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654B" w:rsidRP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0654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0654B" w:rsidTr="0010654B">
        <w:tc>
          <w:tcPr>
            <w:tcW w:w="4785" w:type="dxa"/>
            <w:shd w:val="clear" w:color="auto" w:fill="auto"/>
          </w:tcPr>
          <w:p w:rsidR="0010654B" w:rsidRPr="00775E17" w:rsidRDefault="00563A09" w:rsidP="00775E1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10654B" w:rsidRPr="00775E17" w:rsidRDefault="00563A09" w:rsidP="00775E1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57-арх</w:t>
            </w:r>
            <w:bookmarkStart w:id="0" w:name="_GoBack"/>
            <w:bookmarkEnd w:id="0"/>
          </w:p>
        </w:tc>
      </w:tr>
    </w:tbl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654B" w:rsidRDefault="0010654B" w:rsidP="0010654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0654B" w:rsidRDefault="0010654B" w:rsidP="0010654B">
      <w:pPr>
        <w:spacing w:after="0" w:line="240" w:lineRule="auto"/>
        <w:rPr>
          <w:rFonts w:ascii="Times New Roman" w:hAnsi="Times New Roman" w:cs="Times New Roman"/>
          <w:sz w:val="24"/>
        </w:rPr>
        <w:sectPr w:rsidR="0010654B" w:rsidSect="0010654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B1D6E" w:rsidRDefault="00690776" w:rsidP="001B1D6E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>
        <w:rPr>
          <w:rFonts w:ascii="Times New Roman" w:hAnsi="Times New Roman" w:cs="Times New Roman"/>
          <w:sz w:val="30"/>
          <w:szCs w:val="30"/>
        </w:rPr>
        <w:t>ых</w:t>
      </w:r>
      <w:r w:rsidR="00E0414B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>
        <w:rPr>
          <w:rFonts w:ascii="Times New Roman" w:hAnsi="Times New Roman" w:cs="Times New Roman"/>
          <w:sz w:val="30"/>
          <w:szCs w:val="30"/>
        </w:rPr>
        <w:t>е</w:t>
      </w:r>
      <w:r w:rsidR="00E0414B">
        <w:rPr>
          <w:rFonts w:ascii="Times New Roman" w:hAnsi="Times New Roman" w:cs="Times New Roman"/>
          <w:sz w:val="30"/>
          <w:szCs w:val="30"/>
        </w:rPr>
        <w:t>к</w:t>
      </w:r>
      <w:r w:rsidR="001B1D6E">
        <w:rPr>
          <w:rFonts w:ascii="Times New Roman" w:hAnsi="Times New Roman" w:cs="Times New Roman"/>
          <w:sz w:val="30"/>
          <w:szCs w:val="30"/>
        </w:rPr>
        <w:t xml:space="preserve"> </w:t>
      </w:r>
      <w:r w:rsidR="003B38B8">
        <w:rPr>
          <w:rFonts w:ascii="Times New Roman" w:hAnsi="Times New Roman" w:cs="Times New Roman"/>
          <w:sz w:val="30"/>
          <w:szCs w:val="30"/>
        </w:rPr>
        <w:t xml:space="preserve">(г. Красноярск, </w:t>
      </w:r>
      <w:r w:rsidR="007B5AA6" w:rsidRPr="007B5AA6">
        <w:rPr>
          <w:rFonts w:ascii="Times New Roman" w:hAnsi="Times New Roman" w:cs="Times New Roman"/>
          <w:sz w:val="30"/>
          <w:szCs w:val="30"/>
        </w:rPr>
        <w:t xml:space="preserve">в комплексе </w:t>
      </w:r>
    </w:p>
    <w:p w:rsidR="003B38B8" w:rsidRPr="0058483A" w:rsidRDefault="007B5AA6" w:rsidP="001B1D6E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5AA6">
        <w:rPr>
          <w:rFonts w:ascii="Times New Roman" w:hAnsi="Times New Roman" w:cs="Times New Roman"/>
          <w:sz w:val="30"/>
          <w:szCs w:val="30"/>
        </w:rPr>
        <w:t xml:space="preserve">одноэтажных гаражей по </w:t>
      </w:r>
      <w:r w:rsidR="003B38B8">
        <w:rPr>
          <w:rFonts w:ascii="Times New Roman" w:hAnsi="Times New Roman" w:cs="Times New Roman"/>
          <w:sz w:val="30"/>
          <w:szCs w:val="30"/>
        </w:rPr>
        <w:t>пер. Ярцевск</w:t>
      </w:r>
      <w:r>
        <w:rPr>
          <w:rFonts w:ascii="Times New Roman" w:hAnsi="Times New Roman" w:cs="Times New Roman"/>
          <w:sz w:val="30"/>
          <w:szCs w:val="30"/>
        </w:rPr>
        <w:t>ому</w:t>
      </w:r>
      <w:r w:rsidR="003B38B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B38B8">
        <w:rPr>
          <w:rFonts w:ascii="Times New Roman" w:hAnsi="Times New Roman" w:cs="Times New Roman"/>
          <w:sz w:val="30"/>
          <w:szCs w:val="30"/>
        </w:rPr>
        <w:t>22а)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1D6E" w:rsidRPr="0058483A" w:rsidRDefault="001B1D6E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B1D6E" w:rsidRDefault="00690776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соответствии с пунктом 4 статьи 222 Гражданского кодекса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Российской Федерации,</w:t>
      </w:r>
      <w:r w:rsidR="00057A5D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3419E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статьей 55.32 Градостроительного кодекса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A3419E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Российской Федерации,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статьей 16 Федерального закона от 06.10.2003</w:t>
      </w:r>
      <w:r w:rsidR="00A3419E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131-ФЗ «Об общих принципах организации местного самоуправ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ления в Российской Федерации», руководствуясь </w:t>
      </w:r>
      <w:hyperlink r:id="rId9" w:history="1">
        <w:r w:rsidRPr="001B1D6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статьями 4</w:t>
        </w:r>
        <w:r w:rsidR="007C61D6" w:rsidRPr="001B1D6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</w:t>
        </w:r>
      </w:hyperlink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0" w:history="1">
        <w:r w:rsidRPr="001B1D6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58</w:t>
        </w:r>
      </w:hyperlink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hyperlink r:id="rId11" w:history="1">
        <w:r w:rsidRPr="001B1D6E">
          <w:rPr>
            <w:rStyle w:val="a9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59</w:t>
        </w:r>
      </w:hyperlink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Устава города Красноярска</w:t>
      </w:r>
      <w:r w:rsidR="007C61D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, распоряжением Главы города от 22.12.2006 № 270-р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690776" w:rsidRPr="001B1D6E" w:rsidRDefault="00690776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Осуществить снос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капитальных гаражей №</w:t>
      </w:r>
      <w:r w:rsidR="001A4F3A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2 площа</w:t>
      </w:r>
      <w:r w:rsidR="001A4F3A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                       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дью 28 кв. м, № 4 площадью 28 кв. м, № 6 площадью 30 кв. м, № 11 площадью 35 кв. м, № 15 площадью 23 кв. м, № 17 площадью 28 кв. м, № 18 площадью 23 кв. м, № 20 площадью 19 кв. м</w:t>
      </w:r>
      <w:r w:rsidR="007B5AA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комплексе одн</w:t>
      </w:r>
      <w:r w:rsidR="007B5AA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7B5AA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этажных гаражей по пер. Ярцевскому, 22а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 </w:t>
      </w:r>
      <w:r w:rsidR="007B5AA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земельном 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участке нера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3B38B8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граниченной государственной собственности в кадастровом квартале 24:5:0500156</w:t>
      </w:r>
      <w:r w:rsidR="00081D0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соответствии с каталог</w:t>
      </w:r>
      <w:r w:rsidR="00014C8B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081D0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координат характерных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</w:t>
      </w:r>
      <w:r w:rsidR="00081D0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точек внешне</w:t>
      </w:r>
      <w:r w:rsidR="00EC26DD">
        <w:rPr>
          <w:rFonts w:ascii="Times New Roman" w:hAnsi="Times New Roman" w:cs="Times New Roman"/>
          <w:color w:val="000000" w:themeColor="text1"/>
          <w:sz w:val="30"/>
          <w:szCs w:val="30"/>
        </w:rPr>
        <w:t>го контура самовольных построек</w:t>
      </w:r>
      <w:r w:rsidR="00081D0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согласно приложению.</w:t>
      </w:r>
      <w:r w:rsidR="004B423B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690776" w:rsidRPr="001B1D6E" w:rsidRDefault="00690776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2.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> 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семи </w:t>
      </w:r>
      <w:r w:rsidR="00761F3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рабочих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дней 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A3419E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</w:t>
      </w:r>
      <w:r w:rsidR="00EC26DD">
        <w:rPr>
          <w:rFonts w:ascii="Times New Roman" w:hAnsi="Times New Roman" w:cs="Times New Roman"/>
          <w:color w:val="000000" w:themeColor="text1"/>
          <w:sz w:val="30"/>
          <w:szCs w:val="30"/>
        </w:rPr>
        <w:t>аты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принятия настоящего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распоряжения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</w:p>
    <w:p w:rsidR="00F11A55" w:rsidRPr="001B1D6E" w:rsidRDefault="00690776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информационной политики администрации г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орода</w:t>
      </w:r>
      <w:r w:rsidR="002E642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опубликовать сообщение в газете «Городские новости» о планируемом сносе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постро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ек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указанн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пункте 1 настоящего 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расп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ряжения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90776" w:rsidRPr="001B1D6E" w:rsidRDefault="00761F3C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департаменту градостроительства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EC26DD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администрации города 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разм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стить</w:t>
      </w:r>
      <w:r w:rsidR="004B423B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официальном сайте администрации города</w:t>
      </w:r>
      <w:r w:rsidR="002E642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807B12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информационно-телекоммуникационной сети</w:t>
      </w:r>
      <w:r w:rsidR="002E642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Интернет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сообщени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планируемом сносе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постро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ек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, указанн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пункте 1 настоящего</w:t>
      </w:r>
      <w:r w:rsidR="004B423B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распоря</w:t>
      </w:r>
      <w:r w:rsidR="00EC26DD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6446B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жения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;</w:t>
      </w:r>
    </w:p>
    <w:p w:rsidR="00690776" w:rsidRPr="001B1D6E" w:rsidRDefault="00CA5184" w:rsidP="001B1D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м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униципальному казенному учреждению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</w:t>
      </w:r>
      <w:r w:rsidR="00B2374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орода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Красноярска</w:t>
      </w:r>
      <w:r w:rsidR="002E642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2374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«Управление капитального строительства» 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обеспечить размещение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сообщения о планируемом сносе </w:t>
      </w:r>
      <w:r w:rsidR="00514D8B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514D8B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постро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ек</w:t>
      </w:r>
      <w:r w:rsidR="007A43C2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указанн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в пункте 1 настоящего распоряжения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, на информационном щите в гр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а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ницах земельн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ого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участк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а, на котором он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расположен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69077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B910A7" w:rsidRPr="001B1D6E" w:rsidRDefault="00690776" w:rsidP="001B1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3.</w:t>
      </w:r>
      <w:r w:rsidR="007245A3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Муниципальному казенному учреждению</w:t>
      </w:r>
      <w:r w:rsidR="00B2374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города Красноярска</w:t>
      </w:r>
      <w:r w:rsidR="002E642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B23746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«Управление капитального строительства»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 истечении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двух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месяцев </w:t>
      </w:r>
      <w:r w:rsidR="00CA5184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со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дня размещения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на официальном сайте администрации города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    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в информаци</w:t>
      </w:r>
      <w:r w:rsidR="007A43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онно-телекоммуникационной сети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Интернет</w:t>
      </w:r>
      <w:r w:rsidR="0048667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сообщения</w:t>
      </w:r>
      <w:r w:rsidR="007A43C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</w:t>
      </w:r>
      <w:r w:rsidR="0048667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 планируемом сносе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постро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к </w:t>
      </w:r>
      <w:r w:rsidR="00534F0D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течение </w:t>
      </w:r>
      <w:r w:rsidR="00F11A55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шести</w:t>
      </w:r>
      <w:r w:rsidR="00534F0D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месяцев организовать снос 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самовольн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постро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е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к, указанн</w:t>
      </w:r>
      <w:r w:rsidR="00FC3F1C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 пункте 1 нас</w:t>
      </w:r>
      <w:r w:rsidR="007A43C2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="006B5A49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тоящего распоряжения</w:t>
      </w:r>
      <w:r w:rsidR="00534F0D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690776" w:rsidRPr="001B1D6E" w:rsidRDefault="00690776" w:rsidP="001B1D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4.</w:t>
      </w:r>
      <w:r w:rsidR="007245A3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FF5A3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распоряжение</w:t>
      </w:r>
      <w:r w:rsidR="00F368C7"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опубликовать в газете «Городские </w:t>
      </w:r>
      <w:r w:rsidR="001B1D6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1B1D6E">
        <w:rPr>
          <w:rFonts w:ascii="Times New Roman" w:hAnsi="Times New Roman" w:cs="Times New Roman"/>
          <w:color w:val="000000" w:themeColor="text1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1B1D6E" w:rsidRDefault="00690776" w:rsidP="001B1D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48667C" w:rsidRDefault="0048667C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1B1D6E" w:rsidRDefault="001B1D6E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1D6E" w:rsidRDefault="001B1D6E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B1D6E" w:rsidRDefault="001B1D6E" w:rsidP="001B1D6E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sectPr w:rsidR="001B1D6E" w:rsidSect="0010654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F8" w:rsidRDefault="002361F8" w:rsidP="0048667C">
      <w:pPr>
        <w:spacing w:after="0" w:line="240" w:lineRule="auto"/>
      </w:pPr>
      <w:r>
        <w:separator/>
      </w:r>
    </w:p>
  </w:endnote>
  <w:endnote w:type="continuationSeparator" w:id="0">
    <w:p w:rsidR="002361F8" w:rsidRDefault="002361F8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F8" w:rsidRDefault="002361F8" w:rsidP="0048667C">
      <w:pPr>
        <w:spacing w:after="0" w:line="240" w:lineRule="auto"/>
      </w:pPr>
      <w:r>
        <w:separator/>
      </w:r>
    </w:p>
  </w:footnote>
  <w:footnote w:type="continuationSeparator" w:id="0">
    <w:p w:rsidR="002361F8" w:rsidRDefault="002361F8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5E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14C8B"/>
    <w:rsid w:val="00057A5D"/>
    <w:rsid w:val="000666B8"/>
    <w:rsid w:val="00081D06"/>
    <w:rsid w:val="000B1518"/>
    <w:rsid w:val="0010654B"/>
    <w:rsid w:val="00123F3A"/>
    <w:rsid w:val="001A4F3A"/>
    <w:rsid w:val="001B1D6E"/>
    <w:rsid w:val="001B3841"/>
    <w:rsid w:val="00216AE0"/>
    <w:rsid w:val="002361F8"/>
    <w:rsid w:val="00281851"/>
    <w:rsid w:val="002B34FD"/>
    <w:rsid w:val="002C5820"/>
    <w:rsid w:val="002E6427"/>
    <w:rsid w:val="00303AFD"/>
    <w:rsid w:val="0031358E"/>
    <w:rsid w:val="00381415"/>
    <w:rsid w:val="003A54F2"/>
    <w:rsid w:val="003B38B8"/>
    <w:rsid w:val="003E2621"/>
    <w:rsid w:val="003E3724"/>
    <w:rsid w:val="004752A1"/>
    <w:rsid w:val="0048667C"/>
    <w:rsid w:val="00492FE6"/>
    <w:rsid w:val="004B423B"/>
    <w:rsid w:val="004C113A"/>
    <w:rsid w:val="00500F9C"/>
    <w:rsid w:val="00514D8B"/>
    <w:rsid w:val="0052567D"/>
    <w:rsid w:val="00533040"/>
    <w:rsid w:val="00534F0D"/>
    <w:rsid w:val="00563A09"/>
    <w:rsid w:val="005F672F"/>
    <w:rsid w:val="006267C4"/>
    <w:rsid w:val="006446B4"/>
    <w:rsid w:val="00690776"/>
    <w:rsid w:val="006A09D0"/>
    <w:rsid w:val="006B5A49"/>
    <w:rsid w:val="00707D0A"/>
    <w:rsid w:val="007245A3"/>
    <w:rsid w:val="00727A79"/>
    <w:rsid w:val="00761F3C"/>
    <w:rsid w:val="00775E17"/>
    <w:rsid w:val="00794C95"/>
    <w:rsid w:val="007A10A2"/>
    <w:rsid w:val="007A1900"/>
    <w:rsid w:val="007A43C2"/>
    <w:rsid w:val="007B5AA6"/>
    <w:rsid w:val="007C61D6"/>
    <w:rsid w:val="007E1A7F"/>
    <w:rsid w:val="00802561"/>
    <w:rsid w:val="00805682"/>
    <w:rsid w:val="00807B12"/>
    <w:rsid w:val="00824584"/>
    <w:rsid w:val="0082581C"/>
    <w:rsid w:val="00831C6F"/>
    <w:rsid w:val="0089233D"/>
    <w:rsid w:val="009B381F"/>
    <w:rsid w:val="00A3419E"/>
    <w:rsid w:val="00A34CE2"/>
    <w:rsid w:val="00A80014"/>
    <w:rsid w:val="00B23746"/>
    <w:rsid w:val="00B23752"/>
    <w:rsid w:val="00B910A7"/>
    <w:rsid w:val="00BD6CB7"/>
    <w:rsid w:val="00C03D49"/>
    <w:rsid w:val="00C67D8E"/>
    <w:rsid w:val="00CA5184"/>
    <w:rsid w:val="00D32A7F"/>
    <w:rsid w:val="00D40364"/>
    <w:rsid w:val="00D7720E"/>
    <w:rsid w:val="00E0414B"/>
    <w:rsid w:val="00E327DE"/>
    <w:rsid w:val="00E7013E"/>
    <w:rsid w:val="00E819D1"/>
    <w:rsid w:val="00EA076F"/>
    <w:rsid w:val="00EC26DD"/>
    <w:rsid w:val="00F018FD"/>
    <w:rsid w:val="00F11A55"/>
    <w:rsid w:val="00F368C7"/>
    <w:rsid w:val="00FC3F1C"/>
    <w:rsid w:val="00FC6ABB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B1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B1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57-арх от 09.04.2021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85D9C4C-58E9-40AD-91A3-F31F5E6F303C}"/>
</file>

<file path=customXml/itemProps2.xml><?xml version="1.0" encoding="utf-8"?>
<ds:datastoreItem xmlns:ds="http://schemas.openxmlformats.org/officeDocument/2006/customXml" ds:itemID="{96C389EE-C9B6-413E-AF35-CE3F67C0F111}"/>
</file>

<file path=customXml/itemProps3.xml><?xml version="1.0" encoding="utf-8"?>
<ds:datastoreItem xmlns:ds="http://schemas.openxmlformats.org/officeDocument/2006/customXml" ds:itemID="{C25510D9-0823-4EA7-8127-4B9D6C507F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57-арх от 09.04.2021</dc:title>
  <dc:creator>Аксаментов Дмитрий Михайлович</dc:creator>
  <cp:lastModifiedBy>mishinkina</cp:lastModifiedBy>
  <cp:revision>11</cp:revision>
  <cp:lastPrinted>2020-12-23T03:21:00Z</cp:lastPrinted>
  <dcterms:created xsi:type="dcterms:W3CDTF">2021-03-03T08:20:00Z</dcterms:created>
  <dcterms:modified xsi:type="dcterms:W3CDTF">2021-04-12T05:22:00Z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