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11F" w:rsidRDefault="00933CA1" w:rsidP="00933CA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CA1" w:rsidRDefault="00933CA1" w:rsidP="00933CA1">
      <w:pPr>
        <w:jc w:val="center"/>
        <w:rPr>
          <w:sz w:val="20"/>
        </w:rPr>
      </w:pPr>
    </w:p>
    <w:p w:rsidR="00933CA1" w:rsidRPr="00933CA1" w:rsidRDefault="00933CA1" w:rsidP="00933CA1">
      <w:pPr>
        <w:jc w:val="center"/>
        <w:rPr>
          <w:b/>
          <w:sz w:val="36"/>
        </w:rPr>
      </w:pPr>
      <w:r w:rsidRPr="00933CA1">
        <w:rPr>
          <w:b/>
          <w:sz w:val="36"/>
        </w:rPr>
        <w:t>АДМИНИСТРАЦИЯ ГОРОДА КРАСНОЯРСКА</w:t>
      </w:r>
    </w:p>
    <w:p w:rsidR="00933CA1" w:rsidRDefault="00933CA1" w:rsidP="00933CA1">
      <w:pPr>
        <w:jc w:val="center"/>
        <w:rPr>
          <w:sz w:val="20"/>
        </w:rPr>
      </w:pPr>
    </w:p>
    <w:p w:rsidR="00933CA1" w:rsidRDefault="00933CA1" w:rsidP="00933CA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33CA1" w:rsidRDefault="00933CA1" w:rsidP="00933CA1">
      <w:pPr>
        <w:jc w:val="center"/>
        <w:rPr>
          <w:sz w:val="44"/>
        </w:rPr>
      </w:pPr>
    </w:p>
    <w:p w:rsidR="00933CA1" w:rsidRPr="006216BD" w:rsidRDefault="00933CA1" w:rsidP="00933CA1">
      <w:pPr>
        <w:jc w:val="center"/>
        <w:rPr>
          <w:sz w:val="30"/>
          <w:szCs w:val="3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33CA1" w:rsidTr="00933CA1">
        <w:tc>
          <w:tcPr>
            <w:tcW w:w="4785" w:type="dxa"/>
            <w:shd w:val="clear" w:color="auto" w:fill="auto"/>
          </w:tcPr>
          <w:p w:rsidR="00933CA1" w:rsidRPr="00DD2D93" w:rsidRDefault="00500EB7" w:rsidP="00DD2D93">
            <w:pPr>
              <w:rPr>
                <w:sz w:val="30"/>
              </w:rPr>
            </w:pPr>
            <w:r>
              <w:rPr>
                <w:sz w:val="30"/>
              </w:rPr>
              <w:t>25.11.2020</w:t>
            </w:r>
          </w:p>
        </w:tc>
        <w:tc>
          <w:tcPr>
            <w:tcW w:w="4786" w:type="dxa"/>
            <w:shd w:val="clear" w:color="auto" w:fill="auto"/>
          </w:tcPr>
          <w:p w:rsidR="00933CA1" w:rsidRPr="00DD2D93" w:rsidRDefault="00500EB7" w:rsidP="00DD2D93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937</w:t>
            </w:r>
          </w:p>
        </w:tc>
      </w:tr>
    </w:tbl>
    <w:p w:rsidR="00933CA1" w:rsidRDefault="00933CA1" w:rsidP="00933CA1">
      <w:pPr>
        <w:jc w:val="center"/>
        <w:rPr>
          <w:sz w:val="44"/>
        </w:rPr>
      </w:pPr>
    </w:p>
    <w:p w:rsidR="00933CA1" w:rsidRDefault="00933CA1" w:rsidP="00933CA1">
      <w:pPr>
        <w:sectPr w:rsidR="00933CA1" w:rsidSect="00933CA1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A7B2F" w:rsidRPr="003766A9" w:rsidRDefault="004B5840" w:rsidP="00F3211F">
      <w:pPr>
        <w:spacing w:line="192" w:lineRule="auto"/>
        <w:jc w:val="center"/>
        <w:rPr>
          <w:bCs/>
          <w:sz w:val="30"/>
          <w:szCs w:val="30"/>
        </w:rPr>
      </w:pPr>
      <w:r w:rsidRPr="003766A9">
        <w:rPr>
          <w:sz w:val="30"/>
          <w:szCs w:val="30"/>
        </w:rPr>
        <w:lastRenderedPageBreak/>
        <w:t xml:space="preserve">Об утверждении </w:t>
      </w:r>
      <w:r w:rsidR="004A7B2F" w:rsidRPr="003766A9">
        <w:rPr>
          <w:bCs/>
          <w:sz w:val="30"/>
          <w:szCs w:val="30"/>
        </w:rPr>
        <w:t>По</w:t>
      </w:r>
      <w:r w:rsidR="00ED6E03" w:rsidRPr="003766A9">
        <w:rPr>
          <w:bCs/>
          <w:sz w:val="30"/>
          <w:szCs w:val="30"/>
        </w:rPr>
        <w:t>ложения о пор</w:t>
      </w:r>
      <w:r w:rsidR="004A7B2F" w:rsidRPr="003766A9">
        <w:rPr>
          <w:bCs/>
          <w:sz w:val="30"/>
          <w:szCs w:val="30"/>
        </w:rPr>
        <w:t>ядк</w:t>
      </w:r>
      <w:r w:rsidR="00ED6E03" w:rsidRPr="003766A9">
        <w:rPr>
          <w:bCs/>
          <w:sz w:val="30"/>
          <w:szCs w:val="30"/>
        </w:rPr>
        <w:t>е</w:t>
      </w:r>
      <w:r w:rsidR="004A7B2F" w:rsidRPr="003766A9">
        <w:rPr>
          <w:bCs/>
          <w:sz w:val="30"/>
          <w:szCs w:val="30"/>
        </w:rPr>
        <w:t xml:space="preserve"> предоставления грантов </w:t>
      </w:r>
    </w:p>
    <w:p w:rsidR="004A7B2F" w:rsidRPr="003766A9" w:rsidRDefault="004A7B2F" w:rsidP="00F3211F">
      <w:pPr>
        <w:spacing w:line="192" w:lineRule="auto"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 xml:space="preserve">в форме субсидии частным образовательным организациям, </w:t>
      </w:r>
    </w:p>
    <w:p w:rsidR="004A7B2F" w:rsidRPr="003766A9" w:rsidRDefault="004A7B2F" w:rsidP="00F3211F">
      <w:pPr>
        <w:spacing w:line="192" w:lineRule="auto"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 xml:space="preserve">организациям, осуществляющим обучение, индивидуальным </w:t>
      </w:r>
    </w:p>
    <w:p w:rsidR="00F3211F" w:rsidRDefault="004A7B2F" w:rsidP="00F3211F">
      <w:pPr>
        <w:spacing w:line="192" w:lineRule="auto"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>предпринимателям, государственным образовательным</w:t>
      </w:r>
      <w:r w:rsidR="00F3211F">
        <w:rPr>
          <w:bCs/>
          <w:sz w:val="30"/>
          <w:szCs w:val="30"/>
        </w:rPr>
        <w:t xml:space="preserve"> </w:t>
      </w:r>
      <w:r w:rsidRPr="003766A9">
        <w:rPr>
          <w:bCs/>
          <w:sz w:val="30"/>
          <w:szCs w:val="30"/>
        </w:rPr>
        <w:t xml:space="preserve">организациям, муниципальным образовательным организациям, в отношении которых органами местного самоуправления города Красноярска </w:t>
      </w:r>
    </w:p>
    <w:p w:rsidR="00F3211F" w:rsidRDefault="004A7B2F" w:rsidP="00F3211F">
      <w:pPr>
        <w:spacing w:line="192" w:lineRule="auto"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 xml:space="preserve">не осуществляются функции и полномочия учредителя, включенным </w:t>
      </w:r>
    </w:p>
    <w:p w:rsidR="004A7B2F" w:rsidRPr="003766A9" w:rsidRDefault="004A7B2F" w:rsidP="00F3211F">
      <w:pPr>
        <w:spacing w:line="192" w:lineRule="auto"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 xml:space="preserve">в реестр поставщиков образовательных услуг в рамках системы </w:t>
      </w:r>
      <w:r w:rsidRPr="003766A9">
        <w:rPr>
          <w:bCs/>
          <w:sz w:val="30"/>
          <w:szCs w:val="30"/>
        </w:rPr>
        <w:br/>
        <w:t xml:space="preserve">персонифицированного финансирования, в связи с оказанием услуг </w:t>
      </w:r>
      <w:r w:rsidRPr="003766A9">
        <w:rPr>
          <w:bCs/>
          <w:sz w:val="30"/>
          <w:szCs w:val="30"/>
        </w:rPr>
        <w:br/>
        <w:t xml:space="preserve">по реализации дополнительных общеобразовательных программ </w:t>
      </w:r>
      <w:r w:rsidRPr="003766A9">
        <w:rPr>
          <w:bCs/>
          <w:sz w:val="30"/>
          <w:szCs w:val="30"/>
        </w:rPr>
        <w:br/>
        <w:t>в рамках системы персонифицированного финансирования</w:t>
      </w:r>
    </w:p>
    <w:p w:rsidR="00212FCA" w:rsidRPr="003766A9" w:rsidRDefault="00212FCA" w:rsidP="006216BD">
      <w:pPr>
        <w:ind w:left="28" w:right="-113"/>
        <w:jc w:val="center"/>
        <w:rPr>
          <w:sz w:val="30"/>
          <w:szCs w:val="30"/>
        </w:rPr>
      </w:pPr>
    </w:p>
    <w:p w:rsidR="004F56F9" w:rsidRDefault="004F56F9" w:rsidP="006216BD">
      <w:pPr>
        <w:jc w:val="center"/>
        <w:rPr>
          <w:sz w:val="30"/>
          <w:szCs w:val="30"/>
        </w:rPr>
      </w:pPr>
    </w:p>
    <w:p w:rsidR="006216BD" w:rsidRPr="003766A9" w:rsidRDefault="006216BD" w:rsidP="006216BD">
      <w:pPr>
        <w:jc w:val="center"/>
        <w:rPr>
          <w:sz w:val="30"/>
          <w:szCs w:val="30"/>
        </w:rPr>
      </w:pPr>
    </w:p>
    <w:p w:rsidR="00B65A90" w:rsidRPr="006216BD" w:rsidRDefault="00B921E6" w:rsidP="00135B88">
      <w:pPr>
        <w:tabs>
          <w:tab w:val="left" w:pos="426"/>
        </w:tabs>
        <w:ind w:firstLine="709"/>
        <w:contextualSpacing/>
        <w:jc w:val="both"/>
        <w:rPr>
          <w:sz w:val="30"/>
          <w:szCs w:val="30"/>
        </w:rPr>
      </w:pPr>
      <w:r w:rsidRPr="006216BD">
        <w:rPr>
          <w:sz w:val="30"/>
          <w:szCs w:val="30"/>
        </w:rPr>
        <w:t>В целях реализации мероприятий федерального проекта «Успех каждого ребенка» национального проекта «Образование»</w:t>
      </w:r>
      <w:r w:rsidR="00991A2C" w:rsidRPr="006216BD">
        <w:rPr>
          <w:sz w:val="30"/>
          <w:szCs w:val="30"/>
        </w:rPr>
        <w:t xml:space="preserve">, </w:t>
      </w:r>
      <w:r w:rsidRPr="006216BD">
        <w:rPr>
          <w:sz w:val="30"/>
          <w:szCs w:val="30"/>
        </w:rPr>
        <w:t>утвержденн</w:t>
      </w:r>
      <w:r w:rsidRPr="006216BD">
        <w:rPr>
          <w:sz w:val="30"/>
          <w:szCs w:val="30"/>
        </w:rPr>
        <w:t>о</w:t>
      </w:r>
      <w:r w:rsidRPr="006216BD">
        <w:rPr>
          <w:sz w:val="30"/>
          <w:szCs w:val="30"/>
        </w:rPr>
        <w:t>го протоколом президиума Совета при Президенте Российской Федер</w:t>
      </w:r>
      <w:r w:rsidRPr="006216BD">
        <w:rPr>
          <w:sz w:val="30"/>
          <w:szCs w:val="30"/>
        </w:rPr>
        <w:t>а</w:t>
      </w:r>
      <w:r w:rsidRPr="006216BD">
        <w:rPr>
          <w:sz w:val="30"/>
          <w:szCs w:val="30"/>
        </w:rPr>
        <w:t>ции по стратегическому разви</w:t>
      </w:r>
      <w:r w:rsidR="004E4973" w:rsidRPr="006216BD">
        <w:rPr>
          <w:sz w:val="30"/>
          <w:szCs w:val="30"/>
        </w:rPr>
        <w:t>тию и национальным проектам                  от 03.09.</w:t>
      </w:r>
      <w:r w:rsidRPr="006216BD">
        <w:rPr>
          <w:sz w:val="30"/>
          <w:szCs w:val="30"/>
        </w:rPr>
        <w:t>2018 №</w:t>
      </w:r>
      <w:r w:rsidR="006216BD" w:rsidRPr="006216BD">
        <w:rPr>
          <w:sz w:val="30"/>
          <w:szCs w:val="30"/>
        </w:rPr>
        <w:t xml:space="preserve"> </w:t>
      </w:r>
      <w:r w:rsidRPr="006216BD">
        <w:rPr>
          <w:sz w:val="30"/>
          <w:szCs w:val="30"/>
        </w:rPr>
        <w:t xml:space="preserve">10, </w:t>
      </w:r>
      <w:r w:rsidR="00991A2C" w:rsidRPr="006216BD">
        <w:rPr>
          <w:sz w:val="30"/>
          <w:szCs w:val="30"/>
        </w:rPr>
        <w:t>регионального проекта «Успех каждого ребенка»,</w:t>
      </w:r>
      <w:r w:rsidR="00B06138" w:rsidRPr="006216BD">
        <w:rPr>
          <w:sz w:val="30"/>
          <w:szCs w:val="30"/>
        </w:rPr>
        <w:t xml:space="preserve"> утвержденного первым заместителем Губернатора Красноярского края – председателем Правительства Красноярского края Лапшиным </w:t>
      </w:r>
      <w:r w:rsidR="006216BD" w:rsidRPr="006216BD">
        <w:rPr>
          <w:sz w:val="30"/>
          <w:szCs w:val="30"/>
        </w:rPr>
        <w:t xml:space="preserve">Ю.А. </w:t>
      </w:r>
      <w:r w:rsidR="00B06138" w:rsidRPr="006216BD">
        <w:rPr>
          <w:sz w:val="30"/>
          <w:szCs w:val="30"/>
        </w:rPr>
        <w:t xml:space="preserve">11.12.2018, </w:t>
      </w:r>
      <w:r w:rsidR="00E37854" w:rsidRPr="006216BD">
        <w:rPr>
          <w:sz w:val="30"/>
          <w:szCs w:val="30"/>
        </w:rPr>
        <w:t>в соответствии с положениями пункта 7 статьи 78</w:t>
      </w:r>
      <w:r w:rsidR="006216BD">
        <w:rPr>
          <w:sz w:val="30"/>
          <w:szCs w:val="30"/>
        </w:rPr>
        <w:t>,</w:t>
      </w:r>
      <w:r w:rsidR="00E37854" w:rsidRPr="006216BD">
        <w:rPr>
          <w:sz w:val="30"/>
          <w:szCs w:val="30"/>
        </w:rPr>
        <w:t xml:space="preserve"> пункта 4 статьи 78.1 Бюджетного кодекса </w:t>
      </w:r>
      <w:r w:rsidR="006216BD">
        <w:rPr>
          <w:sz w:val="30"/>
          <w:szCs w:val="30"/>
        </w:rPr>
        <w:t>Российской Федерации</w:t>
      </w:r>
      <w:r w:rsidR="00E37854" w:rsidRPr="006216BD">
        <w:rPr>
          <w:sz w:val="30"/>
          <w:szCs w:val="30"/>
        </w:rPr>
        <w:t xml:space="preserve">, </w:t>
      </w:r>
      <w:r w:rsidR="00EA3C7D" w:rsidRPr="006216BD">
        <w:rPr>
          <w:sz w:val="30"/>
          <w:szCs w:val="30"/>
        </w:rPr>
        <w:t>при</w:t>
      </w:r>
      <w:r w:rsidR="006216BD">
        <w:rPr>
          <w:sz w:val="30"/>
          <w:szCs w:val="30"/>
        </w:rPr>
        <w:t xml:space="preserve">-                   </w:t>
      </w:r>
      <w:proofErr w:type="spellStart"/>
      <w:r w:rsidR="00EA3C7D" w:rsidRPr="006216BD">
        <w:rPr>
          <w:sz w:val="30"/>
          <w:szCs w:val="30"/>
        </w:rPr>
        <w:t>каз</w:t>
      </w:r>
      <w:r w:rsidR="00E37854" w:rsidRPr="006216BD">
        <w:rPr>
          <w:sz w:val="30"/>
          <w:szCs w:val="30"/>
        </w:rPr>
        <w:t>ом</w:t>
      </w:r>
      <w:proofErr w:type="spellEnd"/>
      <w:r w:rsidR="00EA3C7D" w:rsidRPr="006216BD">
        <w:rPr>
          <w:sz w:val="30"/>
          <w:szCs w:val="30"/>
        </w:rPr>
        <w:t xml:space="preserve"> министерства образования Красноярского края</w:t>
      </w:r>
      <w:r w:rsidR="006216BD">
        <w:rPr>
          <w:sz w:val="30"/>
          <w:szCs w:val="30"/>
        </w:rPr>
        <w:t xml:space="preserve"> </w:t>
      </w:r>
      <w:r w:rsidR="00EA3C7D" w:rsidRPr="006216BD">
        <w:rPr>
          <w:sz w:val="30"/>
          <w:szCs w:val="30"/>
        </w:rPr>
        <w:t>от 23.09.2020</w:t>
      </w:r>
      <w:r w:rsidR="006216BD">
        <w:rPr>
          <w:sz w:val="30"/>
          <w:szCs w:val="30"/>
        </w:rPr>
        <w:t xml:space="preserve">                             </w:t>
      </w:r>
      <w:r w:rsidR="00EA3C7D" w:rsidRPr="006216BD">
        <w:rPr>
          <w:sz w:val="30"/>
          <w:szCs w:val="30"/>
        </w:rPr>
        <w:t xml:space="preserve"> № 434-11-05</w:t>
      </w:r>
      <w:r w:rsidRPr="006216BD">
        <w:rPr>
          <w:sz w:val="30"/>
          <w:szCs w:val="30"/>
        </w:rPr>
        <w:t xml:space="preserve"> «Об утверждении Правил персонифицированного фина</w:t>
      </w:r>
      <w:r w:rsidRPr="006216BD">
        <w:rPr>
          <w:sz w:val="30"/>
          <w:szCs w:val="30"/>
        </w:rPr>
        <w:t>н</w:t>
      </w:r>
      <w:r w:rsidRPr="006216BD">
        <w:rPr>
          <w:sz w:val="30"/>
          <w:szCs w:val="30"/>
        </w:rPr>
        <w:t xml:space="preserve">сирования дополнительного образования детей в </w:t>
      </w:r>
      <w:r w:rsidR="00EA3C7D" w:rsidRPr="006216BD">
        <w:rPr>
          <w:sz w:val="30"/>
          <w:szCs w:val="30"/>
        </w:rPr>
        <w:t xml:space="preserve">Красноярском </w:t>
      </w:r>
      <w:r w:rsidR="006216BD">
        <w:rPr>
          <w:sz w:val="30"/>
          <w:szCs w:val="30"/>
        </w:rPr>
        <w:t xml:space="preserve">                   </w:t>
      </w:r>
      <w:r w:rsidR="00EA3C7D" w:rsidRPr="006216BD">
        <w:rPr>
          <w:sz w:val="30"/>
          <w:szCs w:val="30"/>
        </w:rPr>
        <w:t>крае</w:t>
      </w:r>
      <w:r w:rsidRPr="006216BD">
        <w:rPr>
          <w:sz w:val="30"/>
          <w:szCs w:val="30"/>
        </w:rPr>
        <w:t>»,</w:t>
      </w:r>
      <w:r w:rsidR="00991A2C" w:rsidRPr="006216BD">
        <w:rPr>
          <w:sz w:val="30"/>
          <w:szCs w:val="30"/>
        </w:rPr>
        <w:t xml:space="preserve"> постановлени</w:t>
      </w:r>
      <w:r w:rsidR="00E37854" w:rsidRPr="006216BD">
        <w:rPr>
          <w:sz w:val="30"/>
          <w:szCs w:val="30"/>
        </w:rPr>
        <w:t>ем</w:t>
      </w:r>
      <w:r w:rsidR="00991A2C" w:rsidRPr="006216BD">
        <w:rPr>
          <w:sz w:val="30"/>
          <w:szCs w:val="30"/>
        </w:rPr>
        <w:t xml:space="preserve"> администрации </w:t>
      </w:r>
      <w:r w:rsidR="006216BD">
        <w:rPr>
          <w:sz w:val="30"/>
          <w:szCs w:val="30"/>
        </w:rPr>
        <w:t>города</w:t>
      </w:r>
      <w:r w:rsidR="00991A2C" w:rsidRPr="006216BD">
        <w:rPr>
          <w:sz w:val="30"/>
          <w:szCs w:val="30"/>
        </w:rPr>
        <w:t xml:space="preserve"> от 08.10.2020 № 803 </w:t>
      </w:r>
      <w:r w:rsidR="006216BD">
        <w:rPr>
          <w:sz w:val="30"/>
          <w:szCs w:val="30"/>
        </w:rPr>
        <w:t xml:space="preserve">                    </w:t>
      </w:r>
      <w:r w:rsidR="00991A2C" w:rsidRPr="006216BD">
        <w:rPr>
          <w:sz w:val="30"/>
          <w:szCs w:val="30"/>
        </w:rPr>
        <w:t xml:space="preserve">«Об утверждении Правил персонифицированного финансирования </w:t>
      </w:r>
      <w:r w:rsidR="006216BD">
        <w:rPr>
          <w:sz w:val="30"/>
          <w:szCs w:val="30"/>
        </w:rPr>
        <w:t xml:space="preserve">               </w:t>
      </w:r>
      <w:r w:rsidR="00991A2C" w:rsidRPr="006216BD">
        <w:rPr>
          <w:sz w:val="30"/>
          <w:szCs w:val="30"/>
        </w:rPr>
        <w:t>дополнительного образования детей в городе Красноярске»,</w:t>
      </w:r>
      <w:r w:rsidR="00643A7D" w:rsidRPr="006216BD">
        <w:rPr>
          <w:sz w:val="30"/>
          <w:szCs w:val="30"/>
        </w:rPr>
        <w:t xml:space="preserve"> </w:t>
      </w:r>
      <w:proofErr w:type="spellStart"/>
      <w:r w:rsidR="00D16567" w:rsidRPr="006216BD">
        <w:rPr>
          <w:sz w:val="30"/>
          <w:szCs w:val="30"/>
        </w:rPr>
        <w:t>руко</w:t>
      </w:r>
      <w:r w:rsidR="006216BD">
        <w:rPr>
          <w:sz w:val="30"/>
          <w:szCs w:val="30"/>
        </w:rPr>
        <w:t>-</w:t>
      </w:r>
      <w:r w:rsidR="00D16567" w:rsidRPr="006216BD">
        <w:rPr>
          <w:sz w:val="30"/>
          <w:szCs w:val="30"/>
        </w:rPr>
        <w:t>водствуясь</w:t>
      </w:r>
      <w:proofErr w:type="spellEnd"/>
      <w:r w:rsidR="00D16567" w:rsidRPr="006216BD">
        <w:rPr>
          <w:sz w:val="30"/>
          <w:szCs w:val="30"/>
        </w:rPr>
        <w:t xml:space="preserve"> статьями 41, 58, 59 Устава города Красноярска,</w:t>
      </w:r>
    </w:p>
    <w:p w:rsidR="00D16567" w:rsidRPr="003766A9" w:rsidRDefault="00D16567" w:rsidP="00F3211F">
      <w:pPr>
        <w:tabs>
          <w:tab w:val="left" w:pos="426"/>
        </w:tabs>
        <w:contextualSpacing/>
        <w:jc w:val="both"/>
        <w:rPr>
          <w:sz w:val="30"/>
          <w:szCs w:val="30"/>
        </w:rPr>
      </w:pPr>
      <w:r w:rsidRPr="003766A9">
        <w:rPr>
          <w:sz w:val="30"/>
          <w:szCs w:val="30"/>
        </w:rPr>
        <w:t>ПОСТАНОВЛЯЮ:</w:t>
      </w:r>
    </w:p>
    <w:p w:rsidR="004E4973" w:rsidRPr="003766A9" w:rsidRDefault="007C3E44" w:rsidP="00187714">
      <w:pPr>
        <w:pStyle w:val="a3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3" w:lineRule="atLeast"/>
        <w:ind w:left="0" w:firstLine="709"/>
        <w:jc w:val="both"/>
        <w:rPr>
          <w:bCs/>
          <w:sz w:val="30"/>
          <w:szCs w:val="30"/>
        </w:rPr>
      </w:pPr>
      <w:r w:rsidRPr="003766A9">
        <w:rPr>
          <w:sz w:val="30"/>
          <w:szCs w:val="30"/>
        </w:rPr>
        <w:t xml:space="preserve"> </w:t>
      </w:r>
      <w:r w:rsidR="004E4973" w:rsidRPr="003766A9">
        <w:rPr>
          <w:sz w:val="30"/>
          <w:szCs w:val="30"/>
        </w:rPr>
        <w:t xml:space="preserve">Утвердить </w:t>
      </w:r>
      <w:r w:rsidR="00FA5743" w:rsidRPr="003766A9">
        <w:rPr>
          <w:bCs/>
          <w:sz w:val="30"/>
          <w:szCs w:val="30"/>
        </w:rPr>
        <w:t>По</w:t>
      </w:r>
      <w:r w:rsidR="00D62248" w:rsidRPr="003766A9">
        <w:rPr>
          <w:bCs/>
          <w:sz w:val="30"/>
          <w:szCs w:val="30"/>
        </w:rPr>
        <w:t>ложение о по</w:t>
      </w:r>
      <w:r w:rsidR="00FA5743" w:rsidRPr="003766A9">
        <w:rPr>
          <w:bCs/>
          <w:sz w:val="30"/>
          <w:szCs w:val="30"/>
        </w:rPr>
        <w:t>рядк</w:t>
      </w:r>
      <w:r w:rsidR="00D62248" w:rsidRPr="003766A9">
        <w:rPr>
          <w:bCs/>
          <w:sz w:val="30"/>
          <w:szCs w:val="30"/>
        </w:rPr>
        <w:t>е</w:t>
      </w:r>
      <w:r w:rsidR="00FA5743" w:rsidRPr="003766A9">
        <w:rPr>
          <w:bCs/>
          <w:sz w:val="30"/>
          <w:szCs w:val="30"/>
        </w:rPr>
        <w:t xml:space="preserve"> предоставления грантов </w:t>
      </w:r>
      <w:r w:rsidR="00F3211F">
        <w:rPr>
          <w:bCs/>
          <w:sz w:val="30"/>
          <w:szCs w:val="30"/>
        </w:rPr>
        <w:t xml:space="preserve">                     </w:t>
      </w:r>
      <w:r w:rsidR="00FA5743" w:rsidRPr="003766A9">
        <w:rPr>
          <w:bCs/>
          <w:sz w:val="30"/>
          <w:szCs w:val="30"/>
        </w:rPr>
        <w:t>в форме субсидии частным образовательным организациям, организ</w:t>
      </w:r>
      <w:r w:rsidR="00FA5743" w:rsidRPr="003766A9">
        <w:rPr>
          <w:bCs/>
          <w:sz w:val="30"/>
          <w:szCs w:val="30"/>
        </w:rPr>
        <w:t>а</w:t>
      </w:r>
      <w:r w:rsidR="00FA5743" w:rsidRPr="003766A9">
        <w:rPr>
          <w:bCs/>
          <w:sz w:val="30"/>
          <w:szCs w:val="30"/>
        </w:rPr>
        <w:t xml:space="preserve">циям, осуществляющим обучение, индивидуальным предпринимателям, </w:t>
      </w:r>
      <w:r w:rsidR="00FA5743" w:rsidRPr="003766A9">
        <w:rPr>
          <w:bCs/>
          <w:sz w:val="30"/>
          <w:szCs w:val="30"/>
        </w:rPr>
        <w:lastRenderedPageBreak/>
        <w:t xml:space="preserve">государственным образовательным организациям, муниципальным </w:t>
      </w:r>
      <w:r w:rsidR="00F3211F">
        <w:rPr>
          <w:bCs/>
          <w:sz w:val="30"/>
          <w:szCs w:val="30"/>
        </w:rPr>
        <w:t xml:space="preserve">            </w:t>
      </w:r>
      <w:r w:rsidR="00FA5743" w:rsidRPr="003766A9">
        <w:rPr>
          <w:bCs/>
          <w:sz w:val="30"/>
          <w:szCs w:val="30"/>
        </w:rPr>
        <w:t xml:space="preserve">образовательным </w:t>
      </w:r>
      <w:r w:rsidRPr="003766A9">
        <w:rPr>
          <w:bCs/>
          <w:sz w:val="30"/>
          <w:szCs w:val="30"/>
        </w:rPr>
        <w:t xml:space="preserve">организациям, </w:t>
      </w:r>
      <w:r w:rsidR="00FA5743" w:rsidRPr="003766A9">
        <w:rPr>
          <w:bCs/>
          <w:sz w:val="30"/>
          <w:szCs w:val="30"/>
        </w:rPr>
        <w:t>в</w:t>
      </w:r>
      <w:r w:rsidRPr="003766A9">
        <w:rPr>
          <w:bCs/>
          <w:sz w:val="30"/>
          <w:szCs w:val="30"/>
        </w:rPr>
        <w:t xml:space="preserve"> </w:t>
      </w:r>
      <w:r w:rsidR="00FA5743" w:rsidRPr="003766A9">
        <w:rPr>
          <w:bCs/>
          <w:sz w:val="30"/>
          <w:szCs w:val="30"/>
        </w:rPr>
        <w:t>отношении которых органами мес</w:t>
      </w:r>
      <w:r w:rsidR="00FA5743" w:rsidRPr="003766A9">
        <w:rPr>
          <w:bCs/>
          <w:sz w:val="30"/>
          <w:szCs w:val="30"/>
        </w:rPr>
        <w:t>т</w:t>
      </w:r>
      <w:r w:rsidR="00FA5743" w:rsidRPr="003766A9">
        <w:rPr>
          <w:bCs/>
          <w:sz w:val="30"/>
          <w:szCs w:val="30"/>
        </w:rPr>
        <w:t>ного самоуправления</w:t>
      </w:r>
      <w:r w:rsidRPr="003766A9">
        <w:rPr>
          <w:bCs/>
          <w:sz w:val="30"/>
          <w:szCs w:val="30"/>
        </w:rPr>
        <w:t xml:space="preserve"> </w:t>
      </w:r>
      <w:r w:rsidR="00FA5743" w:rsidRPr="003766A9">
        <w:rPr>
          <w:bCs/>
          <w:sz w:val="30"/>
          <w:szCs w:val="30"/>
        </w:rPr>
        <w:t>города Красноярска</w:t>
      </w:r>
      <w:r w:rsidRPr="003766A9">
        <w:rPr>
          <w:bCs/>
          <w:sz w:val="30"/>
          <w:szCs w:val="30"/>
        </w:rPr>
        <w:t xml:space="preserve"> </w:t>
      </w:r>
      <w:r w:rsidR="00FA5743" w:rsidRPr="003766A9">
        <w:rPr>
          <w:bCs/>
          <w:sz w:val="30"/>
          <w:szCs w:val="30"/>
        </w:rPr>
        <w:t>не осуществляются функции и по</w:t>
      </w:r>
      <w:r w:rsidR="001B3EA8" w:rsidRPr="003766A9">
        <w:rPr>
          <w:bCs/>
          <w:sz w:val="30"/>
          <w:szCs w:val="30"/>
        </w:rPr>
        <w:t>лномочия учредителя, включенным</w:t>
      </w:r>
      <w:r w:rsidR="00FA5743" w:rsidRPr="003766A9">
        <w:rPr>
          <w:bCs/>
          <w:sz w:val="30"/>
          <w:szCs w:val="30"/>
        </w:rPr>
        <w:t xml:space="preserve"> в реестр поставщиков образов</w:t>
      </w:r>
      <w:r w:rsidR="00FA5743" w:rsidRPr="003766A9">
        <w:rPr>
          <w:bCs/>
          <w:sz w:val="30"/>
          <w:szCs w:val="30"/>
        </w:rPr>
        <w:t>а</w:t>
      </w:r>
      <w:r w:rsidR="00FA5743" w:rsidRPr="003766A9">
        <w:rPr>
          <w:bCs/>
          <w:sz w:val="30"/>
          <w:szCs w:val="30"/>
        </w:rPr>
        <w:t>тельных услуг в рамках системы персонифицированного финансиров</w:t>
      </w:r>
      <w:r w:rsidR="00FA5743" w:rsidRPr="003766A9">
        <w:rPr>
          <w:bCs/>
          <w:sz w:val="30"/>
          <w:szCs w:val="30"/>
        </w:rPr>
        <w:t>а</w:t>
      </w:r>
      <w:r w:rsidR="00FA5743" w:rsidRPr="003766A9">
        <w:rPr>
          <w:bCs/>
          <w:sz w:val="30"/>
          <w:szCs w:val="30"/>
        </w:rPr>
        <w:t>ния, в связи с оказанием услуг по реализации дополнительных общео</w:t>
      </w:r>
      <w:r w:rsidR="00FA5743" w:rsidRPr="003766A9">
        <w:rPr>
          <w:bCs/>
          <w:sz w:val="30"/>
          <w:szCs w:val="30"/>
        </w:rPr>
        <w:t>б</w:t>
      </w:r>
      <w:r w:rsidR="00FA5743" w:rsidRPr="003766A9">
        <w:rPr>
          <w:bCs/>
          <w:sz w:val="30"/>
          <w:szCs w:val="30"/>
        </w:rPr>
        <w:t xml:space="preserve">разовательных программ в рамках системы персонифицированного </w:t>
      </w:r>
      <w:r w:rsidR="00F3211F">
        <w:rPr>
          <w:bCs/>
          <w:sz w:val="30"/>
          <w:szCs w:val="30"/>
        </w:rPr>
        <w:t xml:space="preserve">    </w:t>
      </w:r>
      <w:r w:rsidR="00FA5743" w:rsidRPr="003766A9">
        <w:rPr>
          <w:bCs/>
          <w:sz w:val="30"/>
          <w:szCs w:val="30"/>
        </w:rPr>
        <w:t>финансирования</w:t>
      </w:r>
      <w:r w:rsidR="009A75B8" w:rsidRPr="003766A9">
        <w:rPr>
          <w:bCs/>
          <w:sz w:val="30"/>
          <w:szCs w:val="30"/>
        </w:rPr>
        <w:t xml:space="preserve"> согласно приложению</w:t>
      </w:r>
      <w:r w:rsidRPr="003766A9">
        <w:rPr>
          <w:bCs/>
          <w:sz w:val="30"/>
          <w:szCs w:val="30"/>
        </w:rPr>
        <w:t>.</w:t>
      </w:r>
    </w:p>
    <w:p w:rsidR="00664545" w:rsidRPr="003766A9" w:rsidRDefault="00F3211F" w:rsidP="00187714">
      <w:pPr>
        <w:pStyle w:val="a3"/>
        <w:numPr>
          <w:ilvl w:val="0"/>
          <w:numId w:val="6"/>
        </w:numPr>
        <w:tabs>
          <w:tab w:val="left" w:pos="426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6457C" w:rsidRPr="003766A9">
        <w:rPr>
          <w:sz w:val="30"/>
          <w:szCs w:val="30"/>
        </w:rPr>
        <w:t>Н</w:t>
      </w:r>
      <w:r w:rsidR="00CD4CFC" w:rsidRPr="003766A9">
        <w:rPr>
          <w:sz w:val="30"/>
          <w:szCs w:val="30"/>
        </w:rPr>
        <w:t>астоящее постановление</w:t>
      </w:r>
      <w:r w:rsidR="004B5840" w:rsidRPr="003766A9">
        <w:rPr>
          <w:sz w:val="30"/>
          <w:szCs w:val="30"/>
        </w:rPr>
        <w:t xml:space="preserve"> </w:t>
      </w:r>
      <w:r w:rsidR="0006220A" w:rsidRPr="003766A9">
        <w:rPr>
          <w:sz w:val="30"/>
          <w:szCs w:val="30"/>
        </w:rPr>
        <w:t>опубликовать в газете «Городские новости»</w:t>
      </w:r>
      <w:r w:rsidR="006D4F6B" w:rsidRPr="003766A9">
        <w:rPr>
          <w:sz w:val="30"/>
          <w:szCs w:val="30"/>
        </w:rPr>
        <w:t xml:space="preserve"> и разместить на официальном сайте администрации города</w:t>
      </w:r>
      <w:r w:rsidR="004B5840" w:rsidRPr="003766A9">
        <w:rPr>
          <w:sz w:val="30"/>
          <w:szCs w:val="30"/>
        </w:rPr>
        <w:t>.</w:t>
      </w:r>
    </w:p>
    <w:p w:rsidR="002F76E0" w:rsidRPr="003766A9" w:rsidRDefault="002F76E0" w:rsidP="000B4FA2">
      <w:pPr>
        <w:tabs>
          <w:tab w:val="left" w:pos="426"/>
        </w:tabs>
        <w:contextualSpacing/>
        <w:jc w:val="both"/>
        <w:rPr>
          <w:sz w:val="30"/>
          <w:szCs w:val="30"/>
        </w:rPr>
      </w:pPr>
    </w:p>
    <w:p w:rsidR="006D4F6B" w:rsidRPr="003766A9" w:rsidRDefault="006D4F6B" w:rsidP="000B4FA2">
      <w:pPr>
        <w:tabs>
          <w:tab w:val="left" w:pos="426"/>
        </w:tabs>
        <w:contextualSpacing/>
        <w:jc w:val="both"/>
        <w:rPr>
          <w:sz w:val="30"/>
          <w:szCs w:val="30"/>
        </w:rPr>
      </w:pPr>
    </w:p>
    <w:p w:rsidR="00212FCA" w:rsidRPr="003766A9" w:rsidRDefault="00212FCA" w:rsidP="00212FCA">
      <w:pPr>
        <w:pStyle w:val="ConsPlusNormal"/>
        <w:ind w:left="10"/>
        <w:contextualSpacing/>
        <w:rPr>
          <w:sz w:val="30"/>
          <w:szCs w:val="30"/>
        </w:rPr>
      </w:pPr>
    </w:p>
    <w:p w:rsidR="00B65A90" w:rsidRPr="00943DC5" w:rsidRDefault="00B65A90" w:rsidP="00212FCA">
      <w:pPr>
        <w:pStyle w:val="ConsPlusNormal"/>
        <w:ind w:left="10"/>
        <w:contextualSpacing/>
        <w:rPr>
          <w:rFonts w:eastAsia="Calibri"/>
          <w:sz w:val="30"/>
          <w:szCs w:val="30"/>
        </w:rPr>
      </w:pPr>
      <w:r w:rsidRPr="003766A9">
        <w:rPr>
          <w:sz w:val="30"/>
          <w:szCs w:val="30"/>
        </w:rPr>
        <w:t xml:space="preserve">Глава города                                                           </w:t>
      </w:r>
      <w:r w:rsidR="000B4FA2" w:rsidRPr="003766A9">
        <w:rPr>
          <w:sz w:val="30"/>
          <w:szCs w:val="30"/>
        </w:rPr>
        <w:t xml:space="preserve">                      С.В. Еремин</w:t>
      </w:r>
    </w:p>
    <w:p w:rsidR="000B4FA2" w:rsidRDefault="000B4FA2">
      <w:pPr>
        <w:rPr>
          <w:sz w:val="30"/>
          <w:szCs w:val="30"/>
        </w:rPr>
      </w:pPr>
    </w:p>
    <w:p w:rsidR="00F3211F" w:rsidRDefault="00F3211F">
      <w:pPr>
        <w:rPr>
          <w:sz w:val="30"/>
          <w:szCs w:val="30"/>
        </w:rPr>
      </w:pPr>
    </w:p>
    <w:p w:rsidR="00F3211F" w:rsidRPr="00943DC5" w:rsidRDefault="00F3211F">
      <w:pPr>
        <w:rPr>
          <w:sz w:val="30"/>
          <w:szCs w:val="30"/>
        </w:rPr>
      </w:pPr>
    </w:p>
    <w:p w:rsidR="00956102" w:rsidRPr="00943DC5" w:rsidRDefault="00956102">
      <w:pPr>
        <w:rPr>
          <w:sz w:val="30"/>
          <w:szCs w:val="30"/>
        </w:rPr>
      </w:pPr>
      <w:r w:rsidRPr="00943DC5">
        <w:rPr>
          <w:sz w:val="30"/>
          <w:szCs w:val="30"/>
        </w:rPr>
        <w:br w:type="page"/>
      </w:r>
    </w:p>
    <w:p w:rsidR="000B4FA2" w:rsidRPr="00943DC5" w:rsidRDefault="00B65A90" w:rsidP="00F3211F">
      <w:pPr>
        <w:pStyle w:val="ConsPlusTitle"/>
        <w:widowControl/>
        <w:tabs>
          <w:tab w:val="left" w:pos="7784"/>
        </w:tabs>
        <w:spacing w:line="192" w:lineRule="auto"/>
        <w:ind w:firstLine="5387"/>
        <w:contextualSpacing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bookmarkStart w:id="0" w:name="bookmark2"/>
      <w:r w:rsidRPr="00943DC5">
        <w:rPr>
          <w:rFonts w:ascii="Times New Roman" w:hAnsi="Times New Roman" w:cs="Times New Roman"/>
          <w:b w:val="0"/>
          <w:bCs w:val="0"/>
          <w:sz w:val="30"/>
          <w:szCs w:val="30"/>
        </w:rPr>
        <w:lastRenderedPageBreak/>
        <w:t>Приложение</w:t>
      </w:r>
      <w:r w:rsidR="00223948" w:rsidRPr="00943DC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  <w:r w:rsidRPr="00943DC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</w:t>
      </w:r>
    </w:p>
    <w:p w:rsidR="00B65A90" w:rsidRPr="00943DC5" w:rsidRDefault="007E4E13" w:rsidP="00F3211F">
      <w:pPr>
        <w:pStyle w:val="ConsPlusTitle"/>
        <w:widowControl/>
        <w:tabs>
          <w:tab w:val="left" w:pos="7784"/>
        </w:tabs>
        <w:spacing w:line="192" w:lineRule="auto"/>
        <w:ind w:firstLine="5387"/>
        <w:contextualSpacing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943DC5">
        <w:rPr>
          <w:rFonts w:ascii="Times New Roman" w:hAnsi="Times New Roman" w:cs="Times New Roman"/>
          <w:b w:val="0"/>
          <w:bCs w:val="0"/>
          <w:sz w:val="30"/>
          <w:szCs w:val="30"/>
        </w:rPr>
        <w:t>к</w:t>
      </w:r>
      <w:r w:rsidR="00B65A90" w:rsidRPr="00943DC5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постановлению </w:t>
      </w:r>
    </w:p>
    <w:p w:rsidR="00B65A90" w:rsidRPr="003766A9" w:rsidRDefault="00B65A90" w:rsidP="00F3211F">
      <w:pPr>
        <w:pStyle w:val="ConsPlusTitle"/>
        <w:widowControl/>
        <w:spacing w:line="192" w:lineRule="auto"/>
        <w:ind w:firstLine="5387"/>
        <w:contextualSpacing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766A9">
        <w:rPr>
          <w:rFonts w:ascii="Times New Roman" w:hAnsi="Times New Roman" w:cs="Times New Roman"/>
          <w:b w:val="0"/>
          <w:bCs w:val="0"/>
          <w:sz w:val="30"/>
          <w:szCs w:val="30"/>
        </w:rPr>
        <w:t>администрации города</w:t>
      </w:r>
    </w:p>
    <w:p w:rsidR="00B65A90" w:rsidRPr="003766A9" w:rsidRDefault="00B65A90" w:rsidP="00F3211F">
      <w:pPr>
        <w:spacing w:line="192" w:lineRule="auto"/>
        <w:ind w:firstLine="5387"/>
        <w:contextualSpacing/>
        <w:jc w:val="both"/>
        <w:rPr>
          <w:rFonts w:eastAsia="Calibri"/>
          <w:sz w:val="30"/>
          <w:szCs w:val="30"/>
        </w:rPr>
      </w:pPr>
      <w:r w:rsidRPr="003766A9">
        <w:rPr>
          <w:bCs/>
          <w:sz w:val="30"/>
          <w:szCs w:val="30"/>
        </w:rPr>
        <w:t xml:space="preserve">от </w:t>
      </w:r>
      <w:r w:rsidR="00F3211F">
        <w:rPr>
          <w:bCs/>
          <w:sz w:val="30"/>
          <w:szCs w:val="30"/>
        </w:rPr>
        <w:t>____________</w:t>
      </w:r>
      <w:r w:rsidRPr="003766A9">
        <w:rPr>
          <w:bCs/>
          <w:sz w:val="30"/>
          <w:szCs w:val="30"/>
        </w:rPr>
        <w:t>№</w:t>
      </w:r>
      <w:r w:rsidR="000B4FA2" w:rsidRPr="003766A9">
        <w:rPr>
          <w:bCs/>
          <w:sz w:val="30"/>
          <w:szCs w:val="30"/>
        </w:rPr>
        <w:t xml:space="preserve"> ______</w:t>
      </w:r>
      <w:r w:rsidR="00F3211F">
        <w:rPr>
          <w:bCs/>
          <w:sz w:val="30"/>
          <w:szCs w:val="30"/>
        </w:rPr>
        <w:t>___</w:t>
      </w:r>
    </w:p>
    <w:bookmarkEnd w:id="0"/>
    <w:p w:rsidR="00F3211F" w:rsidRPr="006216BD" w:rsidRDefault="00F3211F" w:rsidP="00212FCA">
      <w:pPr>
        <w:tabs>
          <w:tab w:val="left" w:pos="851"/>
        </w:tabs>
        <w:ind w:firstLine="567"/>
        <w:contextualSpacing/>
        <w:jc w:val="center"/>
        <w:rPr>
          <w:sz w:val="26"/>
          <w:szCs w:val="26"/>
        </w:rPr>
      </w:pPr>
    </w:p>
    <w:p w:rsidR="006216BD" w:rsidRPr="006216BD" w:rsidRDefault="006216BD" w:rsidP="00212FCA">
      <w:pPr>
        <w:tabs>
          <w:tab w:val="left" w:pos="851"/>
        </w:tabs>
        <w:ind w:firstLine="567"/>
        <w:contextualSpacing/>
        <w:jc w:val="center"/>
        <w:rPr>
          <w:sz w:val="26"/>
          <w:szCs w:val="26"/>
        </w:rPr>
      </w:pPr>
    </w:p>
    <w:p w:rsidR="006216BD" w:rsidRPr="006216BD" w:rsidRDefault="006216BD" w:rsidP="00212FCA">
      <w:pPr>
        <w:tabs>
          <w:tab w:val="left" w:pos="851"/>
        </w:tabs>
        <w:ind w:firstLine="567"/>
        <w:contextualSpacing/>
        <w:jc w:val="center"/>
        <w:rPr>
          <w:sz w:val="26"/>
          <w:szCs w:val="26"/>
        </w:rPr>
      </w:pPr>
    </w:p>
    <w:p w:rsidR="00F3211F" w:rsidRDefault="00F3211F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 xml:space="preserve">ПОЛОЖЕНИЕ </w:t>
      </w:r>
    </w:p>
    <w:p w:rsidR="00F3211F" w:rsidRDefault="00D62248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>о пор</w:t>
      </w:r>
      <w:r w:rsidR="004A7B2F" w:rsidRPr="003766A9">
        <w:rPr>
          <w:bCs/>
          <w:sz w:val="30"/>
          <w:szCs w:val="30"/>
        </w:rPr>
        <w:t>ядк</w:t>
      </w:r>
      <w:r w:rsidRPr="003766A9">
        <w:rPr>
          <w:bCs/>
          <w:sz w:val="30"/>
          <w:szCs w:val="30"/>
        </w:rPr>
        <w:t>е</w:t>
      </w:r>
      <w:r w:rsidR="004A7B2F" w:rsidRPr="003766A9">
        <w:rPr>
          <w:bCs/>
          <w:sz w:val="30"/>
          <w:szCs w:val="30"/>
        </w:rPr>
        <w:t xml:space="preserve"> предоставления грантов в форме субсидии частным </w:t>
      </w:r>
    </w:p>
    <w:p w:rsidR="00F3211F" w:rsidRDefault="004A7B2F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 xml:space="preserve">образовательным организациям, организациям, осуществляющим </w:t>
      </w:r>
    </w:p>
    <w:p w:rsidR="00F3211F" w:rsidRDefault="004A7B2F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 xml:space="preserve">обучение, индивидуальным предпринимателям, государственным </w:t>
      </w:r>
      <w:r w:rsidRPr="003766A9">
        <w:rPr>
          <w:bCs/>
          <w:sz w:val="30"/>
          <w:szCs w:val="30"/>
        </w:rPr>
        <w:br/>
        <w:t xml:space="preserve">образовательным организациям, муниципальным образовательным </w:t>
      </w:r>
      <w:r w:rsidRPr="003766A9">
        <w:rPr>
          <w:bCs/>
          <w:sz w:val="30"/>
          <w:szCs w:val="30"/>
        </w:rPr>
        <w:br/>
        <w:t xml:space="preserve">организациям, в отношении которых органами местного </w:t>
      </w:r>
    </w:p>
    <w:p w:rsidR="00F3211F" w:rsidRDefault="004A7B2F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>самоуправления</w:t>
      </w:r>
      <w:r w:rsidRPr="00943DC5">
        <w:rPr>
          <w:bCs/>
          <w:sz w:val="30"/>
          <w:szCs w:val="30"/>
        </w:rPr>
        <w:t xml:space="preserve"> города Красноярска не осуществляются функции </w:t>
      </w:r>
    </w:p>
    <w:p w:rsidR="00F3211F" w:rsidRDefault="004A7B2F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 xml:space="preserve">и полномочия учредителя, включенным в реестр поставщиков </w:t>
      </w:r>
    </w:p>
    <w:p w:rsidR="00F3211F" w:rsidRDefault="004A7B2F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 xml:space="preserve">образовательных услуг в рамках системы персонифицированного </w:t>
      </w:r>
    </w:p>
    <w:p w:rsidR="00F3211F" w:rsidRDefault="004A7B2F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 xml:space="preserve">финансирования, в связи с оказанием услуг по реализации </w:t>
      </w:r>
    </w:p>
    <w:p w:rsidR="004A7B2F" w:rsidRPr="00943DC5" w:rsidRDefault="004A7B2F" w:rsidP="00F3211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192" w:lineRule="auto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>дополнительных общеобразовательных программ в рамках системы персонифицированного финансирования</w:t>
      </w:r>
    </w:p>
    <w:p w:rsidR="006216BD" w:rsidRPr="006216BD" w:rsidRDefault="006216BD" w:rsidP="004A7B2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3" w:lineRule="atLeast"/>
        <w:contextualSpacing/>
        <w:jc w:val="center"/>
        <w:rPr>
          <w:sz w:val="26"/>
          <w:szCs w:val="26"/>
        </w:rPr>
      </w:pPr>
    </w:p>
    <w:p w:rsidR="006216BD" w:rsidRPr="006216BD" w:rsidRDefault="006216BD" w:rsidP="004A7B2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3" w:lineRule="atLeast"/>
        <w:contextualSpacing/>
        <w:jc w:val="center"/>
        <w:rPr>
          <w:sz w:val="26"/>
          <w:szCs w:val="26"/>
        </w:rPr>
      </w:pPr>
    </w:p>
    <w:p w:rsidR="006216BD" w:rsidRPr="006216BD" w:rsidRDefault="006216BD" w:rsidP="004A7B2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3" w:lineRule="atLeast"/>
        <w:contextualSpacing/>
        <w:jc w:val="center"/>
        <w:rPr>
          <w:sz w:val="26"/>
          <w:szCs w:val="26"/>
        </w:rPr>
      </w:pPr>
    </w:p>
    <w:p w:rsidR="004A7B2F" w:rsidRPr="003766A9" w:rsidRDefault="004A7B2F" w:rsidP="004A7B2F">
      <w:pPr>
        <w:spacing w:line="23" w:lineRule="atLeast"/>
        <w:contextualSpacing/>
        <w:jc w:val="center"/>
        <w:rPr>
          <w:bCs/>
          <w:sz w:val="30"/>
          <w:szCs w:val="30"/>
        </w:rPr>
      </w:pPr>
      <w:r w:rsidRPr="003766A9">
        <w:rPr>
          <w:bCs/>
          <w:sz w:val="30"/>
          <w:szCs w:val="30"/>
        </w:rPr>
        <w:t>Раздел I. Общие положения</w:t>
      </w:r>
    </w:p>
    <w:p w:rsidR="004A7B2F" w:rsidRPr="003766A9" w:rsidRDefault="004A7B2F" w:rsidP="004A7B2F">
      <w:pPr>
        <w:spacing w:line="23" w:lineRule="atLeast"/>
        <w:contextualSpacing/>
        <w:jc w:val="center"/>
        <w:rPr>
          <w:b/>
          <w:bCs/>
          <w:sz w:val="30"/>
          <w:szCs w:val="30"/>
        </w:rPr>
      </w:pPr>
    </w:p>
    <w:p w:rsidR="004A7B2F" w:rsidRPr="00943DC5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3766A9">
        <w:rPr>
          <w:sz w:val="30"/>
          <w:szCs w:val="30"/>
        </w:rPr>
        <w:t>Настоящ</w:t>
      </w:r>
      <w:r w:rsidR="00D8771F" w:rsidRPr="003766A9">
        <w:rPr>
          <w:sz w:val="30"/>
          <w:szCs w:val="30"/>
        </w:rPr>
        <w:t>ее</w:t>
      </w:r>
      <w:r w:rsidRPr="003766A9">
        <w:rPr>
          <w:sz w:val="30"/>
          <w:szCs w:val="30"/>
        </w:rPr>
        <w:t xml:space="preserve"> По</w:t>
      </w:r>
      <w:r w:rsidR="00D8771F" w:rsidRPr="003766A9">
        <w:rPr>
          <w:sz w:val="30"/>
          <w:szCs w:val="30"/>
        </w:rPr>
        <w:t>ложение о порядке</w:t>
      </w:r>
      <w:r w:rsidRPr="003766A9">
        <w:rPr>
          <w:sz w:val="30"/>
          <w:szCs w:val="30"/>
        </w:rPr>
        <w:t xml:space="preserve"> предоставления грантов </w:t>
      </w:r>
      <w:r w:rsidR="00F3211F">
        <w:rPr>
          <w:sz w:val="30"/>
          <w:szCs w:val="30"/>
        </w:rPr>
        <w:t xml:space="preserve">               </w:t>
      </w:r>
      <w:r w:rsidRPr="003766A9">
        <w:rPr>
          <w:sz w:val="30"/>
          <w:szCs w:val="30"/>
        </w:rPr>
        <w:t>в форме субсидии частным образовательным организациям, организ</w:t>
      </w:r>
      <w:r w:rsidRPr="003766A9">
        <w:rPr>
          <w:sz w:val="30"/>
          <w:szCs w:val="30"/>
        </w:rPr>
        <w:t>а</w:t>
      </w:r>
      <w:r w:rsidRPr="003766A9">
        <w:rPr>
          <w:sz w:val="30"/>
          <w:szCs w:val="30"/>
        </w:rPr>
        <w:t xml:space="preserve">циям, осуществляющим обучение, индивидуальным предпринимателям, государственным образовательным организациям, муниципальным </w:t>
      </w:r>
      <w:r w:rsidR="006216BD">
        <w:rPr>
          <w:sz w:val="30"/>
          <w:szCs w:val="30"/>
        </w:rPr>
        <w:t xml:space="preserve">               </w:t>
      </w:r>
      <w:r w:rsidRPr="003766A9">
        <w:rPr>
          <w:sz w:val="30"/>
          <w:szCs w:val="30"/>
        </w:rPr>
        <w:t>образовательным организациям, в отношении которых органами мес</w:t>
      </w:r>
      <w:r w:rsidRPr="003766A9">
        <w:rPr>
          <w:sz w:val="30"/>
          <w:szCs w:val="30"/>
        </w:rPr>
        <w:t>т</w:t>
      </w:r>
      <w:r w:rsidRPr="003766A9">
        <w:rPr>
          <w:sz w:val="30"/>
          <w:szCs w:val="30"/>
        </w:rPr>
        <w:t>ного самоуправления города Красноярска не осуществляются функции и полномочия учредителя, включенным в реестр поставщиков образов</w:t>
      </w:r>
      <w:r w:rsidRPr="003766A9">
        <w:rPr>
          <w:sz w:val="30"/>
          <w:szCs w:val="30"/>
        </w:rPr>
        <w:t>а</w:t>
      </w:r>
      <w:r w:rsidRPr="003766A9">
        <w:rPr>
          <w:sz w:val="30"/>
          <w:szCs w:val="30"/>
        </w:rPr>
        <w:t>тельных услуг в рамках системы персонифицированного финансиров</w:t>
      </w:r>
      <w:r w:rsidRPr="003766A9">
        <w:rPr>
          <w:sz w:val="30"/>
          <w:szCs w:val="30"/>
        </w:rPr>
        <w:t>а</w:t>
      </w:r>
      <w:r w:rsidRPr="003766A9">
        <w:rPr>
          <w:sz w:val="30"/>
          <w:szCs w:val="30"/>
        </w:rPr>
        <w:t>ния, в связи с оказанием услуг по реализации дополнительных обще</w:t>
      </w:r>
      <w:r w:rsidR="006216BD">
        <w:rPr>
          <w:sz w:val="30"/>
          <w:szCs w:val="30"/>
        </w:rPr>
        <w:t>-</w:t>
      </w:r>
      <w:r w:rsidRPr="003766A9">
        <w:rPr>
          <w:sz w:val="30"/>
          <w:szCs w:val="30"/>
        </w:rPr>
        <w:t>образовательных программ в рамках системы персонифицированного</w:t>
      </w:r>
      <w:r w:rsidR="006216BD">
        <w:rPr>
          <w:sz w:val="30"/>
          <w:szCs w:val="30"/>
        </w:rPr>
        <w:t xml:space="preserve">               </w:t>
      </w:r>
      <w:r w:rsidRPr="003766A9">
        <w:rPr>
          <w:sz w:val="30"/>
          <w:szCs w:val="30"/>
        </w:rPr>
        <w:t xml:space="preserve"> финансирования дополнительного образования детей (далее − По</w:t>
      </w:r>
      <w:r w:rsidR="00D8771F" w:rsidRPr="003766A9">
        <w:rPr>
          <w:sz w:val="30"/>
          <w:szCs w:val="30"/>
        </w:rPr>
        <w:t>лож</w:t>
      </w:r>
      <w:r w:rsidR="00D8771F" w:rsidRPr="003766A9">
        <w:rPr>
          <w:sz w:val="30"/>
          <w:szCs w:val="30"/>
        </w:rPr>
        <w:t>е</w:t>
      </w:r>
      <w:r w:rsidR="00D8771F" w:rsidRPr="003766A9">
        <w:rPr>
          <w:sz w:val="30"/>
          <w:szCs w:val="30"/>
        </w:rPr>
        <w:t>ние</w:t>
      </w:r>
      <w:r w:rsidRPr="003766A9">
        <w:rPr>
          <w:sz w:val="30"/>
          <w:szCs w:val="30"/>
        </w:rPr>
        <w:t>) устанавливает цели, условия и порядок предоста</w:t>
      </w:r>
      <w:r w:rsidR="00203077" w:rsidRPr="003766A9">
        <w:rPr>
          <w:sz w:val="30"/>
          <w:szCs w:val="30"/>
        </w:rPr>
        <w:t xml:space="preserve">вления грантов </w:t>
      </w:r>
      <w:r w:rsidR="006216BD">
        <w:rPr>
          <w:sz w:val="30"/>
          <w:szCs w:val="30"/>
        </w:rPr>
        <w:t xml:space="preserve">                </w:t>
      </w:r>
      <w:r w:rsidR="00203077" w:rsidRPr="003766A9">
        <w:rPr>
          <w:sz w:val="30"/>
          <w:szCs w:val="30"/>
        </w:rPr>
        <w:t>в форме субсидий</w:t>
      </w:r>
      <w:r w:rsidRPr="003766A9">
        <w:rPr>
          <w:sz w:val="30"/>
          <w:szCs w:val="30"/>
        </w:rPr>
        <w:t>, требования к отчетности, требования об осуществл</w:t>
      </w:r>
      <w:r w:rsidRPr="003766A9">
        <w:rPr>
          <w:sz w:val="30"/>
          <w:szCs w:val="30"/>
        </w:rPr>
        <w:t>е</w:t>
      </w:r>
      <w:r w:rsidRPr="003766A9">
        <w:rPr>
          <w:sz w:val="30"/>
          <w:szCs w:val="30"/>
        </w:rPr>
        <w:t>нии контроля за соблюдением условий, целей и порядка предоставления</w:t>
      </w:r>
      <w:r w:rsidRPr="00943DC5">
        <w:rPr>
          <w:sz w:val="30"/>
          <w:szCs w:val="30"/>
        </w:rPr>
        <w:t xml:space="preserve"> грантов в форме субсидий </w:t>
      </w:r>
      <w:r w:rsidR="0098328C" w:rsidRPr="00943DC5">
        <w:rPr>
          <w:sz w:val="30"/>
          <w:szCs w:val="30"/>
        </w:rPr>
        <w:t>получателем грантов</w:t>
      </w:r>
      <w:r w:rsidRPr="00943DC5">
        <w:rPr>
          <w:sz w:val="30"/>
          <w:szCs w:val="30"/>
        </w:rPr>
        <w:t xml:space="preserve"> и ответственности за их нарушение.</w:t>
      </w:r>
    </w:p>
    <w:p w:rsidR="004A7B2F" w:rsidRPr="00943DC5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Гранты в форме субсидии предоставляются </w:t>
      </w:r>
      <w:r w:rsidR="00FE62EA" w:rsidRPr="00943DC5">
        <w:rPr>
          <w:sz w:val="30"/>
          <w:szCs w:val="30"/>
        </w:rPr>
        <w:t>для</w:t>
      </w:r>
      <w:r w:rsidRPr="00943DC5">
        <w:rPr>
          <w:sz w:val="30"/>
          <w:szCs w:val="30"/>
        </w:rPr>
        <w:t xml:space="preserve"> обеспечения реализации программ дополнительного образования в рамках системы персонифицированного финансирования дополнительного образования детей</w:t>
      </w:r>
      <w:r w:rsidR="00250A91" w:rsidRPr="00943DC5">
        <w:rPr>
          <w:sz w:val="30"/>
          <w:szCs w:val="30"/>
        </w:rPr>
        <w:t xml:space="preserve"> в целях реализации мероприятий федерального п</w:t>
      </w:r>
      <w:r w:rsidR="00F3211F">
        <w:rPr>
          <w:sz w:val="30"/>
          <w:szCs w:val="30"/>
        </w:rPr>
        <w:t xml:space="preserve">роекта «Успех каждого ребенка» </w:t>
      </w:r>
      <w:r w:rsidR="00250A91" w:rsidRPr="00943DC5">
        <w:rPr>
          <w:sz w:val="30"/>
          <w:szCs w:val="30"/>
        </w:rPr>
        <w:t>национального проекта «Образование», региональн</w:t>
      </w:r>
      <w:r w:rsidR="00250A91" w:rsidRPr="00943DC5">
        <w:rPr>
          <w:sz w:val="30"/>
          <w:szCs w:val="30"/>
        </w:rPr>
        <w:t>о</w:t>
      </w:r>
      <w:r w:rsidR="00250A91" w:rsidRPr="00943DC5">
        <w:rPr>
          <w:sz w:val="30"/>
          <w:szCs w:val="30"/>
        </w:rPr>
        <w:t xml:space="preserve">го проекта «Успех каждого ребенка». </w:t>
      </w:r>
    </w:p>
    <w:p w:rsidR="004A7B2F" w:rsidRPr="003766A9" w:rsidRDefault="004A7B2F" w:rsidP="006216BD">
      <w:pPr>
        <w:pStyle w:val="a3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3766A9">
        <w:rPr>
          <w:sz w:val="30"/>
          <w:szCs w:val="30"/>
        </w:rPr>
        <w:lastRenderedPageBreak/>
        <w:t>Основные понятия, используемые в настоящем По</w:t>
      </w:r>
      <w:r w:rsidR="00D8771F" w:rsidRPr="003766A9">
        <w:rPr>
          <w:sz w:val="30"/>
          <w:szCs w:val="30"/>
        </w:rPr>
        <w:t>ложении</w:t>
      </w:r>
      <w:r w:rsidRPr="003766A9">
        <w:rPr>
          <w:sz w:val="30"/>
          <w:szCs w:val="30"/>
        </w:rPr>
        <w:t>:</w:t>
      </w:r>
    </w:p>
    <w:p w:rsidR="00C15897" w:rsidRPr="00943DC5" w:rsidRDefault="00C15897" w:rsidP="006216BD">
      <w:pPr>
        <w:pStyle w:val="a3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3766A9">
        <w:rPr>
          <w:sz w:val="30"/>
          <w:szCs w:val="30"/>
        </w:rPr>
        <w:t>образовательная услуга – услуга по реализации дополнительной общеобразовательной</w:t>
      </w:r>
      <w:r w:rsidRPr="003766A9">
        <w:rPr>
          <w:rFonts w:eastAsia="Calibri"/>
          <w:sz w:val="30"/>
          <w:szCs w:val="30"/>
        </w:rPr>
        <w:t xml:space="preserve"> программы (отдельной части дополнительной </w:t>
      </w:r>
      <w:r w:rsidRPr="003766A9">
        <w:rPr>
          <w:sz w:val="30"/>
          <w:szCs w:val="30"/>
        </w:rPr>
        <w:t>общеобразовательной</w:t>
      </w:r>
      <w:r w:rsidRPr="003766A9">
        <w:rPr>
          <w:rFonts w:eastAsia="Calibri"/>
          <w:sz w:val="30"/>
          <w:szCs w:val="30"/>
        </w:rPr>
        <w:t xml:space="preserve"> программы)</w:t>
      </w:r>
      <w:r w:rsidRPr="003766A9">
        <w:rPr>
          <w:sz w:val="30"/>
          <w:szCs w:val="30"/>
        </w:rPr>
        <w:t>, включенной в реестр</w:t>
      </w:r>
      <w:r w:rsidRPr="00943DC5">
        <w:rPr>
          <w:sz w:val="30"/>
          <w:szCs w:val="30"/>
        </w:rPr>
        <w:t xml:space="preserve"> сертифицированных образовательных программ в рамках системы персонифицированного финансирования;</w:t>
      </w:r>
    </w:p>
    <w:p w:rsidR="004A7B2F" w:rsidRPr="00F3211F" w:rsidRDefault="004A7B2F" w:rsidP="006216BD">
      <w:pPr>
        <w:pStyle w:val="a3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</w:t>
      </w:r>
      <w:r w:rsidR="005B0150" w:rsidRPr="00943DC5">
        <w:rPr>
          <w:sz w:val="30"/>
          <w:szCs w:val="30"/>
        </w:rPr>
        <w:t>,</w:t>
      </w:r>
      <w:r w:rsidR="005B0150" w:rsidRPr="00943DC5">
        <w:rPr>
          <w:rFonts w:eastAsiaTheme="minorHAnsi"/>
          <w:sz w:val="30"/>
          <w:szCs w:val="30"/>
          <w:lang w:eastAsia="en-US"/>
        </w:rPr>
        <w:t xml:space="preserve"> обучающийся, достигший возраста 14 лет </w:t>
      </w:r>
      <w:r w:rsidR="00F3211F">
        <w:rPr>
          <w:rFonts w:eastAsiaTheme="minorHAnsi"/>
          <w:sz w:val="30"/>
          <w:szCs w:val="30"/>
          <w:lang w:eastAsia="en-US"/>
        </w:rPr>
        <w:t>–</w:t>
      </w:r>
      <w:r w:rsidR="005B0150" w:rsidRPr="00943DC5">
        <w:rPr>
          <w:rFonts w:eastAsiaTheme="minorHAnsi"/>
          <w:sz w:val="30"/>
          <w:szCs w:val="30"/>
          <w:lang w:eastAsia="en-US"/>
        </w:rPr>
        <w:t xml:space="preserve"> </w:t>
      </w:r>
      <w:r w:rsidR="005B0150" w:rsidRPr="00F3211F">
        <w:rPr>
          <w:rFonts w:eastAsiaTheme="minorHAnsi"/>
          <w:sz w:val="30"/>
          <w:szCs w:val="30"/>
          <w:lang w:eastAsia="en-US"/>
        </w:rPr>
        <w:t>участник системы персонифицированного финансирования, имеющий сертификат персонифицированного финансирования;</w:t>
      </w:r>
    </w:p>
    <w:p w:rsidR="004A7B2F" w:rsidRPr="00943DC5" w:rsidRDefault="00B06138" w:rsidP="006216BD">
      <w:pPr>
        <w:pStyle w:val="a3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участник отбора </w:t>
      </w:r>
      <w:r w:rsidR="004A7B2F" w:rsidRPr="00943DC5">
        <w:rPr>
          <w:sz w:val="30"/>
          <w:szCs w:val="30"/>
        </w:rPr>
        <w:t>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(которого) органами местного самоуправления города Красноярска не осуществляются функции и полномочия учредителя, включенная (включенный) в реестр поставщиков образовательных услуг в рамках системы персонифицированного финансирования;</w:t>
      </w:r>
    </w:p>
    <w:p w:rsidR="004A7B2F" w:rsidRPr="005735FC" w:rsidRDefault="004A7B2F" w:rsidP="006216BD">
      <w:pPr>
        <w:pStyle w:val="a3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гранты в форме субсидии (далее – гранты) − средства, предоставляемые главным управлением образования </w:t>
      </w:r>
      <w:r w:rsidR="006216BD">
        <w:rPr>
          <w:sz w:val="30"/>
          <w:szCs w:val="30"/>
        </w:rPr>
        <w:t xml:space="preserve">администрации города </w:t>
      </w:r>
      <w:r w:rsidRPr="00943DC5">
        <w:rPr>
          <w:sz w:val="30"/>
          <w:szCs w:val="30"/>
        </w:rPr>
        <w:t xml:space="preserve">на безвозмездной и безвозвратной основе </w:t>
      </w:r>
      <w:r w:rsidR="0098328C" w:rsidRPr="005735FC">
        <w:rPr>
          <w:sz w:val="30"/>
          <w:szCs w:val="30"/>
        </w:rPr>
        <w:t>получателям грантов</w:t>
      </w:r>
      <w:r w:rsidRPr="005735FC">
        <w:rPr>
          <w:sz w:val="30"/>
          <w:szCs w:val="30"/>
        </w:rPr>
        <w:t xml:space="preserve"> в связи </w:t>
      </w:r>
      <w:r w:rsidR="006216BD">
        <w:rPr>
          <w:sz w:val="30"/>
          <w:szCs w:val="30"/>
        </w:rPr>
        <w:t xml:space="preserve">        </w:t>
      </w:r>
      <w:r w:rsidRPr="005735FC">
        <w:rPr>
          <w:sz w:val="30"/>
          <w:szCs w:val="30"/>
        </w:rPr>
        <w:t>с оказанием образовательных услуг в рамках системы персонифицированного финансирования;</w:t>
      </w:r>
    </w:p>
    <w:p w:rsidR="00B06138" w:rsidRPr="005735FC" w:rsidRDefault="00B06138" w:rsidP="006216BD">
      <w:pPr>
        <w:pStyle w:val="a3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о</w:t>
      </w:r>
      <w:r w:rsidR="003A3EFD" w:rsidRPr="005735FC">
        <w:rPr>
          <w:sz w:val="30"/>
          <w:szCs w:val="30"/>
        </w:rPr>
        <w:t>т</w:t>
      </w:r>
      <w:r w:rsidRPr="005735FC">
        <w:rPr>
          <w:sz w:val="30"/>
          <w:szCs w:val="30"/>
        </w:rPr>
        <w:t xml:space="preserve">бор получателей гранта – отбор </w:t>
      </w:r>
      <w:r w:rsidR="00780C10" w:rsidRPr="005735FC">
        <w:rPr>
          <w:sz w:val="30"/>
          <w:szCs w:val="30"/>
        </w:rPr>
        <w:t xml:space="preserve">заявок </w:t>
      </w:r>
      <w:r w:rsidRPr="005735FC">
        <w:rPr>
          <w:sz w:val="30"/>
          <w:szCs w:val="30"/>
        </w:rPr>
        <w:t xml:space="preserve">участников отбора </w:t>
      </w:r>
      <w:r w:rsidR="00F3211F">
        <w:rPr>
          <w:sz w:val="30"/>
          <w:szCs w:val="30"/>
        </w:rPr>
        <w:t xml:space="preserve">            </w:t>
      </w:r>
      <w:r w:rsidRPr="005735FC">
        <w:rPr>
          <w:sz w:val="30"/>
          <w:szCs w:val="30"/>
        </w:rPr>
        <w:t xml:space="preserve">в соответствии с разделом </w:t>
      </w:r>
      <w:r w:rsidRPr="005735FC">
        <w:rPr>
          <w:sz w:val="30"/>
          <w:szCs w:val="30"/>
          <w:lang w:val="en-US"/>
        </w:rPr>
        <w:t>II</w:t>
      </w:r>
      <w:r w:rsidRPr="005735FC">
        <w:rPr>
          <w:sz w:val="30"/>
          <w:szCs w:val="30"/>
        </w:rPr>
        <w:t xml:space="preserve"> настоящего </w:t>
      </w:r>
      <w:r w:rsidR="006216BD">
        <w:rPr>
          <w:sz w:val="30"/>
          <w:szCs w:val="30"/>
        </w:rPr>
        <w:t>Положения;</w:t>
      </w:r>
    </w:p>
    <w:p w:rsidR="004A7B2F" w:rsidRPr="00943DC5" w:rsidRDefault="004A7B2F" w:rsidP="006216BD">
      <w:pPr>
        <w:pStyle w:val="a3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главный распорядитель как получатель бюджетных средств – главное управление образования администрации</w:t>
      </w:r>
      <w:r w:rsidRPr="00943DC5">
        <w:rPr>
          <w:sz w:val="30"/>
          <w:szCs w:val="30"/>
        </w:rPr>
        <w:t xml:space="preserve"> города (далее – главное управление образования);</w:t>
      </w:r>
    </w:p>
    <w:p w:rsidR="004A7B2F" w:rsidRPr="00943DC5" w:rsidRDefault="004A7B2F" w:rsidP="006216BD">
      <w:pPr>
        <w:pStyle w:val="a3"/>
        <w:numPr>
          <w:ilvl w:val="0"/>
          <w:numId w:val="2"/>
        </w:numPr>
        <w:tabs>
          <w:tab w:val="left" w:pos="993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региональные Правила – Правила персонифицированного финансирования дополнительного образования детей в Красноярском крае</w:t>
      </w:r>
      <w:r w:rsidR="006216BD">
        <w:rPr>
          <w:sz w:val="30"/>
          <w:szCs w:val="30"/>
        </w:rPr>
        <w:t>,</w:t>
      </w:r>
      <w:r w:rsidRPr="00943DC5">
        <w:rPr>
          <w:sz w:val="30"/>
          <w:szCs w:val="30"/>
        </w:rPr>
        <w:t xml:space="preserve"> утвержденные приказом </w:t>
      </w:r>
      <w:r w:rsidR="002D4258" w:rsidRPr="00943DC5">
        <w:rPr>
          <w:sz w:val="30"/>
          <w:szCs w:val="30"/>
        </w:rPr>
        <w:t xml:space="preserve">министерства образования Красноярского края </w:t>
      </w:r>
      <w:r w:rsidRPr="00943DC5">
        <w:rPr>
          <w:sz w:val="30"/>
          <w:szCs w:val="30"/>
        </w:rPr>
        <w:t>от 23.09.2020 № 434-11-05.</w:t>
      </w:r>
    </w:p>
    <w:p w:rsidR="004A7B2F" w:rsidRPr="00943DC5" w:rsidRDefault="004A7B2F" w:rsidP="006216BD">
      <w:pPr>
        <w:spacing w:line="235" w:lineRule="auto"/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Понятия, используемые в настоящем По</w:t>
      </w:r>
      <w:r w:rsidR="004450BC">
        <w:rPr>
          <w:sz w:val="30"/>
          <w:szCs w:val="30"/>
        </w:rPr>
        <w:t>ложении</w:t>
      </w:r>
      <w:r w:rsidRPr="00943DC5">
        <w:rPr>
          <w:sz w:val="30"/>
          <w:szCs w:val="30"/>
        </w:rPr>
        <w:t xml:space="preserve">, не определенные настоящим пунктом, применяются в том значении, в каком они </w:t>
      </w:r>
      <w:r w:rsidR="006216BD">
        <w:rPr>
          <w:sz w:val="30"/>
          <w:szCs w:val="30"/>
        </w:rPr>
        <w:t xml:space="preserve">            </w:t>
      </w:r>
      <w:r w:rsidRPr="00943DC5">
        <w:rPr>
          <w:sz w:val="30"/>
          <w:szCs w:val="30"/>
        </w:rPr>
        <w:t>используются в региональных Правилах.</w:t>
      </w:r>
    </w:p>
    <w:p w:rsidR="004A7B2F" w:rsidRPr="00943DC5" w:rsidRDefault="004A7B2F" w:rsidP="006216B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35" w:lineRule="auto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943DC5">
        <w:rPr>
          <w:sz w:val="30"/>
          <w:szCs w:val="30"/>
        </w:rPr>
        <w:t xml:space="preserve">Гранты </w:t>
      </w:r>
      <w:r w:rsidRPr="00943DC5">
        <w:rPr>
          <w:rFonts w:eastAsiaTheme="minorHAnsi"/>
          <w:sz w:val="30"/>
          <w:szCs w:val="30"/>
          <w:lang w:eastAsia="en-US"/>
        </w:rPr>
        <w:t xml:space="preserve">предоставляются в пределах бюджетных ассигнований, предусмотренных в решении Красноярского городского Совета депутатов о бюджете города на соответствующий финансовый год и плановый период в рамках реализации муниципальной программы </w:t>
      </w:r>
      <w:r w:rsidRPr="00943DC5">
        <w:rPr>
          <w:sz w:val="30"/>
          <w:szCs w:val="30"/>
        </w:rPr>
        <w:t xml:space="preserve">«Развитие </w:t>
      </w:r>
      <w:r w:rsidR="006216BD">
        <w:rPr>
          <w:sz w:val="30"/>
          <w:szCs w:val="30"/>
        </w:rPr>
        <w:t xml:space="preserve">               </w:t>
      </w:r>
      <w:r w:rsidRPr="00943DC5">
        <w:rPr>
          <w:sz w:val="30"/>
          <w:szCs w:val="30"/>
        </w:rPr>
        <w:t>образования в городе Краснояр</w:t>
      </w:r>
      <w:r w:rsidR="006216BD">
        <w:rPr>
          <w:sz w:val="30"/>
          <w:szCs w:val="30"/>
        </w:rPr>
        <w:t>с</w:t>
      </w:r>
      <w:r w:rsidRPr="00943DC5">
        <w:rPr>
          <w:sz w:val="30"/>
          <w:szCs w:val="30"/>
        </w:rPr>
        <w:t>ке» на текущий финансовый год и плановый период.</w:t>
      </w:r>
    </w:p>
    <w:p w:rsidR="004A7B2F" w:rsidRPr="003766A9" w:rsidRDefault="004A7B2F" w:rsidP="00187714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3766A9">
        <w:rPr>
          <w:sz w:val="30"/>
          <w:szCs w:val="30"/>
        </w:rPr>
        <w:t xml:space="preserve">Гранты предоставляются на основании решения комиссии по определению получателей субсидий в рамках мероприятия </w:t>
      </w:r>
      <w:r w:rsidR="00B06138" w:rsidRPr="003766A9">
        <w:rPr>
          <w:sz w:val="30"/>
          <w:szCs w:val="30"/>
        </w:rPr>
        <w:t xml:space="preserve">«Обеспечение функционирования модели персонифицированного финансирования дополнительного образования детей» </w:t>
      </w:r>
      <w:r w:rsidRPr="003766A9">
        <w:rPr>
          <w:sz w:val="30"/>
          <w:szCs w:val="30"/>
        </w:rPr>
        <w:t>муниципальной программы</w:t>
      </w:r>
      <w:r w:rsidR="006216BD">
        <w:rPr>
          <w:sz w:val="30"/>
          <w:szCs w:val="30"/>
        </w:rPr>
        <w:t xml:space="preserve">              </w:t>
      </w:r>
      <w:r w:rsidRPr="003766A9">
        <w:rPr>
          <w:sz w:val="30"/>
          <w:szCs w:val="30"/>
        </w:rPr>
        <w:t xml:space="preserve"> «Развитие образования в городе Красноярске». Действие настоящего По</w:t>
      </w:r>
      <w:r w:rsidR="004450BC" w:rsidRPr="003766A9">
        <w:rPr>
          <w:sz w:val="30"/>
          <w:szCs w:val="30"/>
        </w:rPr>
        <w:t>ложения</w:t>
      </w:r>
      <w:r w:rsidRPr="003766A9">
        <w:rPr>
          <w:sz w:val="30"/>
          <w:szCs w:val="30"/>
        </w:rPr>
        <w:t xml:space="preserve"> не распространяется на осуществление финансовой (</w:t>
      </w:r>
      <w:proofErr w:type="spellStart"/>
      <w:r w:rsidRPr="003766A9">
        <w:rPr>
          <w:sz w:val="30"/>
          <w:szCs w:val="30"/>
        </w:rPr>
        <w:t>грантовой</w:t>
      </w:r>
      <w:proofErr w:type="spellEnd"/>
      <w:r w:rsidRPr="003766A9">
        <w:rPr>
          <w:sz w:val="30"/>
          <w:szCs w:val="30"/>
        </w:rPr>
        <w:t>) поддержки в рамках иных муниципальных программ (подпрограмм) а</w:t>
      </w:r>
      <w:r w:rsidR="003A3EFD" w:rsidRPr="003766A9">
        <w:rPr>
          <w:sz w:val="30"/>
          <w:szCs w:val="30"/>
        </w:rPr>
        <w:t>дминистрации города Красноярска.</w:t>
      </w:r>
    </w:p>
    <w:p w:rsidR="003A3EFD" w:rsidRPr="003766A9" w:rsidRDefault="004A7B2F" w:rsidP="00187714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3766A9">
        <w:rPr>
          <w:sz w:val="30"/>
          <w:szCs w:val="30"/>
        </w:rPr>
        <w:t xml:space="preserve">Комиссия по определению получателей субсидий (далее – </w:t>
      </w:r>
      <w:r w:rsidR="006216BD">
        <w:rPr>
          <w:sz w:val="30"/>
          <w:szCs w:val="30"/>
        </w:rPr>
        <w:t xml:space="preserve">          </w:t>
      </w:r>
      <w:r w:rsidRPr="003766A9">
        <w:rPr>
          <w:sz w:val="30"/>
          <w:szCs w:val="30"/>
        </w:rPr>
        <w:t xml:space="preserve">комиссия) создается приказом главного управления образования. </w:t>
      </w:r>
    </w:p>
    <w:p w:rsidR="00122EED" w:rsidRPr="00943DC5" w:rsidRDefault="004A7B2F" w:rsidP="00187714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3766A9">
        <w:rPr>
          <w:sz w:val="30"/>
          <w:szCs w:val="30"/>
        </w:rPr>
        <w:t xml:space="preserve"> </w:t>
      </w:r>
      <w:r w:rsidR="00122EED" w:rsidRPr="003766A9">
        <w:rPr>
          <w:sz w:val="30"/>
          <w:szCs w:val="30"/>
          <w:lang w:val="en-US"/>
        </w:rPr>
        <w:t>C</w:t>
      </w:r>
      <w:r w:rsidR="00122EED" w:rsidRPr="003766A9">
        <w:rPr>
          <w:sz w:val="30"/>
          <w:szCs w:val="30"/>
        </w:rPr>
        <w:t xml:space="preserve">ведения о </w:t>
      </w:r>
      <w:r w:rsidR="0098328C" w:rsidRPr="003766A9">
        <w:rPr>
          <w:sz w:val="30"/>
          <w:szCs w:val="30"/>
        </w:rPr>
        <w:t>грантах</w:t>
      </w:r>
      <w:r w:rsidR="00122EED" w:rsidRPr="003766A9">
        <w:rPr>
          <w:sz w:val="30"/>
          <w:szCs w:val="30"/>
        </w:rPr>
        <w:t xml:space="preserve"> размещаются на едином портале бюд</w:t>
      </w:r>
      <w:r w:rsidR="00122EED" w:rsidRPr="00943DC5">
        <w:rPr>
          <w:sz w:val="30"/>
          <w:szCs w:val="30"/>
        </w:rPr>
        <w:t xml:space="preserve">жетной системы Российской Федерации </w:t>
      </w:r>
      <w:r w:rsidR="00774A8F" w:rsidRPr="00943DC5">
        <w:rPr>
          <w:sz w:val="30"/>
          <w:szCs w:val="30"/>
        </w:rPr>
        <w:t xml:space="preserve">(далее – единый портал) </w:t>
      </w:r>
      <w:r w:rsidR="00122EED" w:rsidRPr="00943DC5">
        <w:rPr>
          <w:sz w:val="30"/>
          <w:szCs w:val="30"/>
        </w:rPr>
        <w:t>в информаци</w:t>
      </w:r>
      <w:r w:rsidR="006216BD">
        <w:rPr>
          <w:sz w:val="30"/>
          <w:szCs w:val="30"/>
        </w:rPr>
        <w:t>онно-телекоммуникационной сети Интернет</w:t>
      </w:r>
      <w:r w:rsidR="00122EED" w:rsidRPr="00943DC5">
        <w:rPr>
          <w:sz w:val="30"/>
          <w:szCs w:val="30"/>
        </w:rPr>
        <w:t xml:space="preserve"> при формировании проекта решения о бюджете (проекта решения о внесении изменений </w:t>
      </w:r>
      <w:r w:rsidR="006216BD">
        <w:rPr>
          <w:sz w:val="30"/>
          <w:szCs w:val="30"/>
        </w:rPr>
        <w:t xml:space="preserve">              </w:t>
      </w:r>
      <w:r w:rsidR="00122EED" w:rsidRPr="00943DC5">
        <w:rPr>
          <w:sz w:val="30"/>
          <w:szCs w:val="30"/>
        </w:rPr>
        <w:t>в решение о бюджете).</w:t>
      </w:r>
    </w:p>
    <w:p w:rsidR="004A7B2F" w:rsidRPr="00943DC5" w:rsidRDefault="004A7B2F" w:rsidP="00122EED">
      <w:pPr>
        <w:pStyle w:val="a3"/>
        <w:tabs>
          <w:tab w:val="left" w:pos="0"/>
          <w:tab w:val="left" w:pos="993"/>
        </w:tabs>
        <w:ind w:left="709"/>
        <w:jc w:val="both"/>
        <w:rPr>
          <w:sz w:val="30"/>
          <w:szCs w:val="30"/>
        </w:rPr>
      </w:pPr>
    </w:p>
    <w:p w:rsidR="004A7B2F" w:rsidRPr="00943DC5" w:rsidRDefault="004A7B2F" w:rsidP="004A7B2F">
      <w:pPr>
        <w:spacing w:line="23" w:lineRule="atLeast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 xml:space="preserve">Раздел II. Порядок проведения отбора получателей </w:t>
      </w:r>
      <w:r w:rsidR="00B06138" w:rsidRPr="00943DC5">
        <w:rPr>
          <w:bCs/>
          <w:sz w:val="30"/>
          <w:szCs w:val="30"/>
        </w:rPr>
        <w:t>гранта</w:t>
      </w:r>
    </w:p>
    <w:p w:rsidR="00FF6E2B" w:rsidRPr="00943DC5" w:rsidRDefault="00FF6E2B" w:rsidP="004A7B2F">
      <w:pPr>
        <w:spacing w:line="23" w:lineRule="atLeast"/>
        <w:contextualSpacing/>
        <w:rPr>
          <w:bCs/>
          <w:sz w:val="30"/>
          <w:szCs w:val="30"/>
        </w:rPr>
      </w:pPr>
    </w:p>
    <w:p w:rsidR="004A7B2F" w:rsidRPr="005735FC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Способом проведения отбора является </w:t>
      </w:r>
      <w:r w:rsidRPr="005735FC">
        <w:rPr>
          <w:rFonts w:eastAsiaTheme="minorHAnsi"/>
          <w:sz w:val="30"/>
          <w:szCs w:val="30"/>
          <w:lang w:eastAsia="en-US"/>
        </w:rPr>
        <w:t xml:space="preserve">запрос предложений, при котором получатели субсидии определяются </w:t>
      </w:r>
      <w:r w:rsidR="00B06138" w:rsidRPr="005735FC">
        <w:rPr>
          <w:rFonts w:eastAsiaTheme="minorHAnsi"/>
          <w:sz w:val="30"/>
          <w:szCs w:val="30"/>
          <w:lang w:eastAsia="en-US"/>
        </w:rPr>
        <w:t xml:space="preserve">главным управлением образования </w:t>
      </w:r>
      <w:r w:rsidRPr="005735FC">
        <w:rPr>
          <w:rFonts w:eastAsiaTheme="minorHAnsi"/>
          <w:sz w:val="30"/>
          <w:szCs w:val="30"/>
          <w:lang w:eastAsia="en-US"/>
        </w:rPr>
        <w:t>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4A7B2F" w:rsidRPr="005735FC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Отбор </w:t>
      </w:r>
      <w:r w:rsidR="00F80D21" w:rsidRPr="005735FC">
        <w:rPr>
          <w:sz w:val="30"/>
          <w:szCs w:val="30"/>
        </w:rPr>
        <w:t xml:space="preserve">получателей гранта </w:t>
      </w:r>
      <w:r w:rsidRPr="005735FC">
        <w:rPr>
          <w:sz w:val="30"/>
          <w:szCs w:val="30"/>
        </w:rPr>
        <w:t>обеспечивается ведением реестра поставщиков образовательных услуг, реестра сертифицированных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F80D21" w:rsidRPr="005735FC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bookmarkStart w:id="1" w:name="_Ref30949936"/>
      <w:r w:rsidRPr="005735FC">
        <w:rPr>
          <w:sz w:val="30"/>
          <w:szCs w:val="30"/>
        </w:rPr>
        <w:t xml:space="preserve">Главное управление образования объявляет о проведении отбора </w:t>
      </w:r>
      <w:r w:rsidR="00F80D21" w:rsidRPr="005735FC">
        <w:rPr>
          <w:sz w:val="30"/>
          <w:szCs w:val="30"/>
        </w:rPr>
        <w:t>получателей гранта</w:t>
      </w:r>
      <w:r w:rsidR="00C75C37" w:rsidRPr="005735FC">
        <w:rPr>
          <w:sz w:val="30"/>
          <w:szCs w:val="30"/>
        </w:rPr>
        <w:t xml:space="preserve"> </w:t>
      </w:r>
      <w:r w:rsidRPr="005735FC">
        <w:rPr>
          <w:sz w:val="30"/>
          <w:szCs w:val="30"/>
        </w:rPr>
        <w:t>путем издания приказа об объявлении отбора</w:t>
      </w:r>
      <w:r w:rsidR="00C835B5" w:rsidRPr="005735FC">
        <w:rPr>
          <w:sz w:val="30"/>
          <w:szCs w:val="30"/>
        </w:rPr>
        <w:t>.</w:t>
      </w:r>
    </w:p>
    <w:p w:rsidR="004A7B2F" w:rsidRPr="005735FC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Объявление о проведении отбора размещается </w:t>
      </w:r>
      <w:r w:rsidR="00F80D21" w:rsidRPr="005735FC">
        <w:rPr>
          <w:rFonts w:eastAsiaTheme="minorHAnsi"/>
          <w:sz w:val="30"/>
          <w:szCs w:val="30"/>
          <w:lang w:eastAsia="en-US"/>
        </w:rPr>
        <w:t>на едином портале</w:t>
      </w:r>
      <w:r w:rsidR="003F7CF0" w:rsidRPr="005735FC">
        <w:rPr>
          <w:sz w:val="30"/>
          <w:szCs w:val="30"/>
        </w:rPr>
        <w:t xml:space="preserve">, а также </w:t>
      </w:r>
      <w:r w:rsidRPr="005735FC">
        <w:rPr>
          <w:sz w:val="30"/>
          <w:szCs w:val="30"/>
        </w:rPr>
        <w:t>на официальном сайте главного управления образования (</w:t>
      </w:r>
      <w:proofErr w:type="spellStart"/>
      <w:r w:rsidR="002769F3" w:rsidRPr="005735FC">
        <w:rPr>
          <w:sz w:val="30"/>
          <w:szCs w:val="30"/>
        </w:rPr>
        <w:fldChar w:fldCharType="begin"/>
      </w:r>
      <w:r w:rsidRPr="005735FC">
        <w:rPr>
          <w:sz w:val="30"/>
          <w:szCs w:val="30"/>
        </w:rPr>
        <w:instrText xml:space="preserve"> HYPERLINK "http://krasobr.admkrsk.ru/" \t "_blank" </w:instrText>
      </w:r>
      <w:r w:rsidR="002769F3" w:rsidRPr="005735FC">
        <w:rPr>
          <w:sz w:val="30"/>
          <w:szCs w:val="30"/>
        </w:rPr>
        <w:fldChar w:fldCharType="separate"/>
      </w:r>
      <w:r w:rsidRPr="005735FC">
        <w:rPr>
          <w:sz w:val="30"/>
          <w:szCs w:val="30"/>
        </w:rPr>
        <w:t>krasobr.admkrsk.ru</w:t>
      </w:r>
      <w:proofErr w:type="spellEnd"/>
      <w:r w:rsidRPr="005735FC">
        <w:rPr>
          <w:sz w:val="30"/>
          <w:szCs w:val="30"/>
        </w:rPr>
        <w:t xml:space="preserve">) за 5 </w:t>
      </w:r>
      <w:r w:rsidR="00000DAB" w:rsidRPr="005735FC">
        <w:rPr>
          <w:sz w:val="30"/>
          <w:szCs w:val="30"/>
        </w:rPr>
        <w:t xml:space="preserve">календарных </w:t>
      </w:r>
      <w:r w:rsidRPr="005735FC">
        <w:rPr>
          <w:sz w:val="30"/>
          <w:szCs w:val="30"/>
        </w:rPr>
        <w:t xml:space="preserve">дней до начала срока приема </w:t>
      </w:r>
      <w:r w:rsidR="006216BD">
        <w:rPr>
          <w:sz w:val="30"/>
          <w:szCs w:val="30"/>
        </w:rPr>
        <w:t xml:space="preserve">          </w:t>
      </w:r>
      <w:r w:rsidRPr="005735FC">
        <w:rPr>
          <w:sz w:val="30"/>
          <w:szCs w:val="30"/>
        </w:rPr>
        <w:t>заяв</w:t>
      </w:r>
      <w:r w:rsidR="004967E8" w:rsidRPr="005735FC">
        <w:rPr>
          <w:sz w:val="30"/>
          <w:szCs w:val="30"/>
        </w:rPr>
        <w:t>ок</w:t>
      </w:r>
      <w:r w:rsidRPr="005735FC">
        <w:rPr>
          <w:sz w:val="30"/>
          <w:szCs w:val="30"/>
        </w:rPr>
        <w:t xml:space="preserve"> на участие в отборе и содержит следующие сведения:</w:t>
      </w:r>
    </w:p>
    <w:p w:rsidR="004A7B2F" w:rsidRPr="00943DC5" w:rsidRDefault="002769F3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5735FC">
        <w:rPr>
          <w:sz w:val="30"/>
          <w:szCs w:val="30"/>
        </w:rPr>
        <w:fldChar w:fldCharType="end"/>
      </w:r>
      <w:r w:rsidR="004A7B2F" w:rsidRPr="005735FC">
        <w:rPr>
          <w:sz w:val="30"/>
          <w:szCs w:val="30"/>
        </w:rPr>
        <w:t xml:space="preserve">сроки проведения отбора (дату и время начала (окончания) подачи (приема) </w:t>
      </w:r>
      <w:r w:rsidR="00474993" w:rsidRPr="005735FC">
        <w:rPr>
          <w:sz w:val="30"/>
          <w:szCs w:val="30"/>
        </w:rPr>
        <w:t xml:space="preserve">заявок </w:t>
      </w:r>
      <w:r w:rsidR="004A7B2F" w:rsidRPr="005735FC">
        <w:rPr>
          <w:sz w:val="30"/>
          <w:szCs w:val="30"/>
        </w:rPr>
        <w:t xml:space="preserve">участников отбора), которые не могут быть меньше </w:t>
      </w:r>
      <w:r w:rsidR="006216BD">
        <w:rPr>
          <w:sz w:val="30"/>
          <w:szCs w:val="30"/>
        </w:rPr>
        <w:t xml:space="preserve">               </w:t>
      </w:r>
      <w:r w:rsidR="004A7B2F" w:rsidRPr="005735FC">
        <w:rPr>
          <w:sz w:val="30"/>
          <w:szCs w:val="30"/>
        </w:rPr>
        <w:t>30 календарных</w:t>
      </w:r>
      <w:r w:rsidR="004A7B2F" w:rsidRPr="00943DC5">
        <w:rPr>
          <w:sz w:val="30"/>
          <w:szCs w:val="30"/>
        </w:rPr>
        <w:t xml:space="preserve"> дней, следующих за днем размещения объявления</w:t>
      </w:r>
      <w:r w:rsidR="006216BD">
        <w:rPr>
          <w:sz w:val="30"/>
          <w:szCs w:val="30"/>
        </w:rPr>
        <w:t xml:space="preserve">                   </w:t>
      </w:r>
      <w:r w:rsidR="004A7B2F" w:rsidRPr="00943DC5">
        <w:rPr>
          <w:sz w:val="30"/>
          <w:szCs w:val="30"/>
        </w:rPr>
        <w:t xml:space="preserve"> о проведении отбора, а также информацию о возможности проведения нескольких этапов отбора с указанием сроков (порядка) их проведения (при необходимости);</w:t>
      </w:r>
    </w:p>
    <w:p w:rsidR="004A7B2F" w:rsidRPr="00943DC5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наименование, местонахождени</w:t>
      </w:r>
      <w:r w:rsidR="006216BD">
        <w:rPr>
          <w:sz w:val="30"/>
          <w:szCs w:val="30"/>
        </w:rPr>
        <w:t>е</w:t>
      </w:r>
      <w:r w:rsidRPr="00943DC5">
        <w:rPr>
          <w:sz w:val="30"/>
          <w:szCs w:val="30"/>
        </w:rPr>
        <w:t>, почтовый адрес, адрес электрон</w:t>
      </w:r>
      <w:r w:rsidR="006216BD">
        <w:rPr>
          <w:sz w:val="30"/>
          <w:szCs w:val="30"/>
        </w:rPr>
        <w:t>-</w:t>
      </w:r>
      <w:r w:rsidRPr="00943DC5">
        <w:rPr>
          <w:sz w:val="30"/>
          <w:szCs w:val="30"/>
        </w:rPr>
        <w:t>ной почты главного распорядителя как получателя бюджетных средств;</w:t>
      </w:r>
    </w:p>
    <w:p w:rsidR="004A7B2F" w:rsidRPr="00943DC5" w:rsidRDefault="004A7B2F" w:rsidP="00E164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943DC5">
        <w:rPr>
          <w:sz w:val="30"/>
          <w:szCs w:val="30"/>
        </w:rPr>
        <w:t xml:space="preserve">цели предоставления </w:t>
      </w:r>
      <w:r w:rsidR="003F7CF0" w:rsidRPr="00943DC5">
        <w:rPr>
          <w:sz w:val="30"/>
          <w:szCs w:val="30"/>
        </w:rPr>
        <w:t>гранта</w:t>
      </w:r>
      <w:r w:rsidR="003F7CF0" w:rsidRPr="00943DC5">
        <w:t xml:space="preserve"> </w:t>
      </w:r>
      <w:r w:rsidR="003F7CF0" w:rsidRPr="00943DC5">
        <w:rPr>
          <w:sz w:val="30"/>
          <w:szCs w:val="30"/>
        </w:rPr>
        <w:t xml:space="preserve">с указанием наименования национального проекта (программы), в том числе федерального проекта, </w:t>
      </w:r>
      <w:r w:rsidR="006216BD">
        <w:rPr>
          <w:sz w:val="30"/>
          <w:szCs w:val="30"/>
        </w:rPr>
        <w:t xml:space="preserve">               </w:t>
      </w:r>
      <w:r w:rsidR="003F7CF0" w:rsidRPr="00943DC5">
        <w:rPr>
          <w:sz w:val="30"/>
          <w:szCs w:val="30"/>
        </w:rPr>
        <w:t xml:space="preserve">входящего в состав соответствующего национального проекта (программы), или регионального проекта, обеспечивающего достижение </w:t>
      </w:r>
      <w:r w:rsidR="006216BD">
        <w:rPr>
          <w:sz w:val="30"/>
          <w:szCs w:val="30"/>
        </w:rPr>
        <w:t xml:space="preserve">         </w:t>
      </w:r>
      <w:r w:rsidR="003F7CF0" w:rsidRPr="00943DC5">
        <w:rPr>
          <w:sz w:val="30"/>
          <w:szCs w:val="30"/>
        </w:rPr>
        <w:t>целей, показателей и результатов федерального проекта, государственной (муниципальной) программы,</w:t>
      </w:r>
      <w:r w:rsidRPr="00943DC5">
        <w:rPr>
          <w:sz w:val="30"/>
          <w:szCs w:val="30"/>
        </w:rPr>
        <w:t xml:space="preserve"> а также результаты предоставления </w:t>
      </w:r>
      <w:r w:rsidR="003F7CF0" w:rsidRPr="00943DC5">
        <w:rPr>
          <w:sz w:val="30"/>
          <w:szCs w:val="30"/>
        </w:rPr>
        <w:t>грантов,</w:t>
      </w:r>
      <w:r w:rsidR="003F7CF0" w:rsidRPr="00943DC5">
        <w:rPr>
          <w:rFonts w:eastAsiaTheme="minorHAnsi"/>
          <w:sz w:val="30"/>
          <w:szCs w:val="30"/>
          <w:lang w:eastAsia="en-US"/>
        </w:rPr>
        <w:t xml:space="preserve"> которые должны быть конкретными, измеримыми, а также </w:t>
      </w:r>
      <w:r w:rsidR="006216BD">
        <w:rPr>
          <w:rFonts w:eastAsiaTheme="minorHAnsi"/>
          <w:sz w:val="30"/>
          <w:szCs w:val="30"/>
          <w:lang w:eastAsia="en-US"/>
        </w:rPr>
        <w:t xml:space="preserve">               </w:t>
      </w:r>
      <w:r w:rsidR="003F7CF0" w:rsidRPr="00943DC5">
        <w:rPr>
          <w:rFonts w:eastAsiaTheme="minorHAnsi"/>
          <w:sz w:val="30"/>
          <w:szCs w:val="30"/>
          <w:lang w:eastAsia="en-US"/>
        </w:rPr>
        <w:t>соответствовать результатам федеральных проектов, региональных</w:t>
      </w:r>
      <w:r w:rsidR="006216BD">
        <w:rPr>
          <w:rFonts w:eastAsiaTheme="minorHAnsi"/>
          <w:sz w:val="30"/>
          <w:szCs w:val="30"/>
          <w:lang w:eastAsia="en-US"/>
        </w:rPr>
        <w:t xml:space="preserve">        </w:t>
      </w:r>
      <w:r w:rsidR="003F7CF0" w:rsidRPr="00943DC5">
        <w:rPr>
          <w:rFonts w:eastAsiaTheme="minorHAnsi"/>
          <w:sz w:val="30"/>
          <w:szCs w:val="30"/>
          <w:lang w:eastAsia="en-US"/>
        </w:rPr>
        <w:t xml:space="preserve"> проектов, государственных (муниципальных) программ,  и показатели, необходимые для достижения результатов предоставления </w:t>
      </w:r>
      <w:r w:rsidR="00DE3AF3" w:rsidRPr="00943DC5">
        <w:rPr>
          <w:rFonts w:eastAsiaTheme="minorHAnsi"/>
          <w:sz w:val="30"/>
          <w:szCs w:val="30"/>
          <w:lang w:eastAsia="en-US"/>
        </w:rPr>
        <w:t>гранта</w:t>
      </w:r>
      <w:r w:rsidR="003F7CF0" w:rsidRPr="00943DC5">
        <w:rPr>
          <w:rFonts w:eastAsiaTheme="minorHAnsi"/>
          <w:sz w:val="30"/>
          <w:szCs w:val="30"/>
          <w:lang w:eastAsia="en-US"/>
        </w:rPr>
        <w:t>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4A7B2F" w:rsidRPr="005735FC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доменное имя и (или) сетевой адрес, и (или) указатели страниц сайта в информаци</w:t>
      </w:r>
      <w:r w:rsidR="006216BD">
        <w:rPr>
          <w:sz w:val="30"/>
          <w:szCs w:val="30"/>
        </w:rPr>
        <w:t>онно-телекоммуникационной сети Интернет</w:t>
      </w:r>
      <w:r w:rsidRPr="00943DC5">
        <w:rPr>
          <w:sz w:val="30"/>
          <w:szCs w:val="30"/>
        </w:rPr>
        <w:t xml:space="preserve">, на котором обеспечивается </w:t>
      </w:r>
      <w:r w:rsidRPr="005735FC">
        <w:rPr>
          <w:sz w:val="30"/>
          <w:szCs w:val="30"/>
        </w:rPr>
        <w:t>проведение отбора;</w:t>
      </w:r>
    </w:p>
    <w:p w:rsidR="004A7B2F" w:rsidRPr="005735FC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5735FC">
        <w:rPr>
          <w:sz w:val="30"/>
          <w:szCs w:val="30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:rsidR="004A7B2F" w:rsidRPr="005735FC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порядок подачи </w:t>
      </w:r>
      <w:r w:rsidR="00470073" w:rsidRPr="005735FC">
        <w:rPr>
          <w:sz w:val="30"/>
          <w:szCs w:val="30"/>
        </w:rPr>
        <w:t>заявок</w:t>
      </w:r>
      <w:r w:rsidRPr="005735FC">
        <w:rPr>
          <w:sz w:val="30"/>
          <w:szCs w:val="30"/>
        </w:rPr>
        <w:t xml:space="preserve"> участниками отбора и требовани</w:t>
      </w:r>
      <w:r w:rsidR="00AB5B0F" w:rsidRPr="005735FC">
        <w:rPr>
          <w:sz w:val="30"/>
          <w:szCs w:val="30"/>
        </w:rPr>
        <w:t>я</w:t>
      </w:r>
      <w:r w:rsidRPr="005735FC">
        <w:rPr>
          <w:sz w:val="30"/>
          <w:szCs w:val="30"/>
        </w:rPr>
        <w:t>, предъявляемы</w:t>
      </w:r>
      <w:r w:rsidR="00AB5B0F" w:rsidRPr="005735FC">
        <w:rPr>
          <w:sz w:val="30"/>
          <w:szCs w:val="30"/>
        </w:rPr>
        <w:t>е</w:t>
      </w:r>
      <w:r w:rsidRPr="005735FC">
        <w:rPr>
          <w:sz w:val="30"/>
          <w:szCs w:val="30"/>
        </w:rPr>
        <w:t xml:space="preserve"> к форме и содержанию </w:t>
      </w:r>
      <w:r w:rsidR="00474993" w:rsidRPr="005735FC">
        <w:rPr>
          <w:sz w:val="30"/>
          <w:szCs w:val="30"/>
        </w:rPr>
        <w:t>заявок</w:t>
      </w:r>
      <w:r w:rsidRPr="005735FC">
        <w:rPr>
          <w:sz w:val="30"/>
          <w:szCs w:val="30"/>
        </w:rPr>
        <w:t xml:space="preserve">, подаваемых участниками </w:t>
      </w:r>
      <w:r w:rsidR="006216BD">
        <w:rPr>
          <w:sz w:val="30"/>
          <w:szCs w:val="30"/>
        </w:rPr>
        <w:t xml:space="preserve">             </w:t>
      </w:r>
      <w:r w:rsidRPr="005735FC">
        <w:rPr>
          <w:sz w:val="30"/>
          <w:szCs w:val="30"/>
        </w:rPr>
        <w:t>отбора</w:t>
      </w:r>
      <w:r w:rsidR="00A80CC4" w:rsidRPr="005735FC">
        <w:rPr>
          <w:sz w:val="30"/>
          <w:szCs w:val="30"/>
        </w:rPr>
        <w:t xml:space="preserve">, которые включают, в том числе согласие на публикацию </w:t>
      </w:r>
      <w:r w:rsidR="006216BD">
        <w:rPr>
          <w:sz w:val="30"/>
          <w:szCs w:val="30"/>
        </w:rPr>
        <w:t xml:space="preserve">               </w:t>
      </w:r>
      <w:r w:rsidR="00A80CC4" w:rsidRPr="005735FC">
        <w:rPr>
          <w:sz w:val="30"/>
          <w:szCs w:val="30"/>
        </w:rPr>
        <w:t>(размещение) в информационно-телекоммуникационной сети Интернет информации об участнике отбора, о подаваемо</w:t>
      </w:r>
      <w:r w:rsidR="00360EDC" w:rsidRPr="005735FC">
        <w:rPr>
          <w:sz w:val="30"/>
          <w:szCs w:val="30"/>
        </w:rPr>
        <w:t>й</w:t>
      </w:r>
      <w:r w:rsidR="00A80CC4" w:rsidRPr="005735FC">
        <w:rPr>
          <w:sz w:val="30"/>
          <w:szCs w:val="30"/>
        </w:rPr>
        <w:t xml:space="preserve"> участником отбора </w:t>
      </w:r>
      <w:r w:rsidR="006216BD">
        <w:rPr>
          <w:sz w:val="30"/>
          <w:szCs w:val="30"/>
        </w:rPr>
        <w:t xml:space="preserve">             </w:t>
      </w:r>
      <w:r w:rsidR="00A80CC4" w:rsidRPr="005735FC">
        <w:rPr>
          <w:sz w:val="30"/>
          <w:szCs w:val="30"/>
        </w:rPr>
        <w:t xml:space="preserve">заявке, иной информации об участнике отбора, связанной с </w:t>
      </w:r>
      <w:proofErr w:type="spellStart"/>
      <w:r w:rsidR="00A80CC4" w:rsidRPr="005735FC">
        <w:rPr>
          <w:sz w:val="30"/>
          <w:szCs w:val="30"/>
        </w:rPr>
        <w:t>соот</w:t>
      </w:r>
      <w:r w:rsidR="006216BD">
        <w:rPr>
          <w:sz w:val="30"/>
          <w:szCs w:val="30"/>
        </w:rPr>
        <w:t>-</w:t>
      </w:r>
      <w:r w:rsidR="00A80CC4" w:rsidRPr="005735FC">
        <w:rPr>
          <w:sz w:val="30"/>
          <w:szCs w:val="30"/>
        </w:rPr>
        <w:t>ветствующим</w:t>
      </w:r>
      <w:proofErr w:type="spellEnd"/>
      <w:r w:rsidR="00A80CC4" w:rsidRPr="005735FC">
        <w:rPr>
          <w:sz w:val="30"/>
          <w:szCs w:val="30"/>
        </w:rPr>
        <w:t xml:space="preserve"> отбором, а также согласие на обработку персональных данных (для физического лица)</w:t>
      </w:r>
      <w:r w:rsidRPr="005735FC">
        <w:rPr>
          <w:sz w:val="30"/>
          <w:szCs w:val="30"/>
        </w:rPr>
        <w:t>;</w:t>
      </w:r>
    </w:p>
    <w:p w:rsidR="004A7B2F" w:rsidRPr="005735FC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порядок отзыва </w:t>
      </w:r>
      <w:r w:rsidR="00474993" w:rsidRPr="005735FC">
        <w:rPr>
          <w:sz w:val="30"/>
          <w:szCs w:val="30"/>
        </w:rPr>
        <w:t xml:space="preserve">заявок </w:t>
      </w:r>
      <w:r w:rsidRPr="005735FC">
        <w:rPr>
          <w:sz w:val="30"/>
          <w:szCs w:val="30"/>
        </w:rPr>
        <w:t xml:space="preserve">участников отбора, порядок возврата </w:t>
      </w:r>
      <w:r w:rsidR="00474993" w:rsidRPr="005735FC">
        <w:rPr>
          <w:sz w:val="30"/>
          <w:szCs w:val="30"/>
        </w:rPr>
        <w:t>заявок</w:t>
      </w:r>
      <w:r w:rsidRPr="005735FC">
        <w:rPr>
          <w:sz w:val="30"/>
          <w:szCs w:val="30"/>
        </w:rPr>
        <w:t xml:space="preserve"> участников отбора, определяющий в том числе основания для возврата </w:t>
      </w:r>
      <w:r w:rsidR="00474993" w:rsidRPr="005735FC">
        <w:rPr>
          <w:sz w:val="30"/>
          <w:szCs w:val="30"/>
        </w:rPr>
        <w:t>заявок</w:t>
      </w:r>
      <w:r w:rsidRPr="005735FC">
        <w:rPr>
          <w:sz w:val="30"/>
          <w:szCs w:val="30"/>
        </w:rPr>
        <w:t xml:space="preserve"> участников отбора, порядок внесения изменений в предложения участников отбора;</w:t>
      </w:r>
    </w:p>
    <w:p w:rsidR="004A7B2F" w:rsidRPr="005735FC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правила рассмотрения и оценки </w:t>
      </w:r>
      <w:r w:rsidR="00474993" w:rsidRPr="005735FC">
        <w:rPr>
          <w:sz w:val="30"/>
          <w:szCs w:val="30"/>
        </w:rPr>
        <w:t>заявок</w:t>
      </w:r>
      <w:r w:rsidRPr="005735FC">
        <w:rPr>
          <w:sz w:val="30"/>
          <w:szCs w:val="30"/>
        </w:rPr>
        <w:t xml:space="preserve"> участников отбора;</w:t>
      </w:r>
    </w:p>
    <w:p w:rsidR="004A7B2F" w:rsidRPr="00943DC5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5735FC">
        <w:rPr>
          <w:sz w:val="30"/>
          <w:szCs w:val="30"/>
        </w:rPr>
        <w:t>порядок предоставления участникам отбора разъяснений положений объявления о проведении отбора, даты начала и</w:t>
      </w:r>
      <w:r w:rsidRPr="00943DC5">
        <w:rPr>
          <w:sz w:val="30"/>
          <w:szCs w:val="30"/>
        </w:rPr>
        <w:t xml:space="preserve"> окончания срока такого предоставления;</w:t>
      </w:r>
    </w:p>
    <w:p w:rsidR="004A7B2F" w:rsidRPr="00943DC5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срок, в течение которого победитель </w:t>
      </w:r>
      <w:r w:rsidR="0096176F">
        <w:rPr>
          <w:sz w:val="30"/>
          <w:szCs w:val="30"/>
        </w:rPr>
        <w:t>(п</w:t>
      </w:r>
      <w:r w:rsidRPr="00943DC5">
        <w:rPr>
          <w:sz w:val="30"/>
          <w:szCs w:val="30"/>
        </w:rPr>
        <w:t xml:space="preserve">обедители) отбора должен подписать соглашение о предоставлении </w:t>
      </w:r>
      <w:r w:rsidR="003B2E42" w:rsidRPr="00943DC5">
        <w:rPr>
          <w:sz w:val="30"/>
          <w:szCs w:val="30"/>
        </w:rPr>
        <w:t>гранта</w:t>
      </w:r>
      <w:r w:rsidRPr="00943DC5">
        <w:rPr>
          <w:sz w:val="30"/>
          <w:szCs w:val="30"/>
        </w:rPr>
        <w:t xml:space="preserve"> (далее – соглашение);</w:t>
      </w:r>
    </w:p>
    <w:p w:rsidR="00F80D21" w:rsidRPr="00943DC5" w:rsidRDefault="004A7B2F" w:rsidP="00F80D21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условия признания победителя (победителей) отбора уклонив</w:t>
      </w:r>
      <w:r w:rsidR="00F80D21" w:rsidRPr="00943DC5">
        <w:rPr>
          <w:sz w:val="30"/>
          <w:szCs w:val="30"/>
        </w:rPr>
        <w:t>шимся от заключения соглашения;</w:t>
      </w:r>
    </w:p>
    <w:p w:rsidR="004A7B2F" w:rsidRPr="005F3E27" w:rsidRDefault="004A7B2F" w:rsidP="00F80D21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дата размещения результатов отбора на едином портале, а также на официальном сайте главного управления образования, которая не может быть позднее 14-го календарного дня, следующего за днем определения победителя отбора (с соблюдением сроков, установленных пунктом 26(2) Положения о мерах по обеспечению исполнения </w:t>
      </w:r>
      <w:r w:rsidR="005C0D98">
        <w:rPr>
          <w:sz w:val="30"/>
          <w:szCs w:val="30"/>
        </w:rPr>
        <w:t xml:space="preserve">               </w:t>
      </w:r>
      <w:r w:rsidRPr="00943DC5">
        <w:rPr>
          <w:sz w:val="30"/>
          <w:szCs w:val="30"/>
        </w:rPr>
        <w:t xml:space="preserve">федерального бюджета, утвержденного постановлением Правительства Российской Федерации от </w:t>
      </w:r>
      <w:r w:rsidR="005C0D98">
        <w:rPr>
          <w:sz w:val="30"/>
          <w:szCs w:val="30"/>
        </w:rPr>
        <w:t>0</w:t>
      </w:r>
      <w:r w:rsidRPr="00943DC5">
        <w:rPr>
          <w:sz w:val="30"/>
          <w:szCs w:val="30"/>
        </w:rPr>
        <w:t>9</w:t>
      </w:r>
      <w:r w:rsidR="005C0D98">
        <w:rPr>
          <w:sz w:val="30"/>
          <w:szCs w:val="30"/>
        </w:rPr>
        <w:t>.12.</w:t>
      </w:r>
      <w:r w:rsidRPr="00943DC5">
        <w:rPr>
          <w:sz w:val="30"/>
          <w:szCs w:val="30"/>
        </w:rPr>
        <w:t>2017 № 1496 «О мерах по обеспечению исполнения федерального бюджета</w:t>
      </w:r>
      <w:r w:rsidRPr="005F3E27">
        <w:rPr>
          <w:sz w:val="30"/>
          <w:szCs w:val="30"/>
        </w:rPr>
        <w:t xml:space="preserve">», в случае </w:t>
      </w:r>
      <w:r w:rsidR="003B2E42" w:rsidRPr="005F3E27">
        <w:rPr>
          <w:rFonts w:eastAsiaTheme="minorHAnsi"/>
          <w:sz w:val="30"/>
          <w:szCs w:val="30"/>
          <w:lang w:eastAsia="en-US"/>
        </w:rPr>
        <w:t xml:space="preserve">предоставления субсидий из федерального бюджета, а также из бюджетов субъектов Российской Федерации (местных бюджетов), </w:t>
      </w:r>
      <w:r w:rsidRPr="005F3E27">
        <w:rPr>
          <w:sz w:val="30"/>
          <w:szCs w:val="30"/>
        </w:rPr>
        <w:t xml:space="preserve">если источником финансового обеспечения расходных обязательств города Красноярска по предоставлению гранта являются межбюджетные трансферты, имеющие целевое назначение, из федерального бюджета бюджету Красноярского края. </w:t>
      </w:r>
    </w:p>
    <w:p w:rsidR="004A7B2F" w:rsidRPr="00943DC5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5F3E27">
        <w:rPr>
          <w:sz w:val="30"/>
          <w:szCs w:val="30"/>
        </w:rPr>
        <w:t xml:space="preserve">Участник отбора вправе участвовать в отборе </w:t>
      </w:r>
      <w:r w:rsidR="00F80D21" w:rsidRPr="005F3E27">
        <w:rPr>
          <w:sz w:val="30"/>
          <w:szCs w:val="30"/>
        </w:rPr>
        <w:t>получателей</w:t>
      </w:r>
      <w:r w:rsidR="00F80D21" w:rsidRPr="00943DC5">
        <w:rPr>
          <w:sz w:val="30"/>
          <w:szCs w:val="30"/>
        </w:rPr>
        <w:t xml:space="preserve"> гранта </w:t>
      </w:r>
      <w:r w:rsidRPr="00943DC5">
        <w:rPr>
          <w:sz w:val="30"/>
          <w:szCs w:val="30"/>
        </w:rPr>
        <w:t xml:space="preserve">при соответствии следующим </w:t>
      </w:r>
      <w:r w:rsidR="00F80D21" w:rsidRPr="00943DC5">
        <w:rPr>
          <w:sz w:val="30"/>
          <w:szCs w:val="30"/>
        </w:rPr>
        <w:t xml:space="preserve">критериям и </w:t>
      </w:r>
      <w:r w:rsidRPr="00943DC5">
        <w:rPr>
          <w:sz w:val="30"/>
          <w:szCs w:val="30"/>
        </w:rPr>
        <w:t>требованиям:</w:t>
      </w:r>
      <w:bookmarkEnd w:id="1"/>
    </w:p>
    <w:p w:rsidR="004A7B2F" w:rsidRPr="00943DC5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участник отбора включен в реестр поставщиков образовательных услуг;</w:t>
      </w:r>
    </w:p>
    <w:p w:rsidR="004A7B2F" w:rsidRPr="00943DC5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образовательная услуга включена в реестр сертифицированных программ;</w:t>
      </w:r>
    </w:p>
    <w:p w:rsidR="004A7B2F" w:rsidRPr="00000DAB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участник отбора не является иностранным юридическим лицом, а также российским юридическим лицом, в уставном (складочном) </w:t>
      </w:r>
      <w:r w:rsidR="005C0D98">
        <w:rPr>
          <w:sz w:val="30"/>
          <w:szCs w:val="30"/>
        </w:rPr>
        <w:t xml:space="preserve">                </w:t>
      </w:r>
      <w:r w:rsidRPr="00943DC5">
        <w:rPr>
          <w:sz w:val="30"/>
          <w:szCs w:val="30"/>
        </w:rPr>
        <w:t xml:space="preserve">капитале которого доля участия иностранных юридических лиц, местом регистрации которых </w:t>
      </w:r>
      <w:r w:rsidRPr="00000DAB">
        <w:rPr>
          <w:sz w:val="30"/>
          <w:szCs w:val="30"/>
        </w:rPr>
        <w:t>является государство (территория), включенное</w:t>
      </w:r>
      <w:r w:rsidR="005C0D98">
        <w:rPr>
          <w:sz w:val="30"/>
          <w:szCs w:val="30"/>
        </w:rPr>
        <w:t xml:space="preserve">                </w:t>
      </w:r>
      <w:r w:rsidRPr="00000DAB">
        <w:rPr>
          <w:sz w:val="30"/>
          <w:szCs w:val="30"/>
        </w:rPr>
        <w:t xml:space="preserve"> в утверждаемый Министерством финансов Российской Федерации </w:t>
      </w:r>
      <w:hyperlink r:id="rId10" w:history="1">
        <w:r w:rsidRPr="00000DAB">
          <w:rPr>
            <w:sz w:val="30"/>
            <w:szCs w:val="30"/>
          </w:rPr>
          <w:t>перечень</w:t>
        </w:r>
      </w:hyperlink>
      <w:r w:rsidRPr="00000DAB">
        <w:rPr>
          <w:sz w:val="30"/>
          <w:szCs w:val="30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A7B2F" w:rsidRPr="00000DAB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000DAB">
        <w:rPr>
          <w:sz w:val="30"/>
          <w:szCs w:val="30"/>
        </w:rPr>
        <w:t>участник отбора не получает в текущем финансовом году средства из бюджета города в соответствии с иными правовыми актами на цели, установленные настоящим По</w:t>
      </w:r>
      <w:r w:rsidR="004450BC" w:rsidRPr="00000DAB">
        <w:rPr>
          <w:sz w:val="30"/>
          <w:szCs w:val="30"/>
        </w:rPr>
        <w:t>ложением</w:t>
      </w:r>
      <w:r w:rsidRPr="00000DAB">
        <w:rPr>
          <w:sz w:val="30"/>
          <w:szCs w:val="30"/>
        </w:rPr>
        <w:t>;</w:t>
      </w:r>
    </w:p>
    <w:p w:rsidR="004A7B2F" w:rsidRPr="00943DC5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000DAB">
        <w:rPr>
          <w:sz w:val="30"/>
          <w:szCs w:val="30"/>
        </w:rPr>
        <w:t xml:space="preserve">у участника отбора на начало </w:t>
      </w:r>
      <w:r w:rsidR="00DF7695" w:rsidRPr="00000DAB">
        <w:rPr>
          <w:sz w:val="30"/>
          <w:szCs w:val="30"/>
        </w:rPr>
        <w:t xml:space="preserve">текущего </w:t>
      </w:r>
      <w:r w:rsidRPr="00000DAB">
        <w:rPr>
          <w:sz w:val="30"/>
          <w:szCs w:val="30"/>
        </w:rPr>
        <w:t>финансового года</w:t>
      </w:r>
      <w:r w:rsidR="00DF7695" w:rsidRPr="00000DAB">
        <w:rPr>
          <w:sz w:val="30"/>
          <w:szCs w:val="30"/>
        </w:rPr>
        <w:t xml:space="preserve"> </w:t>
      </w:r>
      <w:r w:rsidRPr="00000DAB">
        <w:rPr>
          <w:sz w:val="30"/>
          <w:szCs w:val="30"/>
        </w:rPr>
        <w:t>отсутствует просроченная задолженность</w:t>
      </w:r>
      <w:r w:rsidRPr="00943DC5">
        <w:rPr>
          <w:sz w:val="30"/>
          <w:szCs w:val="30"/>
        </w:rPr>
        <w:t xml:space="preserve"> по возврату в бюджет города субсидий, бюджетных инвестиций, предоставленных в том числе в соответствии с иными правовыми актами;</w:t>
      </w:r>
    </w:p>
    <w:p w:rsidR="004A7B2F" w:rsidRPr="00943DC5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у участника отбора отсутствует неисполненная обязанность </w:t>
      </w:r>
      <w:r w:rsidR="005C0D98">
        <w:rPr>
          <w:sz w:val="30"/>
          <w:szCs w:val="30"/>
        </w:rPr>
        <w:t xml:space="preserve">                   </w:t>
      </w:r>
      <w:r w:rsidRPr="00943DC5">
        <w:rPr>
          <w:sz w:val="30"/>
          <w:szCs w:val="30"/>
        </w:rPr>
        <w:t xml:space="preserve">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 w:rsidR="00474993" w:rsidRPr="00943DC5">
        <w:rPr>
          <w:sz w:val="30"/>
          <w:szCs w:val="30"/>
        </w:rPr>
        <w:t>первое число месяца, предшествующего дате подачи заявки</w:t>
      </w:r>
      <w:r w:rsidRPr="00943DC5">
        <w:rPr>
          <w:sz w:val="30"/>
          <w:szCs w:val="30"/>
        </w:rPr>
        <w:t>;</w:t>
      </w:r>
    </w:p>
    <w:p w:rsidR="004A7B2F" w:rsidRPr="00943DC5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в реестре дисквалифицированных лиц отсутствуют сведения </w:t>
      </w:r>
      <w:r w:rsidR="005C0D98">
        <w:rPr>
          <w:sz w:val="30"/>
          <w:szCs w:val="30"/>
        </w:rPr>
        <w:t xml:space="preserve">              </w:t>
      </w:r>
      <w:r w:rsidRPr="00943DC5">
        <w:rPr>
          <w:sz w:val="30"/>
          <w:szCs w:val="30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 w:rsidR="005C0D98">
        <w:rPr>
          <w:sz w:val="30"/>
          <w:szCs w:val="30"/>
        </w:rPr>
        <w:t xml:space="preserve">                       </w:t>
      </w:r>
      <w:r w:rsidRPr="00943DC5">
        <w:rPr>
          <w:sz w:val="30"/>
          <w:szCs w:val="30"/>
        </w:rPr>
        <w:t xml:space="preserve"> и о физическом лице – производителе услуг, являющихся участниками отбора;</w:t>
      </w:r>
    </w:p>
    <w:p w:rsidR="004A7B2F" w:rsidRPr="00943DC5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участник отбора, являющийся юридическим лицом, на первое число месяца, предшествующего дате подачи заявки, не должен находиться в процессе ликвидации, реорганизации, в отношении него </w:t>
      </w:r>
      <w:r w:rsidR="005C0D98">
        <w:rPr>
          <w:sz w:val="30"/>
          <w:szCs w:val="30"/>
        </w:rPr>
        <w:t xml:space="preserve">                  </w:t>
      </w:r>
      <w:r w:rsidRPr="00943DC5">
        <w:rPr>
          <w:sz w:val="30"/>
          <w:szCs w:val="30"/>
        </w:rPr>
        <w:t xml:space="preserve">не введена процедура банкротства, деятельность участника отбора </w:t>
      </w:r>
      <w:r w:rsidR="005C0D98">
        <w:rPr>
          <w:sz w:val="30"/>
          <w:szCs w:val="30"/>
        </w:rPr>
        <w:t xml:space="preserve">                 </w:t>
      </w:r>
      <w:r w:rsidRPr="00943DC5">
        <w:rPr>
          <w:sz w:val="30"/>
          <w:szCs w:val="30"/>
        </w:rPr>
        <w:t xml:space="preserve">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первое число месяца, предшествующего дате подачи заявки, не должен прекратить деятельность </w:t>
      </w:r>
      <w:r w:rsidR="005C0D98">
        <w:rPr>
          <w:sz w:val="30"/>
          <w:szCs w:val="30"/>
        </w:rPr>
        <w:t xml:space="preserve">              </w:t>
      </w:r>
      <w:r w:rsidRPr="00943DC5">
        <w:rPr>
          <w:sz w:val="30"/>
          <w:szCs w:val="30"/>
        </w:rPr>
        <w:t>в качестве индивидуального предпринимателя;</w:t>
      </w:r>
    </w:p>
    <w:p w:rsidR="004A7B2F" w:rsidRPr="00943DC5" w:rsidRDefault="004A7B2F" w:rsidP="00187714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участник отбора, являющийся бюджетным или автономным учреждением, предоставил согласие органа государственной власти или местного самоуправления, осуществляющего функции и полномочия учредителя в отношении этого учреждения, на участие в отборе, оформленное на бланке указанного органа;</w:t>
      </w:r>
    </w:p>
    <w:p w:rsidR="004A7B2F" w:rsidRPr="00943DC5" w:rsidRDefault="004A7B2F" w:rsidP="00187714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943DC5">
        <w:rPr>
          <w:rFonts w:eastAsia="Calibri"/>
          <w:sz w:val="30"/>
          <w:szCs w:val="30"/>
        </w:rPr>
        <w:t xml:space="preserve"> участник отбора обеспечен на праве собственности или ином законном основании зданием, строением, сооружением, помещением </w:t>
      </w:r>
      <w:r w:rsidR="005C0D98">
        <w:rPr>
          <w:rFonts w:eastAsia="Calibri"/>
          <w:sz w:val="30"/>
          <w:szCs w:val="30"/>
        </w:rPr>
        <w:t xml:space="preserve">               </w:t>
      </w:r>
      <w:r w:rsidRPr="00943DC5">
        <w:rPr>
          <w:rFonts w:eastAsia="Calibri"/>
          <w:sz w:val="30"/>
          <w:szCs w:val="30"/>
        </w:rPr>
        <w:t>с материально-техническим обеспечением и оборудованием (далее – помещения), необходимыми для реализации заявленной дополнительной общеразвивающей программы для детей;</w:t>
      </w:r>
    </w:p>
    <w:p w:rsidR="004A7B2F" w:rsidRPr="00943DC5" w:rsidRDefault="004A7B2F" w:rsidP="00187714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943DC5">
        <w:rPr>
          <w:rFonts w:eastAsia="Calibri"/>
          <w:sz w:val="30"/>
          <w:szCs w:val="30"/>
        </w:rPr>
        <w:t xml:space="preserve"> участник отбора имеет стратегию (программу) развития организации, утвержденную ее руководителем, подтверждающую возможность дальнейшего расширения перечня образовательных услуг за счет собственных ресурсов;</w:t>
      </w:r>
    </w:p>
    <w:p w:rsidR="004A7B2F" w:rsidRPr="00943DC5" w:rsidRDefault="004A7B2F" w:rsidP="00187714">
      <w:pPr>
        <w:pStyle w:val="a3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943DC5">
        <w:rPr>
          <w:rFonts w:eastAsia="Calibri"/>
          <w:sz w:val="30"/>
          <w:szCs w:val="30"/>
        </w:rPr>
        <w:t xml:space="preserve">участник отбора имеет положительную репутацию организации (наличие положительных отзывов, благодарственных писем, грамот и др., полученных организацией от различных учреждений и ведомств, за 3 года до даты окончания подачи заявок на участие в отборе). </w:t>
      </w:r>
    </w:p>
    <w:p w:rsidR="00555D16" w:rsidRPr="005735FC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555D16">
        <w:rPr>
          <w:sz w:val="30"/>
          <w:szCs w:val="30"/>
        </w:rPr>
        <w:t xml:space="preserve">Для участия в отборе участник отбора после получения уведомления оператора персонифицированного финансирования о </w:t>
      </w:r>
      <w:r w:rsidRPr="005735FC">
        <w:rPr>
          <w:sz w:val="30"/>
          <w:szCs w:val="30"/>
        </w:rPr>
        <w:t xml:space="preserve">создании записи в реестре сертифицированных программ направляет </w:t>
      </w:r>
      <w:r w:rsidR="005C0D98">
        <w:rPr>
          <w:sz w:val="30"/>
          <w:szCs w:val="30"/>
        </w:rPr>
        <w:t xml:space="preserve">                           </w:t>
      </w:r>
      <w:r w:rsidRPr="005735FC">
        <w:rPr>
          <w:sz w:val="30"/>
          <w:szCs w:val="30"/>
        </w:rPr>
        <w:t xml:space="preserve">в комиссию нарочно или по почте заявку </w:t>
      </w:r>
      <w:r w:rsidR="00555D16" w:rsidRPr="005735FC">
        <w:rPr>
          <w:sz w:val="30"/>
          <w:szCs w:val="30"/>
        </w:rPr>
        <w:t xml:space="preserve">по форме согласно приложению </w:t>
      </w:r>
      <w:r w:rsidR="005C0D98">
        <w:rPr>
          <w:sz w:val="30"/>
          <w:szCs w:val="30"/>
        </w:rPr>
        <w:t>к Положению</w:t>
      </w:r>
      <w:r w:rsidR="00555D16" w:rsidRPr="005735FC">
        <w:rPr>
          <w:sz w:val="30"/>
          <w:szCs w:val="30"/>
        </w:rPr>
        <w:t>.</w:t>
      </w:r>
    </w:p>
    <w:p w:rsidR="004A7B2F" w:rsidRPr="005735FC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Вместе с заявкой участник отбора предоставляет следующие документы</w:t>
      </w:r>
      <w:r w:rsidR="003766A9" w:rsidRPr="005735FC">
        <w:rPr>
          <w:sz w:val="30"/>
          <w:szCs w:val="30"/>
        </w:rPr>
        <w:t xml:space="preserve">, </w:t>
      </w:r>
      <w:r w:rsidR="00D07485" w:rsidRPr="005735FC">
        <w:rPr>
          <w:sz w:val="30"/>
          <w:szCs w:val="30"/>
        </w:rPr>
        <w:t xml:space="preserve">в том числе </w:t>
      </w:r>
      <w:r w:rsidR="003766A9" w:rsidRPr="005735FC">
        <w:rPr>
          <w:sz w:val="30"/>
          <w:szCs w:val="30"/>
        </w:rPr>
        <w:t>подтверждающи</w:t>
      </w:r>
      <w:r w:rsidR="009D198C" w:rsidRPr="005735FC">
        <w:rPr>
          <w:sz w:val="30"/>
          <w:szCs w:val="30"/>
        </w:rPr>
        <w:t>е</w:t>
      </w:r>
      <w:r w:rsidR="003766A9" w:rsidRPr="005735FC">
        <w:rPr>
          <w:sz w:val="30"/>
          <w:szCs w:val="30"/>
        </w:rPr>
        <w:t xml:space="preserve"> со</w:t>
      </w:r>
      <w:r w:rsidR="009D198C" w:rsidRPr="005735FC">
        <w:rPr>
          <w:sz w:val="30"/>
          <w:szCs w:val="30"/>
        </w:rPr>
        <w:t>ответстви</w:t>
      </w:r>
      <w:r w:rsidR="003766A9" w:rsidRPr="005735FC">
        <w:rPr>
          <w:sz w:val="30"/>
          <w:szCs w:val="30"/>
        </w:rPr>
        <w:t>е требовани</w:t>
      </w:r>
      <w:r w:rsidR="009D198C" w:rsidRPr="005735FC">
        <w:rPr>
          <w:sz w:val="30"/>
          <w:szCs w:val="30"/>
        </w:rPr>
        <w:t>ям</w:t>
      </w:r>
      <w:r w:rsidR="003766A9" w:rsidRPr="005735FC">
        <w:rPr>
          <w:sz w:val="30"/>
          <w:szCs w:val="30"/>
        </w:rPr>
        <w:t>, ука</w:t>
      </w:r>
      <w:r w:rsidR="009D198C" w:rsidRPr="005735FC">
        <w:rPr>
          <w:sz w:val="30"/>
          <w:szCs w:val="30"/>
        </w:rPr>
        <w:t>занным</w:t>
      </w:r>
      <w:r w:rsidR="003766A9" w:rsidRPr="005735FC">
        <w:rPr>
          <w:sz w:val="30"/>
          <w:szCs w:val="30"/>
        </w:rPr>
        <w:t xml:space="preserve"> в пункте 12 настоящего Положения</w:t>
      </w:r>
      <w:r w:rsidRPr="005735FC">
        <w:rPr>
          <w:sz w:val="30"/>
          <w:szCs w:val="30"/>
        </w:rPr>
        <w:t>:</w:t>
      </w:r>
    </w:p>
    <w:p w:rsidR="005735FC" w:rsidRPr="005735FC" w:rsidRDefault="00A52647" w:rsidP="00187714">
      <w:pPr>
        <w:pStyle w:val="a3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5735FC">
        <w:rPr>
          <w:rFonts w:eastAsia="Calibri"/>
          <w:sz w:val="30"/>
          <w:szCs w:val="30"/>
        </w:rPr>
        <w:t>документ, подтверждающий полномочия лица на осуществление действий от имени заявителя;</w:t>
      </w:r>
    </w:p>
    <w:p w:rsidR="005735FC" w:rsidRPr="005735FC" w:rsidRDefault="00A52647" w:rsidP="00187714">
      <w:pPr>
        <w:pStyle w:val="a3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5735FC">
        <w:rPr>
          <w:rFonts w:eastAsia="Calibri"/>
          <w:sz w:val="30"/>
          <w:szCs w:val="30"/>
        </w:rPr>
        <w:t>справк</w:t>
      </w:r>
      <w:r w:rsidR="001440DC" w:rsidRPr="005735FC">
        <w:rPr>
          <w:rFonts w:eastAsia="Calibri"/>
          <w:sz w:val="30"/>
          <w:szCs w:val="30"/>
        </w:rPr>
        <w:t>у</w:t>
      </w:r>
      <w:r w:rsidRPr="005735FC">
        <w:rPr>
          <w:rFonts w:eastAsia="Calibri"/>
          <w:sz w:val="30"/>
          <w:szCs w:val="30"/>
        </w:rPr>
        <w:t xml:space="preserve"> о наличии банковского счета, выданную не ранее чем </w:t>
      </w:r>
      <w:r w:rsidR="005C0D98">
        <w:rPr>
          <w:rFonts w:eastAsia="Calibri"/>
          <w:sz w:val="30"/>
          <w:szCs w:val="30"/>
        </w:rPr>
        <w:t xml:space="preserve">                 </w:t>
      </w:r>
      <w:r w:rsidRPr="005735FC">
        <w:rPr>
          <w:rFonts w:eastAsia="Calibri"/>
          <w:sz w:val="30"/>
          <w:szCs w:val="30"/>
        </w:rPr>
        <w:t xml:space="preserve">за 30 </w:t>
      </w:r>
      <w:r w:rsidR="009D198C" w:rsidRPr="005735FC">
        <w:rPr>
          <w:rFonts w:eastAsia="Calibri"/>
          <w:sz w:val="30"/>
          <w:szCs w:val="30"/>
        </w:rPr>
        <w:t xml:space="preserve">календарных </w:t>
      </w:r>
      <w:r w:rsidRPr="005735FC">
        <w:rPr>
          <w:rFonts w:eastAsia="Calibri"/>
          <w:sz w:val="30"/>
          <w:szCs w:val="30"/>
        </w:rPr>
        <w:t>дней до даты подачи пакета документов;</w:t>
      </w:r>
    </w:p>
    <w:p w:rsidR="00A52647" w:rsidRPr="005735FC" w:rsidRDefault="00A52647" w:rsidP="00F3211F">
      <w:pPr>
        <w:pStyle w:val="a3"/>
        <w:numPr>
          <w:ilvl w:val="0"/>
          <w:numId w:val="10"/>
        </w:numPr>
        <w:tabs>
          <w:tab w:val="left" w:pos="0"/>
        </w:tabs>
        <w:spacing w:line="235" w:lineRule="auto"/>
        <w:ind w:left="0" w:firstLine="709"/>
        <w:jc w:val="both"/>
        <w:rPr>
          <w:rFonts w:eastAsia="Calibri"/>
          <w:sz w:val="30"/>
          <w:szCs w:val="30"/>
        </w:rPr>
      </w:pPr>
      <w:r w:rsidRPr="005735FC">
        <w:rPr>
          <w:rFonts w:eastAsia="Calibri"/>
          <w:sz w:val="30"/>
          <w:szCs w:val="30"/>
        </w:rPr>
        <w:t xml:space="preserve">копии документов, подтверждающих право собственности </w:t>
      </w:r>
      <w:r w:rsidR="005C0D98">
        <w:rPr>
          <w:rFonts w:eastAsia="Calibri"/>
          <w:sz w:val="30"/>
          <w:szCs w:val="30"/>
        </w:rPr>
        <w:t xml:space="preserve">               </w:t>
      </w:r>
      <w:r w:rsidRPr="005735FC">
        <w:rPr>
          <w:rFonts w:eastAsia="Calibri"/>
          <w:sz w:val="30"/>
          <w:szCs w:val="30"/>
        </w:rPr>
        <w:t xml:space="preserve">на нежилые помещения, здания, строения, сооружения, </w:t>
      </w:r>
      <w:r w:rsidR="00A2641D" w:rsidRPr="005735FC">
        <w:rPr>
          <w:rFonts w:eastAsia="Calibri"/>
          <w:sz w:val="30"/>
          <w:szCs w:val="30"/>
        </w:rPr>
        <w:t xml:space="preserve">помещения, </w:t>
      </w:r>
      <w:r w:rsidR="005C0D98">
        <w:rPr>
          <w:rFonts w:eastAsia="Calibri"/>
          <w:sz w:val="30"/>
          <w:szCs w:val="30"/>
        </w:rPr>
        <w:t xml:space="preserve">                  </w:t>
      </w:r>
      <w:r w:rsidRPr="005735FC">
        <w:rPr>
          <w:rFonts w:eastAsia="Calibri"/>
          <w:sz w:val="30"/>
          <w:szCs w:val="30"/>
        </w:rPr>
        <w:t>и (или) договор</w:t>
      </w:r>
      <w:r w:rsidR="00A2641D" w:rsidRPr="005735FC">
        <w:rPr>
          <w:rFonts w:eastAsia="Calibri"/>
          <w:sz w:val="30"/>
          <w:szCs w:val="30"/>
        </w:rPr>
        <w:t>ы</w:t>
      </w:r>
      <w:r w:rsidRPr="005735FC">
        <w:rPr>
          <w:rFonts w:eastAsia="Calibri"/>
          <w:sz w:val="30"/>
          <w:szCs w:val="30"/>
        </w:rPr>
        <w:t xml:space="preserve"> аренды нежилых помещений, зданий, строений, </w:t>
      </w:r>
      <w:r w:rsidR="005C0D98">
        <w:rPr>
          <w:rFonts w:eastAsia="Calibri"/>
          <w:sz w:val="30"/>
          <w:szCs w:val="30"/>
        </w:rPr>
        <w:t xml:space="preserve">               </w:t>
      </w:r>
      <w:r w:rsidRPr="005735FC">
        <w:rPr>
          <w:rFonts w:eastAsia="Calibri"/>
          <w:sz w:val="30"/>
          <w:szCs w:val="30"/>
        </w:rPr>
        <w:t>сооружений;</w:t>
      </w:r>
    </w:p>
    <w:p w:rsidR="00A52647" w:rsidRPr="005735FC" w:rsidRDefault="00A52647" w:rsidP="00F3211F">
      <w:pPr>
        <w:pStyle w:val="a3"/>
        <w:numPr>
          <w:ilvl w:val="0"/>
          <w:numId w:val="10"/>
        </w:numPr>
        <w:tabs>
          <w:tab w:val="left" w:pos="0"/>
        </w:tabs>
        <w:spacing w:line="235" w:lineRule="auto"/>
        <w:ind w:left="0" w:firstLine="709"/>
        <w:jc w:val="both"/>
        <w:rPr>
          <w:rFonts w:eastAsia="Calibri"/>
          <w:sz w:val="30"/>
          <w:szCs w:val="30"/>
        </w:rPr>
      </w:pPr>
      <w:r w:rsidRPr="005735FC">
        <w:rPr>
          <w:rFonts w:eastAsia="Calibri"/>
          <w:sz w:val="30"/>
          <w:szCs w:val="30"/>
        </w:rPr>
        <w:t>копи</w:t>
      </w:r>
      <w:r w:rsidR="001440DC" w:rsidRPr="005735FC">
        <w:rPr>
          <w:rFonts w:eastAsia="Calibri"/>
          <w:sz w:val="30"/>
          <w:szCs w:val="30"/>
        </w:rPr>
        <w:t>ю</w:t>
      </w:r>
      <w:r w:rsidRPr="005735FC">
        <w:rPr>
          <w:rFonts w:eastAsia="Calibri"/>
          <w:sz w:val="30"/>
          <w:szCs w:val="30"/>
        </w:rPr>
        <w:t xml:space="preserve"> лицензии на право ведения образовательной </w:t>
      </w:r>
      <w:proofErr w:type="spellStart"/>
      <w:r w:rsidRPr="005735FC">
        <w:rPr>
          <w:rFonts w:eastAsia="Calibri"/>
          <w:sz w:val="30"/>
          <w:szCs w:val="30"/>
        </w:rPr>
        <w:t>деятель</w:t>
      </w:r>
      <w:r w:rsidR="005C0D98">
        <w:rPr>
          <w:rFonts w:eastAsia="Calibri"/>
          <w:sz w:val="30"/>
          <w:szCs w:val="30"/>
        </w:rPr>
        <w:t>-</w:t>
      </w:r>
      <w:r w:rsidRPr="005735FC">
        <w:rPr>
          <w:rFonts w:eastAsia="Calibri"/>
          <w:sz w:val="30"/>
          <w:szCs w:val="30"/>
        </w:rPr>
        <w:t>ности</w:t>
      </w:r>
      <w:proofErr w:type="spellEnd"/>
      <w:r w:rsidR="00F05517" w:rsidRPr="005735FC">
        <w:rPr>
          <w:rFonts w:eastAsia="Calibri"/>
          <w:sz w:val="30"/>
          <w:szCs w:val="30"/>
        </w:rPr>
        <w:t>;</w:t>
      </w:r>
    </w:p>
    <w:p w:rsidR="00F05517" w:rsidRPr="005735FC" w:rsidRDefault="00F05517" w:rsidP="00F3211F">
      <w:pPr>
        <w:pStyle w:val="a3"/>
        <w:numPr>
          <w:ilvl w:val="0"/>
          <w:numId w:val="10"/>
        </w:numPr>
        <w:tabs>
          <w:tab w:val="left" w:pos="0"/>
        </w:tabs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согласие органа государственной власти или местного самоуправления, осуществляющего функции и полномочия учредителя в отношении бюджетного или автономного учреждения, на участие этого учреждения в отборе (в том случае, если участник отбора является бюджетным или автономным учреждением)</w:t>
      </w:r>
      <w:r w:rsidR="005C0D98">
        <w:rPr>
          <w:sz w:val="30"/>
          <w:szCs w:val="30"/>
        </w:rPr>
        <w:t>;</w:t>
      </w:r>
    </w:p>
    <w:p w:rsidR="00E2076F" w:rsidRPr="005735FC" w:rsidRDefault="00E2076F" w:rsidP="00F3211F">
      <w:pPr>
        <w:pStyle w:val="a3"/>
        <w:widowControl w:val="0"/>
        <w:numPr>
          <w:ilvl w:val="0"/>
          <w:numId w:val="10"/>
        </w:numPr>
        <w:tabs>
          <w:tab w:val="left" w:pos="222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копии документов, подтверждающих результаты участия обучающих</w:t>
      </w:r>
      <w:r w:rsidR="005F3E27" w:rsidRPr="005735FC">
        <w:rPr>
          <w:sz w:val="30"/>
          <w:szCs w:val="30"/>
        </w:rPr>
        <w:t>ся</w:t>
      </w:r>
      <w:r w:rsidRPr="005735FC">
        <w:rPr>
          <w:sz w:val="30"/>
          <w:szCs w:val="30"/>
        </w:rPr>
        <w:t xml:space="preserve"> организации (лауреатов, призеров, победителей) в олимпиадах, научно-практических конференциях, фестивалях, конкурсах, форумах, интенсивных школах,  поддерживаемых учреждениями высшего профессионального образования, министерствами и ведомствами различных уровней за 3 года до даты окончания подачи заявки на участие </w:t>
      </w:r>
      <w:r w:rsidR="00F3211F">
        <w:rPr>
          <w:sz w:val="30"/>
          <w:szCs w:val="30"/>
        </w:rPr>
        <w:t xml:space="preserve"> </w:t>
      </w:r>
      <w:r w:rsidRPr="005735FC">
        <w:rPr>
          <w:sz w:val="30"/>
          <w:szCs w:val="30"/>
        </w:rPr>
        <w:t>в конкурсе;</w:t>
      </w:r>
    </w:p>
    <w:p w:rsidR="00E2076F" w:rsidRPr="005735FC" w:rsidRDefault="00E2076F" w:rsidP="00F3211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копия штатного расписания, копии договоров гражданско-правового характера, копии документов</w:t>
      </w:r>
      <w:r w:rsidR="005C0D98">
        <w:rPr>
          <w:sz w:val="30"/>
          <w:szCs w:val="30"/>
        </w:rPr>
        <w:t>,</w:t>
      </w:r>
      <w:r w:rsidRPr="005735FC">
        <w:rPr>
          <w:sz w:val="30"/>
          <w:szCs w:val="30"/>
        </w:rPr>
        <w:t xml:space="preserve"> подтверждающих наличие </w:t>
      </w:r>
      <w:r w:rsidR="00F3211F">
        <w:rPr>
          <w:sz w:val="30"/>
          <w:szCs w:val="30"/>
        </w:rPr>
        <w:t xml:space="preserve">        </w:t>
      </w:r>
      <w:r w:rsidRPr="005735FC">
        <w:rPr>
          <w:sz w:val="30"/>
          <w:szCs w:val="30"/>
        </w:rPr>
        <w:t>у педагогов профессионального образования по профилю, соответствующему преподаваемой программе, наличие справок об отсутствии судимости и уголовного преследования, медицинского осмотра, санитарно-гигиенического обучения;</w:t>
      </w:r>
    </w:p>
    <w:p w:rsidR="00E2076F" w:rsidRPr="005735FC" w:rsidRDefault="00E2076F" w:rsidP="00F3211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копии документов, подтверждающих наличие государственных, ведомственных наград, благодарственных писем, грамот и др. (далее – награды), полученных педагогическими работниками иной организации  за 3 года до даты окончания подачи заявок на участие в конкурсе;</w:t>
      </w:r>
    </w:p>
    <w:p w:rsidR="00E2076F" w:rsidRPr="005735FC" w:rsidRDefault="00E2076F" w:rsidP="00F3211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список имеющегося у организации  материально-технического обеспечения и оборудования, необходимого для оказания услуги по реализации дополнительной общеобразовательной программы (программ) для детей, подписанный  руководителем организации (уполномоченным лицом);</w:t>
      </w:r>
    </w:p>
    <w:p w:rsidR="00E2076F" w:rsidRPr="005735FC" w:rsidRDefault="00E2076F" w:rsidP="00F3211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копии положительных отзывов, благодарственных писем, грамот и др., полученных организацией от учреждений и ведомств за 3 года до даты окончания подачи заявок на участие в конкурсе; </w:t>
      </w:r>
    </w:p>
    <w:p w:rsidR="00E2076F" w:rsidRDefault="00E2076F" w:rsidP="00F3211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35" w:lineRule="auto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выписку из реестра социально ориентированных некоммерческих организаций </w:t>
      </w:r>
      <w:r w:rsidR="00F3211F">
        <w:rPr>
          <w:sz w:val="30"/>
          <w:szCs w:val="30"/>
        </w:rPr>
        <w:t>–</w:t>
      </w:r>
      <w:r w:rsidRPr="005735FC">
        <w:rPr>
          <w:sz w:val="30"/>
          <w:szCs w:val="30"/>
        </w:rPr>
        <w:t xml:space="preserve"> </w:t>
      </w:r>
      <w:r w:rsidRPr="00F3211F">
        <w:rPr>
          <w:sz w:val="30"/>
          <w:szCs w:val="30"/>
        </w:rPr>
        <w:t xml:space="preserve">получателей муниципальной поддержки, выданную департаментом </w:t>
      </w:r>
      <w:r w:rsidR="00707A83" w:rsidRPr="00F3211F">
        <w:rPr>
          <w:sz w:val="30"/>
          <w:szCs w:val="30"/>
        </w:rPr>
        <w:t>экономической политики и инвестиционного</w:t>
      </w:r>
      <w:r w:rsidRPr="00F3211F">
        <w:rPr>
          <w:sz w:val="30"/>
          <w:szCs w:val="30"/>
        </w:rPr>
        <w:t xml:space="preserve"> развития администрации города</w:t>
      </w:r>
      <w:r w:rsidR="005C0D98">
        <w:rPr>
          <w:sz w:val="30"/>
          <w:szCs w:val="30"/>
        </w:rPr>
        <w:t xml:space="preserve">, </w:t>
      </w:r>
      <w:r w:rsidRPr="00F3211F">
        <w:rPr>
          <w:sz w:val="30"/>
          <w:szCs w:val="30"/>
        </w:rPr>
        <w:t xml:space="preserve">подтверждающую отсутствие информации </w:t>
      </w:r>
      <w:r w:rsidR="005C0D98">
        <w:rPr>
          <w:sz w:val="30"/>
          <w:szCs w:val="30"/>
        </w:rPr>
        <w:t xml:space="preserve">                    </w:t>
      </w:r>
      <w:r w:rsidRPr="00F3211F">
        <w:rPr>
          <w:sz w:val="30"/>
          <w:szCs w:val="30"/>
        </w:rPr>
        <w:t xml:space="preserve">о нарушениях, допущенных организацией, получившей поддержку, </w:t>
      </w:r>
      <w:r w:rsidR="005C0D98">
        <w:rPr>
          <w:sz w:val="30"/>
          <w:szCs w:val="30"/>
        </w:rPr>
        <w:t xml:space="preserve">               </w:t>
      </w:r>
      <w:r w:rsidRPr="00F3211F">
        <w:rPr>
          <w:sz w:val="30"/>
          <w:szCs w:val="30"/>
        </w:rPr>
        <w:t xml:space="preserve">в том числе о нецелевом использовании предоставленных средств </w:t>
      </w:r>
      <w:r w:rsidR="005C0D98">
        <w:rPr>
          <w:sz w:val="30"/>
          <w:szCs w:val="30"/>
        </w:rPr>
        <w:t xml:space="preserve">               </w:t>
      </w:r>
      <w:r w:rsidRPr="00F3211F">
        <w:rPr>
          <w:sz w:val="30"/>
          <w:szCs w:val="30"/>
        </w:rPr>
        <w:t>и имущества;</w:t>
      </w:r>
    </w:p>
    <w:p w:rsidR="00E2076F" w:rsidRPr="005735FC" w:rsidRDefault="00E2076F" w:rsidP="00187714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копия стратегии (программы) развития организации, утвержденная ее руководителем, подтверждающая возможность дальнейшего расширения перечня образовательных услуг (за счет собственных </w:t>
      </w:r>
      <w:r w:rsidR="00B90534">
        <w:rPr>
          <w:sz w:val="30"/>
          <w:szCs w:val="30"/>
        </w:rPr>
        <w:t xml:space="preserve">             </w:t>
      </w:r>
      <w:r w:rsidRPr="005735FC">
        <w:rPr>
          <w:sz w:val="30"/>
          <w:szCs w:val="30"/>
        </w:rPr>
        <w:t>ресурсов организации);</w:t>
      </w:r>
    </w:p>
    <w:p w:rsidR="00555D16" w:rsidRPr="005735FC" w:rsidRDefault="00707A83" w:rsidP="00187714">
      <w:pPr>
        <w:pStyle w:val="a3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30"/>
          <w:szCs w:val="30"/>
        </w:rPr>
      </w:pPr>
      <w:r w:rsidRPr="005735FC">
        <w:rPr>
          <w:rFonts w:eastAsia="Calibri"/>
          <w:sz w:val="30"/>
          <w:szCs w:val="30"/>
        </w:rPr>
        <w:t>копии</w:t>
      </w:r>
      <w:r w:rsidR="00555D16" w:rsidRPr="005735FC">
        <w:rPr>
          <w:rFonts w:eastAsia="Calibri"/>
          <w:sz w:val="30"/>
          <w:szCs w:val="30"/>
        </w:rPr>
        <w:t xml:space="preserve"> положительных отзывов, благодарственных писем, грамот и др., полученных организацией от различных учреждений и ведомств, за 3 года до даты окончания подачи заявок на участие в отборе. </w:t>
      </w:r>
    </w:p>
    <w:p w:rsidR="00A52647" w:rsidRPr="00943DC5" w:rsidRDefault="00A52647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Все листы пакета документов должны быть пронумерованы, подписаны заявителем, заверены печатью (при наличии), направлены </w:t>
      </w:r>
      <w:r w:rsidR="00B90534">
        <w:rPr>
          <w:sz w:val="30"/>
          <w:szCs w:val="30"/>
        </w:rPr>
        <w:t xml:space="preserve">                </w:t>
      </w:r>
      <w:r w:rsidRPr="00943DC5">
        <w:rPr>
          <w:sz w:val="30"/>
          <w:szCs w:val="30"/>
        </w:rPr>
        <w:t xml:space="preserve">с сопроводительным письмом, содержащим опись представленных </w:t>
      </w:r>
      <w:r w:rsidR="00B90534">
        <w:rPr>
          <w:sz w:val="30"/>
          <w:szCs w:val="30"/>
        </w:rPr>
        <w:t xml:space="preserve">              </w:t>
      </w:r>
      <w:r w:rsidRPr="00943DC5">
        <w:rPr>
          <w:sz w:val="30"/>
          <w:szCs w:val="30"/>
        </w:rPr>
        <w:t>документов. Документы могут быть представлены в электронном виде.</w:t>
      </w:r>
    </w:p>
    <w:p w:rsidR="00A52647" w:rsidRPr="00943DC5" w:rsidRDefault="00A52647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Для проверки сведений, содержащихся в </w:t>
      </w:r>
      <w:hyperlink r:id="rId11" w:history="1">
        <w:r w:rsidRPr="00943DC5">
          <w:rPr>
            <w:sz w:val="30"/>
            <w:szCs w:val="30"/>
          </w:rPr>
          <w:t>заявке</w:t>
        </w:r>
      </w:hyperlink>
      <w:r w:rsidRPr="00943DC5">
        <w:rPr>
          <w:sz w:val="30"/>
          <w:szCs w:val="30"/>
        </w:rPr>
        <w:t xml:space="preserve">, а также </w:t>
      </w:r>
      <w:r w:rsidR="00B90534">
        <w:rPr>
          <w:sz w:val="30"/>
          <w:szCs w:val="30"/>
        </w:rPr>
        <w:t xml:space="preserve">                 </w:t>
      </w:r>
      <w:r w:rsidRPr="00943DC5">
        <w:rPr>
          <w:sz w:val="30"/>
          <w:szCs w:val="30"/>
        </w:rPr>
        <w:t xml:space="preserve">для проверки соответствия заявителя требованиям, установленным </w:t>
      </w:r>
      <w:hyperlink r:id="rId12" w:history="1">
        <w:r w:rsidRPr="00943DC5">
          <w:rPr>
            <w:sz w:val="30"/>
            <w:szCs w:val="30"/>
          </w:rPr>
          <w:t xml:space="preserve">пунктом </w:t>
        </w:r>
        <w:r w:rsidR="00F05517" w:rsidRPr="00943DC5">
          <w:rPr>
            <w:sz w:val="30"/>
            <w:szCs w:val="30"/>
          </w:rPr>
          <w:t>1</w:t>
        </w:r>
        <w:r w:rsidR="00B90534">
          <w:rPr>
            <w:sz w:val="30"/>
            <w:szCs w:val="30"/>
          </w:rPr>
          <w:t>2</w:t>
        </w:r>
      </w:hyperlink>
      <w:r w:rsidRPr="00943DC5">
        <w:rPr>
          <w:sz w:val="30"/>
          <w:szCs w:val="30"/>
        </w:rPr>
        <w:t xml:space="preserve"> настоящего Положения, </w:t>
      </w:r>
      <w:r w:rsidR="00F05517" w:rsidRPr="00943DC5">
        <w:rPr>
          <w:sz w:val="30"/>
          <w:szCs w:val="30"/>
        </w:rPr>
        <w:t xml:space="preserve">главное управление </w:t>
      </w:r>
      <w:r w:rsidR="00F05517" w:rsidRPr="0048426E">
        <w:rPr>
          <w:sz w:val="30"/>
          <w:szCs w:val="30"/>
        </w:rPr>
        <w:t>образования</w:t>
      </w:r>
      <w:r w:rsidR="00B90534">
        <w:rPr>
          <w:sz w:val="30"/>
          <w:szCs w:val="30"/>
        </w:rPr>
        <w:t xml:space="preserve">             </w:t>
      </w:r>
      <w:r w:rsidRPr="0048426E">
        <w:rPr>
          <w:sz w:val="30"/>
          <w:szCs w:val="30"/>
        </w:rPr>
        <w:t xml:space="preserve"> в течение</w:t>
      </w:r>
      <w:r w:rsidR="00B90534">
        <w:rPr>
          <w:sz w:val="30"/>
          <w:szCs w:val="30"/>
        </w:rPr>
        <w:t xml:space="preserve"> </w:t>
      </w:r>
      <w:r w:rsidRPr="0048426E">
        <w:rPr>
          <w:sz w:val="30"/>
          <w:szCs w:val="30"/>
        </w:rPr>
        <w:t>5</w:t>
      </w:r>
      <w:r w:rsidR="0048426E" w:rsidRPr="0048426E">
        <w:rPr>
          <w:sz w:val="30"/>
          <w:szCs w:val="30"/>
        </w:rPr>
        <w:t xml:space="preserve"> календарных</w:t>
      </w:r>
      <w:r w:rsidRPr="0048426E">
        <w:rPr>
          <w:sz w:val="30"/>
          <w:szCs w:val="30"/>
        </w:rPr>
        <w:t xml:space="preserve"> дней после регистрации пакета документов </w:t>
      </w:r>
      <w:r w:rsidR="00B90534">
        <w:rPr>
          <w:sz w:val="30"/>
          <w:szCs w:val="30"/>
        </w:rPr>
        <w:t xml:space="preserve">               </w:t>
      </w:r>
      <w:r w:rsidRPr="0048426E">
        <w:rPr>
          <w:sz w:val="30"/>
          <w:szCs w:val="30"/>
        </w:rPr>
        <w:t>в порядке</w:t>
      </w:r>
      <w:r w:rsidRPr="00943DC5">
        <w:rPr>
          <w:sz w:val="30"/>
          <w:szCs w:val="30"/>
        </w:rPr>
        <w:t xml:space="preserve"> межведомственного информационного взаимодействия, в том числе посредством получения информации с помощью программного обеспечения, посредством информационно-телекоммуникационной сети Интернет, запрашивает необходимые документы в государственных</w:t>
      </w:r>
      <w:r w:rsidR="00B90534">
        <w:rPr>
          <w:sz w:val="30"/>
          <w:szCs w:val="30"/>
        </w:rPr>
        <w:t xml:space="preserve">          </w:t>
      </w:r>
      <w:r w:rsidRPr="00943DC5">
        <w:rPr>
          <w:sz w:val="30"/>
          <w:szCs w:val="30"/>
        </w:rPr>
        <w:t xml:space="preserve"> органах, органах местного самоуправления и подведомственных им организациях, в распоряжении которых они находятся, в том числе </w:t>
      </w:r>
      <w:r w:rsidR="00B90534">
        <w:rPr>
          <w:sz w:val="30"/>
          <w:szCs w:val="30"/>
        </w:rPr>
        <w:t xml:space="preserve">                 </w:t>
      </w:r>
      <w:r w:rsidRPr="00943DC5">
        <w:rPr>
          <w:sz w:val="30"/>
          <w:szCs w:val="30"/>
        </w:rPr>
        <w:t>следующие документы по состоянию на первое число месяца, пред</w:t>
      </w:r>
      <w:r w:rsidR="00B90534">
        <w:rPr>
          <w:sz w:val="30"/>
          <w:szCs w:val="30"/>
        </w:rPr>
        <w:t>-</w:t>
      </w:r>
      <w:r w:rsidRPr="00943DC5">
        <w:rPr>
          <w:sz w:val="30"/>
          <w:szCs w:val="30"/>
        </w:rPr>
        <w:t xml:space="preserve">шествующего месяцу, в котором планируется заключение </w:t>
      </w:r>
      <w:r w:rsidR="00844B49" w:rsidRPr="00943DC5">
        <w:rPr>
          <w:sz w:val="30"/>
          <w:szCs w:val="30"/>
        </w:rPr>
        <w:t>соглашения</w:t>
      </w:r>
      <w:r w:rsidR="00B90534">
        <w:rPr>
          <w:sz w:val="30"/>
          <w:szCs w:val="30"/>
        </w:rPr>
        <w:t xml:space="preserve">             </w:t>
      </w:r>
      <w:r w:rsidRPr="00943DC5">
        <w:rPr>
          <w:sz w:val="30"/>
          <w:szCs w:val="30"/>
        </w:rPr>
        <w:t xml:space="preserve"> о предоставлении </w:t>
      </w:r>
      <w:r w:rsidR="00844B49" w:rsidRPr="00943DC5">
        <w:rPr>
          <w:sz w:val="30"/>
          <w:szCs w:val="30"/>
        </w:rPr>
        <w:t>гранта</w:t>
      </w:r>
      <w:r w:rsidRPr="00943DC5">
        <w:rPr>
          <w:sz w:val="30"/>
          <w:szCs w:val="30"/>
        </w:rPr>
        <w:t>:</w:t>
      </w:r>
    </w:p>
    <w:p w:rsidR="00C66684" w:rsidRPr="005F3E27" w:rsidRDefault="00A52647" w:rsidP="00187714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5F3E27">
        <w:rPr>
          <w:rFonts w:eastAsia="Calibri"/>
          <w:sz w:val="30"/>
          <w:szCs w:val="30"/>
        </w:rPr>
        <w:t>выписку из Единого государственного реестра юридических лиц (Единого государственного реестра индивидуальных предпринимателей);</w:t>
      </w:r>
    </w:p>
    <w:p w:rsidR="005735FC" w:rsidRPr="005735FC" w:rsidRDefault="002769F3" w:rsidP="00187714">
      <w:pPr>
        <w:pStyle w:val="a3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hyperlink r:id="rId13" w:history="1">
        <w:r w:rsidR="00A52647" w:rsidRPr="005735FC">
          <w:rPr>
            <w:rFonts w:eastAsia="Calibri"/>
            <w:sz w:val="30"/>
            <w:szCs w:val="30"/>
          </w:rPr>
          <w:t>справку</w:t>
        </w:r>
      </w:hyperlink>
      <w:r w:rsidR="00A52647" w:rsidRPr="005735FC">
        <w:rPr>
          <w:rFonts w:eastAsia="Calibri"/>
          <w:sz w:val="30"/>
          <w:szCs w:val="30"/>
        </w:rPr>
        <w:t xml:space="preserve"> (или сведения, содержащиеся в ней) инспекции Федеральной налоговой службы Российской Федерации по месту учета </w:t>
      </w:r>
      <w:r w:rsidR="00B90534">
        <w:rPr>
          <w:rFonts w:eastAsia="Calibri"/>
          <w:sz w:val="30"/>
          <w:szCs w:val="30"/>
        </w:rPr>
        <w:t xml:space="preserve">               </w:t>
      </w:r>
      <w:r w:rsidR="00A52647" w:rsidRPr="005735FC">
        <w:rPr>
          <w:rFonts w:eastAsia="Calibri"/>
          <w:sz w:val="30"/>
          <w:szCs w:val="30"/>
        </w:rPr>
        <w:t xml:space="preserve">заявителя об отсутствии задолженности по уплате налогов или справку инспекции Федеральной налоговой службы Российской Федерации </w:t>
      </w:r>
      <w:r w:rsidR="00B90534">
        <w:rPr>
          <w:rFonts w:eastAsia="Calibri"/>
          <w:sz w:val="30"/>
          <w:szCs w:val="30"/>
        </w:rPr>
        <w:t xml:space="preserve">               </w:t>
      </w:r>
      <w:r w:rsidR="00A52647" w:rsidRPr="005735FC">
        <w:rPr>
          <w:rFonts w:eastAsia="Calibri"/>
          <w:sz w:val="30"/>
          <w:szCs w:val="30"/>
        </w:rPr>
        <w:t xml:space="preserve">о состоянии расчетов по налогам, сборам, взносам по форме, утвержденной </w:t>
      </w:r>
      <w:r w:rsidR="00B90534">
        <w:rPr>
          <w:rFonts w:eastAsia="Calibri"/>
          <w:sz w:val="30"/>
          <w:szCs w:val="30"/>
        </w:rPr>
        <w:t>п</w:t>
      </w:r>
      <w:r w:rsidR="00A52647" w:rsidRPr="005735FC">
        <w:rPr>
          <w:rFonts w:eastAsia="Calibri"/>
          <w:sz w:val="30"/>
          <w:szCs w:val="30"/>
        </w:rPr>
        <w:t xml:space="preserve">риказом ФНС России от 20.01.2017 </w:t>
      </w:r>
      <w:r w:rsidR="00B90534">
        <w:rPr>
          <w:rFonts w:eastAsia="Calibri"/>
          <w:sz w:val="30"/>
          <w:szCs w:val="30"/>
        </w:rPr>
        <w:t>№</w:t>
      </w:r>
      <w:r w:rsidR="00A52647" w:rsidRPr="005735FC">
        <w:rPr>
          <w:rFonts w:eastAsia="Calibri"/>
          <w:sz w:val="30"/>
          <w:szCs w:val="30"/>
        </w:rPr>
        <w:t xml:space="preserve"> ММВ-7-8/20@</w:t>
      </w:r>
      <w:r w:rsidR="005735FC">
        <w:rPr>
          <w:rFonts w:eastAsia="Calibri"/>
          <w:sz w:val="30"/>
          <w:szCs w:val="30"/>
        </w:rPr>
        <w:t>;</w:t>
      </w:r>
    </w:p>
    <w:p w:rsidR="00DA041C" w:rsidRPr="005735FC" w:rsidRDefault="005735FC" w:rsidP="00187714">
      <w:pPr>
        <w:pStyle w:val="a3"/>
        <w:numPr>
          <w:ilvl w:val="0"/>
          <w:numId w:val="9"/>
        </w:numPr>
        <w:ind w:left="0"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информацию</w:t>
      </w:r>
      <w:r w:rsidRPr="005735FC">
        <w:rPr>
          <w:rFonts w:eastAsia="Calibri"/>
          <w:sz w:val="30"/>
          <w:szCs w:val="30"/>
        </w:rPr>
        <w:t xml:space="preserve"> об отсутствии сведений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– производителе услуг, являющихся участниками отбора</w:t>
      </w:r>
      <w:r w:rsidR="00A52647" w:rsidRPr="005735FC">
        <w:rPr>
          <w:rFonts w:eastAsia="Calibri"/>
          <w:sz w:val="30"/>
          <w:szCs w:val="30"/>
        </w:rPr>
        <w:t>.</w:t>
      </w:r>
      <w:r w:rsidR="00711A70" w:rsidRPr="005735FC">
        <w:rPr>
          <w:rFonts w:eastAsia="Calibri"/>
          <w:sz w:val="30"/>
          <w:szCs w:val="30"/>
        </w:rPr>
        <w:tab/>
      </w:r>
    </w:p>
    <w:p w:rsidR="00711A70" w:rsidRPr="00943DC5" w:rsidRDefault="00711A70" w:rsidP="00DA041C">
      <w:pPr>
        <w:tabs>
          <w:tab w:val="left" w:pos="0"/>
        </w:tabs>
        <w:ind w:firstLine="709"/>
        <w:jc w:val="both"/>
        <w:rPr>
          <w:rFonts w:eastAsia="Calibri"/>
          <w:sz w:val="30"/>
          <w:szCs w:val="30"/>
        </w:rPr>
      </w:pPr>
      <w:r w:rsidRPr="00943DC5">
        <w:rPr>
          <w:rFonts w:eastAsia="Calibri"/>
          <w:sz w:val="30"/>
          <w:szCs w:val="30"/>
        </w:rPr>
        <w:t>Указанные документы заявитель вправе представить самостоятельно.</w:t>
      </w:r>
    </w:p>
    <w:p w:rsidR="004A7B2F" w:rsidRPr="00187714" w:rsidRDefault="004967E8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Заявка</w:t>
      </w:r>
      <w:r w:rsidR="004A7B2F" w:rsidRPr="00943DC5">
        <w:rPr>
          <w:sz w:val="30"/>
          <w:szCs w:val="30"/>
        </w:rPr>
        <w:t xml:space="preserve"> регистрируется секретарем комиссии в журнале регистраци</w:t>
      </w:r>
      <w:r w:rsidR="004A7B2F" w:rsidRPr="00187714">
        <w:rPr>
          <w:sz w:val="30"/>
          <w:szCs w:val="30"/>
        </w:rPr>
        <w:t>и заявок в день поступления с указанием времени поступления.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В день регистрации заявки секретарь комиссии проводит проверку заявки на соответствие перечню документов, предусмотренных пунктом</w:t>
      </w:r>
      <w:r w:rsidR="00973F2B" w:rsidRPr="00187714">
        <w:rPr>
          <w:sz w:val="30"/>
          <w:szCs w:val="30"/>
        </w:rPr>
        <w:t xml:space="preserve"> </w:t>
      </w:r>
      <w:r w:rsidRPr="00187714">
        <w:rPr>
          <w:sz w:val="30"/>
          <w:szCs w:val="30"/>
        </w:rPr>
        <w:t>1</w:t>
      </w:r>
      <w:r w:rsidR="000419E4" w:rsidRPr="00187714">
        <w:rPr>
          <w:sz w:val="30"/>
          <w:szCs w:val="30"/>
        </w:rPr>
        <w:t>4</w:t>
      </w:r>
      <w:r w:rsidRPr="00187714">
        <w:rPr>
          <w:sz w:val="30"/>
          <w:szCs w:val="30"/>
        </w:rPr>
        <w:t xml:space="preserve"> настоящего По</w:t>
      </w:r>
      <w:r w:rsidR="004450BC" w:rsidRPr="00187714">
        <w:rPr>
          <w:sz w:val="30"/>
          <w:szCs w:val="30"/>
        </w:rPr>
        <w:t>ложения</w:t>
      </w:r>
      <w:r w:rsidRPr="00187714">
        <w:rPr>
          <w:sz w:val="30"/>
          <w:szCs w:val="30"/>
        </w:rPr>
        <w:t xml:space="preserve">, и принимает решение о допуске либо об отказе в допуске заявки к участию в отборе в случае непредставления полного перечня документов, которые </w:t>
      </w:r>
      <w:r w:rsidR="00BE5286" w:rsidRPr="00187714">
        <w:rPr>
          <w:sz w:val="30"/>
          <w:szCs w:val="30"/>
        </w:rPr>
        <w:t>получатель гранта</w:t>
      </w:r>
      <w:r w:rsidRPr="00187714">
        <w:rPr>
          <w:sz w:val="30"/>
          <w:szCs w:val="30"/>
        </w:rPr>
        <w:t xml:space="preserve"> должен представить самостоятельно.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В случае представления заяв</w:t>
      </w:r>
      <w:r w:rsidR="003766A9" w:rsidRPr="00187714">
        <w:rPr>
          <w:sz w:val="30"/>
          <w:szCs w:val="30"/>
        </w:rPr>
        <w:t>ки</w:t>
      </w:r>
      <w:r w:rsidRPr="00187714">
        <w:rPr>
          <w:sz w:val="30"/>
          <w:szCs w:val="30"/>
        </w:rPr>
        <w:t xml:space="preserve"> нарочно заявителю выдается расписка в получении заявки с указанием даты и времени получения заявки и присвоенного регистрационного номера, с решением о допуске либо об отказе в допуске заявки к участию в отборе. При поступлении заяв</w:t>
      </w:r>
      <w:r w:rsidR="005735FC" w:rsidRPr="00187714">
        <w:rPr>
          <w:sz w:val="30"/>
          <w:szCs w:val="30"/>
        </w:rPr>
        <w:t>ки</w:t>
      </w:r>
      <w:r w:rsidRPr="00187714">
        <w:rPr>
          <w:sz w:val="30"/>
          <w:szCs w:val="30"/>
        </w:rPr>
        <w:t>, направленно</w:t>
      </w:r>
      <w:r w:rsidR="00B90534">
        <w:rPr>
          <w:sz w:val="30"/>
          <w:szCs w:val="30"/>
        </w:rPr>
        <w:t>й</w:t>
      </w:r>
      <w:r w:rsidRPr="00187714">
        <w:rPr>
          <w:sz w:val="30"/>
          <w:szCs w:val="30"/>
        </w:rPr>
        <w:t xml:space="preserve"> по почте, расписка в получении заявки не составляется и не выдается.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 xml:space="preserve">Информация о принятых решениях о допуске или отказе в допуске заявок к участию в отборе подлежит размещению в течение 5 </w:t>
      </w:r>
      <w:r w:rsidR="0048426E" w:rsidRPr="00187714">
        <w:rPr>
          <w:sz w:val="30"/>
          <w:szCs w:val="30"/>
        </w:rPr>
        <w:t>календарных</w:t>
      </w:r>
      <w:r w:rsidRPr="00187714">
        <w:rPr>
          <w:sz w:val="30"/>
          <w:szCs w:val="30"/>
        </w:rPr>
        <w:t xml:space="preserve"> дней с </w:t>
      </w:r>
      <w:r w:rsidR="00B90534">
        <w:rPr>
          <w:sz w:val="30"/>
          <w:szCs w:val="30"/>
        </w:rPr>
        <w:t>даты</w:t>
      </w:r>
      <w:r w:rsidRPr="00187714">
        <w:rPr>
          <w:sz w:val="30"/>
          <w:szCs w:val="30"/>
        </w:rPr>
        <w:t xml:space="preserve"> регистрации на официальном сайте главного управления образования</w:t>
      </w:r>
      <w:r w:rsidR="00B90534">
        <w:rPr>
          <w:sz w:val="30"/>
          <w:szCs w:val="30"/>
        </w:rPr>
        <w:t xml:space="preserve">: </w:t>
      </w:r>
      <w:r w:rsidR="002769F3" w:rsidRPr="00187714">
        <w:rPr>
          <w:sz w:val="30"/>
          <w:szCs w:val="30"/>
        </w:rPr>
        <w:fldChar w:fldCharType="begin"/>
      </w:r>
      <w:r w:rsidRPr="00187714">
        <w:rPr>
          <w:sz w:val="30"/>
          <w:szCs w:val="30"/>
        </w:rPr>
        <w:instrText xml:space="preserve"> HYPERLINK "http://krasobr.admkrsk.ru/" \t "_blank" </w:instrText>
      </w:r>
      <w:r w:rsidR="002769F3" w:rsidRPr="00187714">
        <w:rPr>
          <w:sz w:val="30"/>
          <w:szCs w:val="30"/>
        </w:rPr>
        <w:fldChar w:fldCharType="separate"/>
      </w:r>
      <w:proofErr w:type="spellStart"/>
      <w:r w:rsidR="00B90534">
        <w:rPr>
          <w:sz w:val="30"/>
          <w:szCs w:val="30"/>
        </w:rPr>
        <w:t>krasobr.admkrsk.ru</w:t>
      </w:r>
      <w:proofErr w:type="spellEnd"/>
      <w:r w:rsidRPr="00187714">
        <w:rPr>
          <w:sz w:val="30"/>
          <w:szCs w:val="30"/>
        </w:rPr>
        <w:t>.</w:t>
      </w:r>
    </w:p>
    <w:p w:rsidR="004A7B2F" w:rsidRPr="00187714" w:rsidRDefault="002769F3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fldChar w:fldCharType="end"/>
      </w:r>
      <w:r w:rsidR="004967E8" w:rsidRPr="00187714">
        <w:rPr>
          <w:sz w:val="30"/>
          <w:szCs w:val="30"/>
        </w:rPr>
        <w:t>З</w:t>
      </w:r>
      <w:r w:rsidR="004A7B2F" w:rsidRPr="00187714">
        <w:rPr>
          <w:sz w:val="30"/>
          <w:szCs w:val="30"/>
        </w:rPr>
        <w:t>аявки, поступившие в комиссию после окончания срока приема заявок, в том числе по почте, не регистрируются и к участию в отборе не допускаются.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>Участник отбора может подать заявку по одной или нескольким дополнительным общеобразовательным программам.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 xml:space="preserve">Внесение изменений в документацию, предоставленную участником отбора, допускается только путем письменного представления дополнительной информации (в том числе документов) для включения в течение 5 </w:t>
      </w:r>
      <w:r w:rsidR="0048426E" w:rsidRPr="00187714">
        <w:rPr>
          <w:sz w:val="30"/>
          <w:szCs w:val="30"/>
        </w:rPr>
        <w:t xml:space="preserve">календарных </w:t>
      </w:r>
      <w:r w:rsidRPr="00187714">
        <w:rPr>
          <w:sz w:val="30"/>
          <w:szCs w:val="30"/>
        </w:rPr>
        <w:t>дней после регистрации заявки  комиссией.</w:t>
      </w:r>
    </w:p>
    <w:p w:rsidR="004A7B2F" w:rsidRPr="00187714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После окончания срока приема заявок дополнительная информация может быть представлена только по запросу комиссии.</w:t>
      </w:r>
    </w:p>
    <w:p w:rsidR="004A7B2F" w:rsidRPr="00187714" w:rsidRDefault="004967E8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З</w:t>
      </w:r>
      <w:r w:rsidR="004A7B2F" w:rsidRPr="00187714">
        <w:rPr>
          <w:sz w:val="30"/>
          <w:szCs w:val="30"/>
        </w:rPr>
        <w:t xml:space="preserve">аявки могут быть отозваны </w:t>
      </w:r>
      <w:r w:rsidR="00943DC5" w:rsidRPr="00187714">
        <w:rPr>
          <w:sz w:val="30"/>
          <w:szCs w:val="30"/>
        </w:rPr>
        <w:t>получателями грантов</w:t>
      </w:r>
      <w:r w:rsidR="004A7B2F" w:rsidRPr="00187714">
        <w:rPr>
          <w:sz w:val="30"/>
          <w:szCs w:val="30"/>
        </w:rPr>
        <w:t xml:space="preserve"> до окончания срока приема заявок путем направления в комиссию соответствующих обращений.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bookmarkStart w:id="2" w:name="Par128"/>
      <w:bookmarkEnd w:id="2"/>
      <w:r w:rsidRPr="00187714">
        <w:rPr>
          <w:sz w:val="30"/>
          <w:szCs w:val="30"/>
        </w:rPr>
        <w:t>В течение срока приема заяв</w:t>
      </w:r>
      <w:r w:rsidR="003766A9" w:rsidRPr="00187714">
        <w:rPr>
          <w:sz w:val="30"/>
          <w:szCs w:val="30"/>
        </w:rPr>
        <w:t>ки</w:t>
      </w:r>
      <w:r w:rsidRPr="00187714">
        <w:rPr>
          <w:sz w:val="30"/>
          <w:szCs w:val="30"/>
        </w:rPr>
        <w:t xml:space="preserve"> и документ</w:t>
      </w:r>
      <w:r w:rsidR="003766A9" w:rsidRPr="00187714">
        <w:rPr>
          <w:sz w:val="30"/>
          <w:szCs w:val="30"/>
        </w:rPr>
        <w:t>ов</w:t>
      </w:r>
      <w:r w:rsidRPr="00187714">
        <w:rPr>
          <w:sz w:val="30"/>
          <w:szCs w:val="30"/>
        </w:rPr>
        <w:t xml:space="preserve"> на участие в отборе главное управление образования осуществляет информирование по вопросам предоставления </w:t>
      </w:r>
      <w:r w:rsidR="00C37BB8" w:rsidRPr="00187714">
        <w:rPr>
          <w:sz w:val="30"/>
          <w:szCs w:val="30"/>
        </w:rPr>
        <w:t>грантов</w:t>
      </w:r>
      <w:r w:rsidRPr="00187714">
        <w:rPr>
          <w:sz w:val="30"/>
          <w:szCs w:val="30"/>
        </w:rPr>
        <w:t>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 xml:space="preserve">Комиссия в срок не более 10 </w:t>
      </w:r>
      <w:r w:rsidR="0048426E" w:rsidRPr="00187714">
        <w:rPr>
          <w:sz w:val="30"/>
          <w:szCs w:val="30"/>
        </w:rPr>
        <w:t>календарных</w:t>
      </w:r>
      <w:r w:rsidRPr="00187714">
        <w:rPr>
          <w:sz w:val="30"/>
          <w:szCs w:val="30"/>
        </w:rPr>
        <w:t xml:space="preserve"> дней </w:t>
      </w:r>
      <w:r w:rsidR="00B90534">
        <w:rPr>
          <w:sz w:val="30"/>
          <w:szCs w:val="30"/>
        </w:rPr>
        <w:t xml:space="preserve">с даты </w:t>
      </w:r>
      <w:r w:rsidRPr="00187714">
        <w:rPr>
          <w:sz w:val="30"/>
          <w:szCs w:val="30"/>
        </w:rPr>
        <w:t xml:space="preserve">окончания срока приема заявок рассматривает представленные для участия </w:t>
      </w:r>
      <w:r w:rsidR="00B90534">
        <w:rPr>
          <w:sz w:val="30"/>
          <w:szCs w:val="30"/>
        </w:rPr>
        <w:t xml:space="preserve">         </w:t>
      </w:r>
      <w:r w:rsidRPr="00187714">
        <w:rPr>
          <w:sz w:val="30"/>
          <w:szCs w:val="30"/>
        </w:rPr>
        <w:t xml:space="preserve">в отборе заявки на предмет их соответствия требованиям, установленным в объявлении о проведении отбора, и принимает решения об отклонении заявок либо о признании участников отбора победителями </w:t>
      </w:r>
      <w:r w:rsidR="00B90534">
        <w:rPr>
          <w:sz w:val="30"/>
          <w:szCs w:val="30"/>
        </w:rPr>
        <w:t xml:space="preserve">   </w:t>
      </w:r>
      <w:r w:rsidRPr="00187714">
        <w:rPr>
          <w:sz w:val="30"/>
          <w:szCs w:val="30"/>
        </w:rPr>
        <w:t>отбора, с которыми должны быть заключены соглашения.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Основаниями для отклонения</w:t>
      </w:r>
      <w:r w:rsidR="004967E8" w:rsidRPr="00187714">
        <w:rPr>
          <w:sz w:val="30"/>
          <w:szCs w:val="30"/>
        </w:rPr>
        <w:t xml:space="preserve"> </w:t>
      </w:r>
      <w:r w:rsidRPr="00187714">
        <w:rPr>
          <w:sz w:val="30"/>
          <w:szCs w:val="30"/>
        </w:rPr>
        <w:t xml:space="preserve">заявки участника отбора при </w:t>
      </w:r>
      <w:r w:rsidR="00B90534">
        <w:rPr>
          <w:sz w:val="30"/>
          <w:szCs w:val="30"/>
        </w:rPr>
        <w:t xml:space="preserve">              </w:t>
      </w:r>
      <w:r w:rsidRPr="00187714">
        <w:rPr>
          <w:sz w:val="30"/>
          <w:szCs w:val="30"/>
        </w:rPr>
        <w:t>их рассмотрении являются следующие:</w:t>
      </w:r>
    </w:p>
    <w:p w:rsidR="004A7B2F" w:rsidRPr="00187714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 xml:space="preserve">несоответствие участника отбора требованиям, установленным </w:t>
      </w:r>
      <w:r w:rsidR="00B90534">
        <w:rPr>
          <w:sz w:val="30"/>
          <w:szCs w:val="30"/>
        </w:rPr>
        <w:t xml:space="preserve">             </w:t>
      </w:r>
      <w:r w:rsidRPr="00187714">
        <w:rPr>
          <w:sz w:val="30"/>
          <w:szCs w:val="30"/>
        </w:rPr>
        <w:t>в пункте 1</w:t>
      </w:r>
      <w:r w:rsidR="000419E4" w:rsidRPr="00187714">
        <w:rPr>
          <w:sz w:val="30"/>
          <w:szCs w:val="30"/>
        </w:rPr>
        <w:t>2</w:t>
      </w:r>
      <w:r w:rsidRPr="00187714">
        <w:rPr>
          <w:sz w:val="30"/>
          <w:szCs w:val="30"/>
        </w:rPr>
        <w:t xml:space="preserve"> настоящего По</w:t>
      </w:r>
      <w:r w:rsidR="004450BC" w:rsidRPr="00187714">
        <w:rPr>
          <w:sz w:val="30"/>
          <w:szCs w:val="30"/>
        </w:rPr>
        <w:t>ложения</w:t>
      </w:r>
      <w:r w:rsidRPr="00187714">
        <w:rPr>
          <w:sz w:val="30"/>
          <w:szCs w:val="30"/>
        </w:rPr>
        <w:t>;</w:t>
      </w:r>
    </w:p>
    <w:p w:rsidR="00911EE0" w:rsidRPr="00187714" w:rsidRDefault="00A04A18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непредставление (представление не в полном объеме) документов</w:t>
      </w:r>
      <w:r w:rsidR="00B90534">
        <w:rPr>
          <w:sz w:val="30"/>
          <w:szCs w:val="30"/>
        </w:rPr>
        <w:t>,</w:t>
      </w:r>
      <w:r w:rsidRPr="00187714">
        <w:rPr>
          <w:sz w:val="30"/>
          <w:szCs w:val="30"/>
        </w:rPr>
        <w:t xml:space="preserve"> предусмотренных пункт</w:t>
      </w:r>
      <w:r w:rsidR="00B90534">
        <w:rPr>
          <w:sz w:val="30"/>
          <w:szCs w:val="30"/>
        </w:rPr>
        <w:t>ом</w:t>
      </w:r>
      <w:r w:rsidRPr="00187714">
        <w:rPr>
          <w:sz w:val="30"/>
          <w:szCs w:val="30"/>
        </w:rPr>
        <w:t xml:space="preserve"> 1</w:t>
      </w:r>
      <w:r w:rsidR="000419E4" w:rsidRPr="00187714">
        <w:rPr>
          <w:sz w:val="30"/>
          <w:szCs w:val="30"/>
        </w:rPr>
        <w:t>4</w:t>
      </w:r>
      <w:r w:rsidRPr="00187714">
        <w:rPr>
          <w:sz w:val="30"/>
          <w:szCs w:val="30"/>
        </w:rPr>
        <w:t xml:space="preserve"> настоящего По</w:t>
      </w:r>
      <w:r w:rsidR="004450BC" w:rsidRPr="00187714">
        <w:rPr>
          <w:sz w:val="30"/>
          <w:szCs w:val="30"/>
        </w:rPr>
        <w:t>ложения</w:t>
      </w:r>
      <w:r w:rsidRPr="00187714">
        <w:rPr>
          <w:sz w:val="30"/>
          <w:szCs w:val="30"/>
        </w:rPr>
        <w:t>;</w:t>
      </w:r>
    </w:p>
    <w:p w:rsidR="004A7B2F" w:rsidRPr="00187714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</w:t>
      </w:r>
      <w:r w:rsidR="00B90534">
        <w:rPr>
          <w:sz w:val="30"/>
          <w:szCs w:val="30"/>
        </w:rPr>
        <w:t xml:space="preserve">            </w:t>
      </w:r>
      <w:r w:rsidRPr="00187714">
        <w:rPr>
          <w:sz w:val="30"/>
          <w:szCs w:val="30"/>
        </w:rPr>
        <w:t>в объявлении о проведении отбора;</w:t>
      </w:r>
    </w:p>
    <w:p w:rsidR="004A7B2F" w:rsidRPr="00187714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недостоверность представленной участником отбора информации, в том числе информации о мест</w:t>
      </w:r>
      <w:r w:rsidR="00B90534">
        <w:rPr>
          <w:sz w:val="30"/>
          <w:szCs w:val="30"/>
        </w:rPr>
        <w:t>о</w:t>
      </w:r>
      <w:r w:rsidRPr="00187714">
        <w:rPr>
          <w:sz w:val="30"/>
          <w:szCs w:val="30"/>
        </w:rPr>
        <w:t>нахождени</w:t>
      </w:r>
      <w:r w:rsidR="00B90534">
        <w:rPr>
          <w:sz w:val="30"/>
          <w:szCs w:val="30"/>
        </w:rPr>
        <w:t>и</w:t>
      </w:r>
      <w:r w:rsidRPr="00187714">
        <w:rPr>
          <w:sz w:val="30"/>
          <w:szCs w:val="30"/>
        </w:rPr>
        <w:t xml:space="preserve"> и адресе юридического лица;</w:t>
      </w:r>
    </w:p>
    <w:p w:rsidR="004A7B2F" w:rsidRPr="00187714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подача участником отбора заявки после даты и (или) времени, определенных для подачи заявок.</w:t>
      </w:r>
    </w:p>
    <w:p w:rsidR="004A7B2F" w:rsidRPr="00187714" w:rsidRDefault="004A7B2F" w:rsidP="0018771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 xml:space="preserve">В срок не более </w:t>
      </w:r>
      <w:r w:rsidR="00187714">
        <w:rPr>
          <w:sz w:val="30"/>
          <w:szCs w:val="30"/>
        </w:rPr>
        <w:t>7</w:t>
      </w:r>
      <w:r w:rsidRPr="00187714">
        <w:rPr>
          <w:sz w:val="30"/>
          <w:szCs w:val="30"/>
        </w:rPr>
        <w:t xml:space="preserve"> </w:t>
      </w:r>
      <w:r w:rsidR="00187714">
        <w:rPr>
          <w:sz w:val="30"/>
          <w:szCs w:val="30"/>
        </w:rPr>
        <w:t>календарных</w:t>
      </w:r>
      <w:r w:rsidRPr="00187714">
        <w:rPr>
          <w:sz w:val="30"/>
          <w:szCs w:val="30"/>
        </w:rPr>
        <w:t xml:space="preserve"> дней с </w:t>
      </w:r>
      <w:r w:rsidR="00B90534">
        <w:rPr>
          <w:sz w:val="30"/>
          <w:szCs w:val="30"/>
        </w:rPr>
        <w:t xml:space="preserve">даты </w:t>
      </w:r>
      <w:r w:rsidRPr="00187714">
        <w:rPr>
          <w:sz w:val="30"/>
          <w:szCs w:val="30"/>
        </w:rPr>
        <w:t xml:space="preserve">принятия решений, указанных в пункте </w:t>
      </w:r>
      <w:r w:rsidR="006C0FD5" w:rsidRPr="00187714">
        <w:rPr>
          <w:sz w:val="30"/>
          <w:szCs w:val="30"/>
        </w:rPr>
        <w:t>2</w:t>
      </w:r>
      <w:r w:rsidR="00E55BC9" w:rsidRPr="00187714">
        <w:rPr>
          <w:sz w:val="30"/>
          <w:szCs w:val="30"/>
        </w:rPr>
        <w:t>6</w:t>
      </w:r>
      <w:r w:rsidR="00BB4D66" w:rsidRPr="00187714">
        <w:rPr>
          <w:sz w:val="30"/>
          <w:szCs w:val="30"/>
        </w:rPr>
        <w:t xml:space="preserve"> </w:t>
      </w:r>
      <w:r w:rsidRPr="00187714">
        <w:rPr>
          <w:sz w:val="30"/>
          <w:szCs w:val="30"/>
        </w:rPr>
        <w:t>настоящего По</w:t>
      </w:r>
      <w:r w:rsidR="004450BC" w:rsidRPr="00187714">
        <w:rPr>
          <w:sz w:val="30"/>
          <w:szCs w:val="30"/>
        </w:rPr>
        <w:t>ложения</w:t>
      </w:r>
      <w:r w:rsidRPr="00187714">
        <w:rPr>
          <w:sz w:val="30"/>
          <w:szCs w:val="30"/>
        </w:rPr>
        <w:t xml:space="preserve">, на едином портале, </w:t>
      </w:r>
      <w:r w:rsidR="00B90534">
        <w:rPr>
          <w:sz w:val="30"/>
          <w:szCs w:val="30"/>
        </w:rPr>
        <w:t xml:space="preserve">                </w:t>
      </w:r>
      <w:r w:rsidRPr="00187714">
        <w:rPr>
          <w:sz w:val="30"/>
          <w:szCs w:val="30"/>
        </w:rPr>
        <w:t>а также на официальном сайте главного управления образования размещается информация о результатах рассмотрения заявок, включающая следующие сведения:</w:t>
      </w:r>
    </w:p>
    <w:p w:rsidR="004A7B2F" w:rsidRPr="00187714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дата, время и место проведения рассмотрения заявок;</w:t>
      </w:r>
    </w:p>
    <w:p w:rsidR="004A7B2F" w:rsidRPr="00187714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информация об участниках отбора, заявки которых были рассмотрены;</w:t>
      </w:r>
    </w:p>
    <w:p w:rsidR="004A7B2F" w:rsidRPr="00943DC5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A7B2F" w:rsidRPr="00943DC5" w:rsidRDefault="004A7B2F" w:rsidP="004A7B2F">
      <w:pPr>
        <w:pStyle w:val="ConsPlusNormal"/>
        <w:widowControl/>
        <w:autoSpaceDE/>
        <w:autoSpaceDN/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наименование получателя (получателей) </w:t>
      </w:r>
      <w:r w:rsidR="008660FD" w:rsidRPr="00943DC5">
        <w:rPr>
          <w:sz w:val="30"/>
          <w:szCs w:val="30"/>
        </w:rPr>
        <w:t>субсидии</w:t>
      </w:r>
      <w:r w:rsidRPr="00943DC5">
        <w:rPr>
          <w:sz w:val="30"/>
          <w:szCs w:val="30"/>
        </w:rPr>
        <w:t>, с которым заключается соглашение, и размер предоставляемо</w:t>
      </w:r>
      <w:r w:rsidR="00B10B78" w:rsidRPr="00943DC5">
        <w:rPr>
          <w:sz w:val="30"/>
          <w:szCs w:val="30"/>
        </w:rPr>
        <w:t>го гранта</w:t>
      </w:r>
      <w:r w:rsidRPr="00943DC5">
        <w:rPr>
          <w:sz w:val="30"/>
          <w:szCs w:val="30"/>
        </w:rPr>
        <w:t>.</w:t>
      </w:r>
    </w:p>
    <w:p w:rsidR="004A7B2F" w:rsidRPr="00943DC5" w:rsidRDefault="004A7B2F" w:rsidP="004A7B2F">
      <w:pPr>
        <w:spacing w:line="23" w:lineRule="atLeast"/>
        <w:contextualSpacing/>
        <w:jc w:val="both"/>
        <w:rPr>
          <w:sz w:val="30"/>
          <w:szCs w:val="30"/>
        </w:rPr>
      </w:pPr>
    </w:p>
    <w:p w:rsidR="004A7B2F" w:rsidRPr="00943DC5" w:rsidRDefault="004A7B2F" w:rsidP="004A7B2F">
      <w:pPr>
        <w:spacing w:line="23" w:lineRule="atLeast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>Раздел II</w:t>
      </w:r>
      <w:r w:rsidRPr="00943DC5">
        <w:rPr>
          <w:bCs/>
          <w:sz w:val="30"/>
          <w:szCs w:val="30"/>
          <w:lang w:val="en-US"/>
        </w:rPr>
        <w:t>I</w:t>
      </w:r>
      <w:r w:rsidRPr="00943DC5">
        <w:rPr>
          <w:bCs/>
          <w:sz w:val="30"/>
          <w:szCs w:val="30"/>
        </w:rPr>
        <w:t xml:space="preserve">. Условия и порядок предоставления </w:t>
      </w:r>
      <w:r w:rsidR="00575EF4" w:rsidRPr="00943DC5">
        <w:rPr>
          <w:bCs/>
          <w:sz w:val="30"/>
          <w:szCs w:val="30"/>
        </w:rPr>
        <w:t>грантов</w:t>
      </w:r>
    </w:p>
    <w:p w:rsidR="004A7B2F" w:rsidRPr="00943DC5" w:rsidRDefault="004A7B2F" w:rsidP="004A7B2F">
      <w:pPr>
        <w:spacing w:line="23" w:lineRule="atLeast"/>
        <w:contextualSpacing/>
        <w:rPr>
          <w:b/>
          <w:bCs/>
          <w:sz w:val="30"/>
          <w:szCs w:val="30"/>
        </w:rPr>
      </w:pPr>
    </w:p>
    <w:p w:rsidR="00F3211F" w:rsidRDefault="00F80D21" w:rsidP="00F3211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Условиями предоставления гранта являются:</w:t>
      </w:r>
    </w:p>
    <w:p w:rsidR="00F80D21" w:rsidRPr="00F3211F" w:rsidRDefault="00F80D21" w:rsidP="00F3211F">
      <w:pPr>
        <w:pStyle w:val="a3"/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F3211F">
        <w:rPr>
          <w:sz w:val="30"/>
          <w:szCs w:val="30"/>
        </w:rPr>
        <w:t xml:space="preserve">соответствие </w:t>
      </w:r>
      <w:r w:rsidR="00B70F7D" w:rsidRPr="00F3211F">
        <w:rPr>
          <w:sz w:val="30"/>
          <w:szCs w:val="30"/>
        </w:rPr>
        <w:t>участника отбора</w:t>
      </w:r>
      <w:r w:rsidRPr="00F3211F">
        <w:rPr>
          <w:sz w:val="30"/>
          <w:szCs w:val="30"/>
        </w:rPr>
        <w:t xml:space="preserve"> критериям и требованиям, предусмотренным пунктом 1</w:t>
      </w:r>
      <w:r w:rsidR="00E55BC9" w:rsidRPr="00F3211F">
        <w:rPr>
          <w:sz w:val="30"/>
          <w:szCs w:val="30"/>
        </w:rPr>
        <w:t>2</w:t>
      </w:r>
      <w:r w:rsidR="004E2488" w:rsidRPr="00F3211F">
        <w:rPr>
          <w:sz w:val="30"/>
          <w:szCs w:val="30"/>
        </w:rPr>
        <w:t xml:space="preserve"> настоящего По</w:t>
      </w:r>
      <w:r w:rsidR="001B245B" w:rsidRPr="00F3211F">
        <w:rPr>
          <w:sz w:val="30"/>
          <w:szCs w:val="30"/>
        </w:rPr>
        <w:t>ложения</w:t>
      </w:r>
      <w:r w:rsidRPr="00F3211F">
        <w:rPr>
          <w:sz w:val="30"/>
          <w:szCs w:val="30"/>
        </w:rPr>
        <w:t>;</w:t>
      </w:r>
    </w:p>
    <w:p w:rsidR="00D62248" w:rsidRPr="00187714" w:rsidRDefault="004E2488" w:rsidP="00F3211F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>п</w:t>
      </w:r>
      <w:r w:rsidR="00F80D21" w:rsidRPr="00187714">
        <w:rPr>
          <w:sz w:val="30"/>
          <w:szCs w:val="30"/>
        </w:rPr>
        <w:t xml:space="preserve">редоставление </w:t>
      </w:r>
      <w:r w:rsidRPr="00187714">
        <w:rPr>
          <w:sz w:val="30"/>
          <w:szCs w:val="30"/>
        </w:rPr>
        <w:t xml:space="preserve">участником отбора </w:t>
      </w:r>
      <w:r w:rsidR="00D62248" w:rsidRPr="00187714">
        <w:rPr>
          <w:sz w:val="30"/>
          <w:szCs w:val="30"/>
        </w:rPr>
        <w:t xml:space="preserve">следующих </w:t>
      </w:r>
      <w:r w:rsidRPr="00187714">
        <w:rPr>
          <w:sz w:val="30"/>
          <w:szCs w:val="30"/>
        </w:rPr>
        <w:t>документов</w:t>
      </w:r>
      <w:r w:rsidR="00D62248" w:rsidRPr="00187714">
        <w:rPr>
          <w:sz w:val="30"/>
          <w:szCs w:val="30"/>
        </w:rPr>
        <w:t>:</w:t>
      </w:r>
      <w:r w:rsidRPr="00187714">
        <w:rPr>
          <w:sz w:val="30"/>
          <w:szCs w:val="30"/>
        </w:rPr>
        <w:t xml:space="preserve"> </w:t>
      </w:r>
    </w:p>
    <w:p w:rsidR="004450BC" w:rsidRPr="00187714" w:rsidRDefault="004450BC" w:rsidP="00187714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87714">
        <w:rPr>
          <w:sz w:val="30"/>
          <w:szCs w:val="30"/>
        </w:rPr>
        <w:t xml:space="preserve">заявку по форме согласно приложению </w:t>
      </w:r>
      <w:r w:rsidR="00B90534">
        <w:rPr>
          <w:sz w:val="30"/>
          <w:szCs w:val="30"/>
        </w:rPr>
        <w:t>к Положению</w:t>
      </w:r>
      <w:r w:rsidRPr="00187714">
        <w:rPr>
          <w:sz w:val="30"/>
          <w:szCs w:val="30"/>
        </w:rPr>
        <w:t xml:space="preserve">; </w:t>
      </w:r>
    </w:p>
    <w:p w:rsidR="00187714" w:rsidRPr="00187714" w:rsidRDefault="00187714" w:rsidP="00187714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187714">
        <w:rPr>
          <w:rFonts w:eastAsia="Calibri"/>
          <w:sz w:val="30"/>
          <w:szCs w:val="30"/>
        </w:rPr>
        <w:t>документ, подтверждающий полномочия лица на осуществление действий от имени заявителя;</w:t>
      </w:r>
    </w:p>
    <w:p w:rsidR="00187714" w:rsidRPr="00187714" w:rsidRDefault="00187714" w:rsidP="00187714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187714">
        <w:rPr>
          <w:rFonts w:eastAsia="Calibri"/>
          <w:sz w:val="30"/>
          <w:szCs w:val="30"/>
        </w:rPr>
        <w:t xml:space="preserve">справку о наличии банковского счета, выданную не ранее чем </w:t>
      </w:r>
      <w:r w:rsidR="00B90534">
        <w:rPr>
          <w:rFonts w:eastAsia="Calibri"/>
          <w:sz w:val="30"/>
          <w:szCs w:val="30"/>
        </w:rPr>
        <w:t xml:space="preserve">  </w:t>
      </w:r>
      <w:r w:rsidRPr="00187714">
        <w:rPr>
          <w:rFonts w:eastAsia="Calibri"/>
          <w:sz w:val="30"/>
          <w:szCs w:val="30"/>
        </w:rPr>
        <w:t>за 30 календарных дней до даты подачи пакета документов;</w:t>
      </w:r>
    </w:p>
    <w:p w:rsidR="00187714" w:rsidRPr="005735FC" w:rsidRDefault="00187714" w:rsidP="00B90534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5735FC">
        <w:rPr>
          <w:rFonts w:eastAsia="Calibri"/>
          <w:sz w:val="30"/>
          <w:szCs w:val="30"/>
        </w:rPr>
        <w:t>копии документов, подтверждающих право собственности на нежилые помещения, здания, строения, сооружения, помещения, и (или) договоры аренды нежилых помещений, зданий, строений, сооружений;</w:t>
      </w:r>
    </w:p>
    <w:p w:rsidR="00187714" w:rsidRPr="005735FC" w:rsidRDefault="00187714" w:rsidP="00B90534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eastAsia="Calibri"/>
          <w:sz w:val="30"/>
          <w:szCs w:val="30"/>
        </w:rPr>
      </w:pPr>
      <w:r w:rsidRPr="005735FC">
        <w:rPr>
          <w:rFonts w:eastAsia="Calibri"/>
          <w:sz w:val="30"/>
          <w:szCs w:val="30"/>
        </w:rPr>
        <w:t xml:space="preserve">копию лицензии на право ведения образовательной </w:t>
      </w:r>
      <w:proofErr w:type="spellStart"/>
      <w:r w:rsidRPr="005735FC">
        <w:rPr>
          <w:rFonts w:eastAsia="Calibri"/>
          <w:sz w:val="30"/>
          <w:szCs w:val="30"/>
        </w:rPr>
        <w:t>деятель</w:t>
      </w:r>
      <w:r w:rsidR="00B90534">
        <w:rPr>
          <w:rFonts w:eastAsia="Calibri"/>
          <w:sz w:val="30"/>
          <w:szCs w:val="30"/>
        </w:rPr>
        <w:t>-</w:t>
      </w:r>
      <w:r w:rsidRPr="005735FC">
        <w:rPr>
          <w:rFonts w:eastAsia="Calibri"/>
          <w:sz w:val="30"/>
          <w:szCs w:val="30"/>
        </w:rPr>
        <w:t>ности</w:t>
      </w:r>
      <w:proofErr w:type="spellEnd"/>
      <w:r w:rsidRPr="005735FC">
        <w:rPr>
          <w:rFonts w:eastAsia="Calibri"/>
          <w:sz w:val="30"/>
          <w:szCs w:val="30"/>
        </w:rPr>
        <w:t>;</w:t>
      </w:r>
    </w:p>
    <w:p w:rsidR="00187714" w:rsidRPr="005735FC" w:rsidRDefault="00187714" w:rsidP="00B90534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согласие органа государственной власти или местного самоуправления, осуществляющего функции и полномочия учредителя в отношении бюджетного или автономного учреждения, на участие этого учреждения в отборе (в том случае, если участник отбора является бюджетным или автономным учреждением)</w:t>
      </w:r>
      <w:r w:rsidR="00B90534">
        <w:rPr>
          <w:sz w:val="30"/>
          <w:szCs w:val="30"/>
        </w:rPr>
        <w:t>;</w:t>
      </w:r>
    </w:p>
    <w:p w:rsidR="00187714" w:rsidRPr="005735FC" w:rsidRDefault="00187714" w:rsidP="00B90534">
      <w:pPr>
        <w:pStyle w:val="a3"/>
        <w:widowControl w:val="0"/>
        <w:numPr>
          <w:ilvl w:val="0"/>
          <w:numId w:val="11"/>
        </w:numPr>
        <w:tabs>
          <w:tab w:val="left" w:pos="222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копии документов, подтверждающих результаты участия обучающихся организации (лауреатов, призеров, победителей) в олимпиадах, научно-практических конференциях, фестивалях, конкурсах, форумах, интенсивных школах,  поддерживаемых учреждениями высшего профессионального образования, министерствами и ведомствами различных уровней за 3 года до даты окончания подачи заявки на участие </w:t>
      </w:r>
      <w:r w:rsidR="00F3211F">
        <w:rPr>
          <w:sz w:val="30"/>
          <w:szCs w:val="30"/>
        </w:rPr>
        <w:t xml:space="preserve"> </w:t>
      </w:r>
      <w:r w:rsidRPr="005735FC">
        <w:rPr>
          <w:sz w:val="30"/>
          <w:szCs w:val="30"/>
        </w:rPr>
        <w:t>в конкурсе;</w:t>
      </w:r>
    </w:p>
    <w:p w:rsidR="00187714" w:rsidRPr="005735FC" w:rsidRDefault="00187714" w:rsidP="00B9053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копия штатного расписания, копии договоров гражданско-правового характера, копии документов подтверждающих наличие </w:t>
      </w:r>
      <w:r w:rsidR="00F3211F">
        <w:rPr>
          <w:sz w:val="30"/>
          <w:szCs w:val="30"/>
        </w:rPr>
        <w:t xml:space="preserve">              </w:t>
      </w:r>
      <w:r w:rsidRPr="005735FC">
        <w:rPr>
          <w:sz w:val="30"/>
          <w:szCs w:val="30"/>
        </w:rPr>
        <w:t xml:space="preserve">у педагогов профессионального образования по профилю, соответствующему преподаваемой программе, наличие справок об отсутствии </w:t>
      </w:r>
      <w:r w:rsidR="00B90534">
        <w:rPr>
          <w:sz w:val="30"/>
          <w:szCs w:val="30"/>
        </w:rPr>
        <w:t xml:space="preserve">               </w:t>
      </w:r>
      <w:r w:rsidRPr="005735FC">
        <w:rPr>
          <w:sz w:val="30"/>
          <w:szCs w:val="30"/>
        </w:rPr>
        <w:t>судимости и уголовного преследования, медицинского осмотра,</w:t>
      </w:r>
      <w:r w:rsidR="00B90534">
        <w:rPr>
          <w:sz w:val="30"/>
          <w:szCs w:val="30"/>
        </w:rPr>
        <w:t xml:space="preserve">                 </w:t>
      </w:r>
      <w:r w:rsidRPr="005735FC">
        <w:rPr>
          <w:sz w:val="30"/>
          <w:szCs w:val="30"/>
        </w:rPr>
        <w:t>санитарно-гигиенического обучения;</w:t>
      </w:r>
    </w:p>
    <w:p w:rsidR="00187714" w:rsidRPr="005735FC" w:rsidRDefault="00187714" w:rsidP="00B9053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копии документов, подтверждающих наличие государственных, ведомственных наград, благодарственных писем, грамот и др., полученных педагогическими работниками иной организации  за 3 года до даты окончания подачи заявок на участие в конкурсе;</w:t>
      </w:r>
    </w:p>
    <w:p w:rsidR="00187714" w:rsidRPr="005735FC" w:rsidRDefault="00187714" w:rsidP="00B9053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>список имеющегося у организации  материально-технического обеспечения и оборудования, необходимого для оказания услуги по реализации дополнительной общеобразовательной программы (программ) для детей, подписанный  руководителем организации (уполномоченным лицом);</w:t>
      </w:r>
    </w:p>
    <w:p w:rsidR="00187714" w:rsidRPr="005735FC" w:rsidRDefault="00187714" w:rsidP="00B9053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копии положительных отзывов, благодарственных писем, грамот и др., полученных организацией от учреждений и ведомств за 3 года до даты окончания подачи заявок на участие в конкурсе; </w:t>
      </w:r>
    </w:p>
    <w:p w:rsidR="00187714" w:rsidRPr="00F3211F" w:rsidRDefault="00187714" w:rsidP="00B9053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выписку из реестра социально ориентированных некоммерческих организаций </w:t>
      </w:r>
      <w:r w:rsidR="00F3211F">
        <w:rPr>
          <w:sz w:val="30"/>
          <w:szCs w:val="30"/>
        </w:rPr>
        <w:t>–</w:t>
      </w:r>
      <w:r w:rsidRPr="005735FC">
        <w:rPr>
          <w:sz w:val="30"/>
          <w:szCs w:val="30"/>
        </w:rPr>
        <w:t xml:space="preserve"> </w:t>
      </w:r>
      <w:r w:rsidRPr="00F3211F">
        <w:rPr>
          <w:sz w:val="30"/>
          <w:szCs w:val="30"/>
        </w:rPr>
        <w:t>получателей муниципальной поддержки, выданную департаментом социального развития администрации города</w:t>
      </w:r>
      <w:r w:rsidR="00F3211F">
        <w:rPr>
          <w:sz w:val="30"/>
          <w:szCs w:val="30"/>
        </w:rPr>
        <w:t xml:space="preserve">, </w:t>
      </w:r>
      <w:r w:rsidRPr="00F3211F">
        <w:rPr>
          <w:sz w:val="30"/>
          <w:szCs w:val="30"/>
        </w:rPr>
        <w:t>подтверждающую отсутствие информации о нарушениях, допущенных организацией, получившей поддержку, в том числе о нецелевом использовании предоставленных средств и имущества;</w:t>
      </w:r>
    </w:p>
    <w:p w:rsidR="00187714" w:rsidRDefault="00187714" w:rsidP="00B90534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735FC">
        <w:rPr>
          <w:sz w:val="30"/>
          <w:szCs w:val="30"/>
        </w:rPr>
        <w:t xml:space="preserve">копия стратегии (программы) развития организации, утвержденная ее руководителем, подтверждающая возможность дальнейшего расширения перечня образовательных услуг (за счет собственных </w:t>
      </w:r>
      <w:r w:rsidR="00B90534">
        <w:rPr>
          <w:sz w:val="30"/>
          <w:szCs w:val="30"/>
        </w:rPr>
        <w:t xml:space="preserve">              </w:t>
      </w:r>
      <w:r w:rsidRPr="005735FC">
        <w:rPr>
          <w:sz w:val="30"/>
          <w:szCs w:val="30"/>
        </w:rPr>
        <w:t>ресурсов организации);</w:t>
      </w:r>
    </w:p>
    <w:p w:rsidR="00187714" w:rsidRPr="005735FC" w:rsidRDefault="00187714" w:rsidP="00B90534">
      <w:pPr>
        <w:pStyle w:val="a3"/>
        <w:numPr>
          <w:ilvl w:val="0"/>
          <w:numId w:val="11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30"/>
          <w:szCs w:val="30"/>
        </w:rPr>
      </w:pPr>
      <w:r w:rsidRPr="005735FC">
        <w:rPr>
          <w:rFonts w:eastAsia="Calibri"/>
          <w:sz w:val="30"/>
          <w:szCs w:val="30"/>
        </w:rPr>
        <w:t xml:space="preserve">копии положительных отзывов, благодарственных писем, </w:t>
      </w:r>
      <w:r w:rsidR="007D2647">
        <w:rPr>
          <w:rFonts w:eastAsia="Calibri"/>
          <w:sz w:val="30"/>
          <w:szCs w:val="30"/>
        </w:rPr>
        <w:t xml:space="preserve">          </w:t>
      </w:r>
      <w:r w:rsidRPr="005735FC">
        <w:rPr>
          <w:rFonts w:eastAsia="Calibri"/>
          <w:sz w:val="30"/>
          <w:szCs w:val="30"/>
        </w:rPr>
        <w:t xml:space="preserve">грамот и др., полученных организацией от различных учреждений </w:t>
      </w:r>
      <w:r w:rsidR="007D2647">
        <w:rPr>
          <w:rFonts w:eastAsia="Calibri"/>
          <w:sz w:val="30"/>
          <w:szCs w:val="30"/>
        </w:rPr>
        <w:t xml:space="preserve">                </w:t>
      </w:r>
      <w:r w:rsidRPr="005735FC">
        <w:rPr>
          <w:rFonts w:eastAsia="Calibri"/>
          <w:sz w:val="30"/>
          <w:szCs w:val="30"/>
        </w:rPr>
        <w:t>и ведомств, за 3 года до даты окончания подачи заявок на участие</w:t>
      </w:r>
      <w:r w:rsidR="007D2647">
        <w:rPr>
          <w:rFonts w:eastAsia="Calibri"/>
          <w:sz w:val="30"/>
          <w:szCs w:val="30"/>
        </w:rPr>
        <w:t xml:space="preserve">                </w:t>
      </w:r>
      <w:r w:rsidRPr="005735FC">
        <w:rPr>
          <w:rFonts w:eastAsia="Calibri"/>
          <w:sz w:val="30"/>
          <w:szCs w:val="30"/>
        </w:rPr>
        <w:t xml:space="preserve"> в отборе. </w:t>
      </w:r>
    </w:p>
    <w:p w:rsidR="00F330AE" w:rsidRPr="00187714" w:rsidRDefault="004A7B2F" w:rsidP="00B90534">
      <w:pPr>
        <w:pStyle w:val="a3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30"/>
          <w:szCs w:val="30"/>
        </w:rPr>
      </w:pPr>
      <w:r w:rsidRPr="00187714">
        <w:rPr>
          <w:sz w:val="30"/>
          <w:szCs w:val="30"/>
        </w:rPr>
        <w:t xml:space="preserve">В случае принятия комиссией решения о признании участника отбора победителем отбора главное управление образования в течение </w:t>
      </w:r>
      <w:r w:rsidR="00F3211F">
        <w:rPr>
          <w:sz w:val="30"/>
          <w:szCs w:val="30"/>
        </w:rPr>
        <w:t xml:space="preserve"> </w:t>
      </w:r>
      <w:r w:rsidR="00187714">
        <w:rPr>
          <w:sz w:val="30"/>
          <w:szCs w:val="30"/>
        </w:rPr>
        <w:t>4</w:t>
      </w:r>
      <w:r w:rsidRPr="00187714">
        <w:rPr>
          <w:sz w:val="30"/>
          <w:szCs w:val="30"/>
        </w:rPr>
        <w:t xml:space="preserve"> </w:t>
      </w:r>
      <w:r w:rsidR="00187714">
        <w:rPr>
          <w:sz w:val="30"/>
          <w:szCs w:val="30"/>
        </w:rPr>
        <w:t>календарных</w:t>
      </w:r>
      <w:r w:rsidRPr="00187714">
        <w:rPr>
          <w:sz w:val="30"/>
          <w:szCs w:val="30"/>
        </w:rPr>
        <w:t xml:space="preserve"> дней после принятия решения направляет такому </w:t>
      </w:r>
      <w:r w:rsidR="00943DC5" w:rsidRPr="00187714">
        <w:rPr>
          <w:sz w:val="30"/>
          <w:szCs w:val="30"/>
        </w:rPr>
        <w:t>получателю гранта</w:t>
      </w:r>
      <w:r w:rsidRPr="00187714">
        <w:rPr>
          <w:sz w:val="30"/>
          <w:szCs w:val="30"/>
        </w:rPr>
        <w:t xml:space="preserve"> проект соглашения, подписанный со стороны главного управления образования, в двух экземплярах. Участник отбора обязан </w:t>
      </w:r>
      <w:r w:rsidR="00B90534">
        <w:rPr>
          <w:sz w:val="30"/>
          <w:szCs w:val="30"/>
        </w:rPr>
        <w:t xml:space="preserve">              </w:t>
      </w:r>
      <w:r w:rsidRPr="00187714">
        <w:rPr>
          <w:sz w:val="30"/>
          <w:szCs w:val="30"/>
        </w:rPr>
        <w:t xml:space="preserve">в течение </w:t>
      </w:r>
      <w:r w:rsidR="00187714">
        <w:rPr>
          <w:sz w:val="30"/>
          <w:szCs w:val="30"/>
        </w:rPr>
        <w:t>7</w:t>
      </w:r>
      <w:r w:rsidRPr="00187714">
        <w:rPr>
          <w:sz w:val="30"/>
          <w:szCs w:val="30"/>
        </w:rPr>
        <w:t xml:space="preserve"> </w:t>
      </w:r>
      <w:r w:rsidR="00187714">
        <w:rPr>
          <w:sz w:val="30"/>
          <w:szCs w:val="30"/>
        </w:rPr>
        <w:t>календарных</w:t>
      </w:r>
      <w:r w:rsidRPr="00187714">
        <w:rPr>
          <w:sz w:val="30"/>
          <w:szCs w:val="30"/>
        </w:rPr>
        <w:t xml:space="preserve"> дней с момента получения двух экземпляров</w:t>
      </w:r>
      <w:r w:rsidR="00B90534">
        <w:rPr>
          <w:sz w:val="30"/>
          <w:szCs w:val="30"/>
        </w:rPr>
        <w:t>,</w:t>
      </w:r>
      <w:r w:rsidRPr="00187714">
        <w:rPr>
          <w:sz w:val="30"/>
          <w:szCs w:val="30"/>
        </w:rPr>
        <w:t xml:space="preserve"> подписанного со стороны главного управления образования проекта </w:t>
      </w:r>
      <w:r w:rsidR="00B90534">
        <w:rPr>
          <w:sz w:val="30"/>
          <w:szCs w:val="30"/>
        </w:rPr>
        <w:t xml:space="preserve">           </w:t>
      </w:r>
      <w:r w:rsidRPr="00187714">
        <w:rPr>
          <w:sz w:val="30"/>
          <w:szCs w:val="30"/>
        </w:rPr>
        <w:t>соглашения</w:t>
      </w:r>
      <w:r w:rsidR="00B90534">
        <w:rPr>
          <w:sz w:val="30"/>
          <w:szCs w:val="30"/>
        </w:rPr>
        <w:t>,</w:t>
      </w:r>
      <w:r w:rsidRPr="00187714">
        <w:rPr>
          <w:sz w:val="30"/>
          <w:szCs w:val="30"/>
        </w:rPr>
        <w:t xml:space="preserve"> подписать их и направить один экземпляр в главное управление образовани</w:t>
      </w:r>
      <w:r w:rsidR="00B90534">
        <w:rPr>
          <w:sz w:val="30"/>
          <w:szCs w:val="30"/>
        </w:rPr>
        <w:t>я</w:t>
      </w:r>
      <w:r w:rsidRPr="00187714">
        <w:rPr>
          <w:sz w:val="30"/>
          <w:szCs w:val="30"/>
        </w:rPr>
        <w:t>.</w:t>
      </w:r>
    </w:p>
    <w:p w:rsidR="004A7B2F" w:rsidRPr="00943DC5" w:rsidRDefault="004A7B2F" w:rsidP="00B9053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Соглашение заключается в соответствии с </w:t>
      </w:r>
      <w:r w:rsidR="00ED24EC" w:rsidRPr="00943DC5">
        <w:rPr>
          <w:sz w:val="30"/>
          <w:szCs w:val="30"/>
        </w:rPr>
        <w:t xml:space="preserve">приказами департамента финансов </w:t>
      </w:r>
      <w:r w:rsidR="00B90534">
        <w:rPr>
          <w:sz w:val="30"/>
          <w:szCs w:val="30"/>
        </w:rPr>
        <w:t xml:space="preserve">администрации города </w:t>
      </w:r>
      <w:r w:rsidR="00ED24EC" w:rsidRPr="00943DC5">
        <w:rPr>
          <w:sz w:val="30"/>
          <w:szCs w:val="30"/>
        </w:rPr>
        <w:t xml:space="preserve">от 15.04.2019 № 105 </w:t>
      </w:r>
      <w:r w:rsidR="00F330AE" w:rsidRPr="00943DC5">
        <w:rPr>
          <w:sz w:val="30"/>
          <w:szCs w:val="30"/>
        </w:rPr>
        <w:t>«</w:t>
      </w:r>
      <w:r w:rsidR="00F330AE" w:rsidRPr="00943DC5">
        <w:rPr>
          <w:rFonts w:eastAsia="Calibri"/>
          <w:color w:val="000000" w:themeColor="text1"/>
          <w:sz w:val="30"/>
          <w:szCs w:val="30"/>
          <w:lang w:eastAsia="en-US"/>
        </w:rPr>
        <w:t>Об утверждении типовой фор</w:t>
      </w:r>
      <w:r w:rsidR="00B90534">
        <w:rPr>
          <w:rFonts w:eastAsia="Calibri"/>
          <w:color w:val="000000" w:themeColor="text1"/>
          <w:sz w:val="30"/>
          <w:szCs w:val="30"/>
          <w:lang w:eastAsia="en-US"/>
        </w:rPr>
        <w:t xml:space="preserve">мы договора (соглашения) </w:t>
      </w:r>
      <w:r w:rsidR="00F330AE" w:rsidRPr="00943DC5">
        <w:rPr>
          <w:rFonts w:eastAsia="Calibri"/>
          <w:color w:val="000000" w:themeColor="text1"/>
          <w:sz w:val="30"/>
          <w:szCs w:val="30"/>
          <w:lang w:eastAsia="en-US"/>
        </w:rPr>
        <w:t xml:space="preserve">о предоставлении </w:t>
      </w:r>
      <w:r w:rsidR="00B90534">
        <w:rPr>
          <w:rFonts w:eastAsia="Calibri"/>
          <w:color w:val="000000" w:themeColor="text1"/>
          <w:sz w:val="30"/>
          <w:szCs w:val="30"/>
          <w:lang w:eastAsia="en-US"/>
        </w:rPr>
        <w:t xml:space="preserve">                     </w:t>
      </w:r>
      <w:r w:rsidR="00F330AE" w:rsidRPr="00943DC5">
        <w:rPr>
          <w:color w:val="000000" w:themeColor="text1"/>
          <w:sz w:val="30"/>
          <w:szCs w:val="30"/>
        </w:rPr>
        <w:t xml:space="preserve">из бюджета города грантов в форме субсидий в соответствии с </w:t>
      </w:r>
      <w:proofErr w:type="spellStart"/>
      <w:r w:rsidR="00F330AE" w:rsidRPr="00943DC5">
        <w:rPr>
          <w:color w:val="000000" w:themeColor="text1"/>
          <w:sz w:val="30"/>
          <w:szCs w:val="30"/>
        </w:rPr>
        <w:t>пунк</w:t>
      </w:r>
      <w:proofErr w:type="spellEnd"/>
      <w:r w:rsidR="00B90534">
        <w:rPr>
          <w:color w:val="000000" w:themeColor="text1"/>
          <w:sz w:val="30"/>
          <w:szCs w:val="30"/>
        </w:rPr>
        <w:t xml:space="preserve">-    </w:t>
      </w:r>
      <w:r w:rsidR="00F330AE" w:rsidRPr="00943DC5">
        <w:rPr>
          <w:color w:val="000000" w:themeColor="text1"/>
          <w:sz w:val="30"/>
          <w:szCs w:val="30"/>
        </w:rPr>
        <w:t>том 4 статьи 78.1 Бюджетного кодекса Российской Федерации»</w:t>
      </w:r>
      <w:r w:rsidR="007D2647">
        <w:rPr>
          <w:color w:val="000000" w:themeColor="text1"/>
          <w:sz w:val="30"/>
          <w:szCs w:val="30"/>
        </w:rPr>
        <w:t>,</w:t>
      </w:r>
      <w:r w:rsidR="00F330AE" w:rsidRPr="00943DC5">
        <w:rPr>
          <w:sz w:val="30"/>
          <w:szCs w:val="30"/>
        </w:rPr>
        <w:t xml:space="preserve"> </w:t>
      </w:r>
      <w:r w:rsidR="00B90534">
        <w:rPr>
          <w:sz w:val="30"/>
          <w:szCs w:val="30"/>
        </w:rPr>
        <w:t xml:space="preserve">                         </w:t>
      </w:r>
      <w:r w:rsidR="00ED24EC" w:rsidRPr="00943DC5">
        <w:rPr>
          <w:sz w:val="30"/>
          <w:szCs w:val="30"/>
        </w:rPr>
        <w:t>от 15.04.2019 № 106 «</w:t>
      </w:r>
      <w:r w:rsidR="00F330AE" w:rsidRPr="00943DC5">
        <w:rPr>
          <w:sz w:val="30"/>
          <w:szCs w:val="30"/>
        </w:rPr>
        <w:t xml:space="preserve">Об утверждении типовой формы договора </w:t>
      </w:r>
      <w:r w:rsidR="00B90534">
        <w:rPr>
          <w:sz w:val="30"/>
          <w:szCs w:val="30"/>
        </w:rPr>
        <w:t xml:space="preserve">                </w:t>
      </w:r>
      <w:r w:rsidR="00F330AE" w:rsidRPr="00943DC5">
        <w:rPr>
          <w:sz w:val="30"/>
          <w:szCs w:val="30"/>
        </w:rPr>
        <w:t>(соглашения) о предоставлении из бюджета города грантов в форме субсидий в соответствии с пунктом 7 статьи 78 Бюджетного кодекса Российской Федерации</w:t>
      </w:r>
      <w:r w:rsidR="00ED24EC" w:rsidRPr="00943DC5">
        <w:rPr>
          <w:sz w:val="30"/>
          <w:szCs w:val="30"/>
        </w:rPr>
        <w:t>»</w:t>
      </w:r>
      <w:r w:rsidRPr="00943DC5">
        <w:rPr>
          <w:sz w:val="30"/>
          <w:szCs w:val="30"/>
        </w:rPr>
        <w:t xml:space="preserve"> и должно содержать следующие положения:</w:t>
      </w:r>
    </w:p>
    <w:p w:rsidR="004A7B2F" w:rsidRPr="00943DC5" w:rsidRDefault="004A7B2F" w:rsidP="00B90534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наименование </w:t>
      </w:r>
      <w:r w:rsidR="00943DC5" w:rsidRPr="00943DC5">
        <w:rPr>
          <w:sz w:val="30"/>
          <w:szCs w:val="30"/>
        </w:rPr>
        <w:t xml:space="preserve">получателя гранта </w:t>
      </w:r>
      <w:r w:rsidRPr="00943DC5">
        <w:rPr>
          <w:sz w:val="30"/>
          <w:szCs w:val="30"/>
        </w:rPr>
        <w:t>и главного распорядителя как получателя бюджетных средств;</w:t>
      </w:r>
    </w:p>
    <w:p w:rsidR="004A7B2F" w:rsidRPr="00943DC5" w:rsidRDefault="004A7B2F" w:rsidP="00B90534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обязательство </w:t>
      </w:r>
      <w:r w:rsidR="00943DC5" w:rsidRPr="00943DC5">
        <w:rPr>
          <w:sz w:val="30"/>
          <w:szCs w:val="30"/>
        </w:rPr>
        <w:t xml:space="preserve">получателя гранта </w:t>
      </w:r>
      <w:r w:rsidRPr="00943DC5">
        <w:rPr>
          <w:sz w:val="30"/>
          <w:szCs w:val="30"/>
        </w:rPr>
        <w:t xml:space="preserve">о приеме на обучение по образовательной программе (части образовательной программы) определенного числа обучающихся; </w:t>
      </w:r>
    </w:p>
    <w:p w:rsidR="004A7B2F" w:rsidRPr="00943DC5" w:rsidRDefault="004A7B2F" w:rsidP="00B90534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размер гранта, соответствующий объему финансовых обязательств главного распорядителя как получателя бюджетных средств, предусмотренных договорами об образовании;</w:t>
      </w:r>
    </w:p>
    <w:p w:rsidR="00083B63" w:rsidRPr="00943DC5" w:rsidRDefault="006B690E" w:rsidP="00B90534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результаты предоставления </w:t>
      </w:r>
      <w:r w:rsidR="002426AE" w:rsidRPr="00943DC5">
        <w:rPr>
          <w:sz w:val="30"/>
          <w:szCs w:val="30"/>
        </w:rPr>
        <w:t>гранта</w:t>
      </w:r>
      <w:r w:rsidRPr="00943DC5">
        <w:rPr>
          <w:sz w:val="30"/>
          <w:szCs w:val="30"/>
        </w:rPr>
        <w:t>, которые должны быть</w:t>
      </w:r>
      <w:r w:rsidR="007D2647">
        <w:rPr>
          <w:sz w:val="30"/>
          <w:szCs w:val="30"/>
        </w:rPr>
        <w:t xml:space="preserve">                </w:t>
      </w:r>
      <w:r w:rsidRPr="00943DC5">
        <w:rPr>
          <w:sz w:val="30"/>
          <w:szCs w:val="30"/>
        </w:rPr>
        <w:t xml:space="preserve"> конкретными, измеримыми, а также соответствовать результатам</w:t>
      </w:r>
      <w:r w:rsidR="007D2647">
        <w:rPr>
          <w:sz w:val="30"/>
          <w:szCs w:val="30"/>
        </w:rPr>
        <w:t xml:space="preserve">                  </w:t>
      </w:r>
      <w:r w:rsidRPr="00943DC5">
        <w:rPr>
          <w:sz w:val="30"/>
          <w:szCs w:val="30"/>
        </w:rPr>
        <w:t xml:space="preserve"> федеральных проектов, региональных проектов, государственных </w:t>
      </w:r>
      <w:r w:rsidR="007D2647">
        <w:rPr>
          <w:sz w:val="30"/>
          <w:szCs w:val="30"/>
        </w:rPr>
        <w:t xml:space="preserve">               </w:t>
      </w:r>
      <w:r w:rsidRPr="00943DC5">
        <w:rPr>
          <w:sz w:val="30"/>
          <w:szCs w:val="30"/>
        </w:rPr>
        <w:t xml:space="preserve">(муниципальных) программ (в случае если грант предоставляется в целях реализации такого проекта, программы), и показатели, необходимые для достижения результатов предоставления </w:t>
      </w:r>
      <w:r w:rsidR="002426AE" w:rsidRPr="00943DC5">
        <w:rPr>
          <w:sz w:val="30"/>
          <w:szCs w:val="30"/>
        </w:rPr>
        <w:t>гранта</w:t>
      </w:r>
      <w:r w:rsidRPr="00943DC5">
        <w:rPr>
          <w:sz w:val="30"/>
          <w:szCs w:val="30"/>
        </w:rPr>
        <w:t>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4A7B2F" w:rsidRDefault="004A7B2F" w:rsidP="00B90534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сроки (периодичность) перечисления </w:t>
      </w:r>
      <w:r w:rsidR="00DE3AF3" w:rsidRPr="00943DC5">
        <w:rPr>
          <w:sz w:val="30"/>
          <w:szCs w:val="30"/>
        </w:rPr>
        <w:t>гранта</w:t>
      </w:r>
      <w:r w:rsidRPr="00943DC5">
        <w:rPr>
          <w:sz w:val="30"/>
          <w:szCs w:val="30"/>
        </w:rPr>
        <w:t xml:space="preserve"> с учетом положений, установленных бюджетным законодательством Российской Федерации;</w:t>
      </w:r>
    </w:p>
    <w:p w:rsidR="004A7B2F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счет, на который перечисляется </w:t>
      </w:r>
      <w:r w:rsidR="00DE3AF3" w:rsidRPr="007D2647">
        <w:rPr>
          <w:sz w:val="30"/>
          <w:szCs w:val="30"/>
        </w:rPr>
        <w:t>грант</w:t>
      </w:r>
      <w:r w:rsidRPr="007D2647">
        <w:rPr>
          <w:sz w:val="30"/>
          <w:szCs w:val="30"/>
        </w:rPr>
        <w:t>, с учетом положений, установленных бюджетным законодательством Российской Федерации;</w:t>
      </w:r>
    </w:p>
    <w:p w:rsidR="004A7B2F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условие о согласии </w:t>
      </w:r>
      <w:r w:rsidR="00943DC5" w:rsidRPr="007D2647">
        <w:rPr>
          <w:sz w:val="30"/>
          <w:szCs w:val="30"/>
        </w:rPr>
        <w:t>получателя гранта</w:t>
      </w:r>
      <w:r w:rsidRPr="007D2647">
        <w:rPr>
          <w:sz w:val="30"/>
          <w:szCs w:val="30"/>
        </w:rPr>
        <w:t xml:space="preserve"> на осуществление в отношении него проверки главным распорядителем как получателем бюджетных средств и органом муниципального финансового контроля соблюдения целей, условий и порядка предоставления гранта</w:t>
      </w:r>
      <w:r w:rsidR="007D2647" w:rsidRPr="007D2647">
        <w:rPr>
          <w:sz w:val="30"/>
          <w:szCs w:val="30"/>
        </w:rPr>
        <w:t>;</w:t>
      </w:r>
    </w:p>
    <w:p w:rsidR="004A7B2F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обязательство главного распорядителя как получателя бюджетных средств о перечислении средств из бюджета города </w:t>
      </w:r>
      <w:r w:rsidR="00943DC5" w:rsidRPr="007D2647">
        <w:rPr>
          <w:sz w:val="30"/>
          <w:szCs w:val="30"/>
        </w:rPr>
        <w:t>получателю гранта</w:t>
      </w:r>
      <w:r w:rsidRPr="007D2647">
        <w:rPr>
          <w:sz w:val="30"/>
          <w:szCs w:val="30"/>
        </w:rPr>
        <w:t>;</w:t>
      </w:r>
    </w:p>
    <w:p w:rsidR="004A7B2F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заключение соглашения путем подписания </w:t>
      </w:r>
      <w:r w:rsidR="00943DC5" w:rsidRPr="007D2647">
        <w:rPr>
          <w:sz w:val="30"/>
          <w:szCs w:val="30"/>
        </w:rPr>
        <w:t>получателем гранта</w:t>
      </w:r>
      <w:r w:rsidRPr="007D2647">
        <w:rPr>
          <w:sz w:val="30"/>
          <w:szCs w:val="30"/>
        </w:rPr>
        <w:t xml:space="preserve"> проекта соглашения в форме безотзывной оферты;</w:t>
      </w:r>
    </w:p>
    <w:p w:rsidR="004A7B2F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условие соблюдения </w:t>
      </w:r>
      <w:r w:rsidR="00943DC5" w:rsidRPr="007D2647">
        <w:rPr>
          <w:sz w:val="30"/>
          <w:szCs w:val="30"/>
        </w:rPr>
        <w:t>получателем гранта</w:t>
      </w:r>
      <w:r w:rsidRPr="007D2647">
        <w:rPr>
          <w:sz w:val="30"/>
          <w:szCs w:val="30"/>
        </w:rPr>
        <w:t xml:space="preserve"> запрета приобретения за счет полученного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грантов;</w:t>
      </w:r>
    </w:p>
    <w:p w:rsidR="004A7B2F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порядок и сроки перечисления гранта;</w:t>
      </w:r>
    </w:p>
    <w:p w:rsidR="004A7B2F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порядок взыскания (возврата) средств гранта в случае нарушения порядка, целей и условий его предоставления;</w:t>
      </w:r>
    </w:p>
    <w:p w:rsidR="004A7B2F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порядок, формы и сроки представления отчетов;</w:t>
      </w:r>
    </w:p>
    <w:p w:rsidR="001F7AD7" w:rsidRPr="007D2647" w:rsidRDefault="004A7B2F" w:rsidP="007D2647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ответственность сторон </w:t>
      </w:r>
      <w:r w:rsidR="00083B63" w:rsidRPr="007D2647">
        <w:rPr>
          <w:sz w:val="30"/>
          <w:szCs w:val="30"/>
        </w:rPr>
        <w:t>за нарушение условий соглашения;</w:t>
      </w:r>
    </w:p>
    <w:p w:rsidR="004A7B2F" w:rsidRPr="007D2647" w:rsidRDefault="004A7B2F" w:rsidP="007D2647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Решение об отказе в заключении соглашения принимается </w:t>
      </w:r>
      <w:r w:rsidR="007D2647">
        <w:rPr>
          <w:sz w:val="30"/>
          <w:szCs w:val="30"/>
        </w:rPr>
        <w:t xml:space="preserve">             </w:t>
      </w:r>
      <w:r w:rsidRPr="007D2647">
        <w:rPr>
          <w:sz w:val="30"/>
          <w:szCs w:val="30"/>
        </w:rPr>
        <w:t>комиссией в следующих случаях:</w:t>
      </w:r>
    </w:p>
    <w:p w:rsidR="004A7B2F" w:rsidRPr="007D2647" w:rsidRDefault="001F7AD7" w:rsidP="007D2647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несоотве</w:t>
      </w:r>
      <w:r w:rsidR="00395C12" w:rsidRPr="007D2647">
        <w:rPr>
          <w:sz w:val="30"/>
          <w:szCs w:val="30"/>
        </w:rPr>
        <w:t>т</w:t>
      </w:r>
      <w:r w:rsidRPr="007D2647">
        <w:rPr>
          <w:sz w:val="30"/>
          <w:szCs w:val="30"/>
        </w:rPr>
        <w:t xml:space="preserve">ствие участника отбора критериям и требованиям, </w:t>
      </w:r>
      <w:r w:rsidR="004A7B2F" w:rsidRPr="007D2647">
        <w:rPr>
          <w:sz w:val="30"/>
          <w:szCs w:val="30"/>
        </w:rPr>
        <w:t>установленны</w:t>
      </w:r>
      <w:r w:rsidRPr="007D2647">
        <w:rPr>
          <w:sz w:val="30"/>
          <w:szCs w:val="30"/>
        </w:rPr>
        <w:t>м</w:t>
      </w:r>
      <w:r w:rsidR="004A7B2F" w:rsidRPr="007D2647">
        <w:rPr>
          <w:sz w:val="30"/>
          <w:szCs w:val="30"/>
        </w:rPr>
        <w:t xml:space="preserve"> пунктом 12 настоящего По</w:t>
      </w:r>
      <w:r w:rsidR="001B245B" w:rsidRPr="007D2647">
        <w:rPr>
          <w:sz w:val="30"/>
          <w:szCs w:val="30"/>
        </w:rPr>
        <w:t>ложения</w:t>
      </w:r>
      <w:r w:rsidR="004A7B2F" w:rsidRPr="007D2647">
        <w:rPr>
          <w:sz w:val="30"/>
          <w:szCs w:val="30"/>
        </w:rPr>
        <w:t>;</w:t>
      </w:r>
    </w:p>
    <w:p w:rsidR="00395C12" w:rsidRPr="007D2647" w:rsidRDefault="00395C12" w:rsidP="007D264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7D2647">
        <w:rPr>
          <w:rFonts w:eastAsiaTheme="minorHAnsi"/>
          <w:sz w:val="30"/>
          <w:szCs w:val="30"/>
          <w:lang w:eastAsia="en-US"/>
        </w:rPr>
        <w:t>несоответствие представленных получателем гранта доку</w:t>
      </w:r>
      <w:r w:rsidR="007D2647">
        <w:rPr>
          <w:rFonts w:eastAsiaTheme="minorHAnsi"/>
          <w:sz w:val="30"/>
          <w:szCs w:val="30"/>
          <w:lang w:eastAsia="en-US"/>
        </w:rPr>
        <w:t>-</w:t>
      </w:r>
      <w:r w:rsidRPr="007D2647">
        <w:rPr>
          <w:rFonts w:eastAsiaTheme="minorHAnsi"/>
          <w:sz w:val="30"/>
          <w:szCs w:val="30"/>
          <w:lang w:eastAsia="en-US"/>
        </w:rPr>
        <w:t xml:space="preserve">ментов требованиям, определенным </w:t>
      </w:r>
      <w:hyperlink r:id="rId14" w:history="1">
        <w:r w:rsidRPr="007D2647">
          <w:rPr>
            <w:rFonts w:eastAsiaTheme="minorHAnsi"/>
            <w:sz w:val="30"/>
            <w:szCs w:val="30"/>
            <w:lang w:eastAsia="en-US"/>
          </w:rPr>
          <w:t>пунктами</w:t>
        </w:r>
      </w:hyperlink>
      <w:r w:rsidRPr="007D2647">
        <w:rPr>
          <w:rFonts w:eastAsiaTheme="minorHAnsi"/>
          <w:sz w:val="30"/>
          <w:szCs w:val="30"/>
          <w:lang w:eastAsia="en-US"/>
        </w:rPr>
        <w:t xml:space="preserve"> 1</w:t>
      </w:r>
      <w:r w:rsidR="004510E7" w:rsidRPr="007D2647">
        <w:rPr>
          <w:rFonts w:eastAsiaTheme="minorHAnsi"/>
          <w:sz w:val="30"/>
          <w:szCs w:val="30"/>
          <w:lang w:eastAsia="en-US"/>
        </w:rPr>
        <w:t>2</w:t>
      </w:r>
      <w:r w:rsidRPr="007D2647">
        <w:rPr>
          <w:rFonts w:eastAsiaTheme="minorHAnsi"/>
          <w:sz w:val="30"/>
          <w:szCs w:val="30"/>
          <w:lang w:eastAsia="en-US"/>
        </w:rPr>
        <w:t xml:space="preserve">, 14 настоящего </w:t>
      </w:r>
      <w:r w:rsidR="007D2647">
        <w:rPr>
          <w:rFonts w:eastAsiaTheme="minorHAnsi"/>
          <w:sz w:val="30"/>
          <w:szCs w:val="30"/>
          <w:lang w:eastAsia="en-US"/>
        </w:rPr>
        <w:t xml:space="preserve">                </w:t>
      </w:r>
      <w:r w:rsidRPr="007D2647">
        <w:rPr>
          <w:rFonts w:eastAsiaTheme="minorHAnsi"/>
          <w:sz w:val="30"/>
          <w:szCs w:val="30"/>
          <w:lang w:eastAsia="en-US"/>
        </w:rPr>
        <w:t>По</w:t>
      </w:r>
      <w:r w:rsidR="001B245B" w:rsidRPr="007D2647">
        <w:rPr>
          <w:rFonts w:eastAsiaTheme="minorHAnsi"/>
          <w:sz w:val="30"/>
          <w:szCs w:val="30"/>
          <w:lang w:eastAsia="en-US"/>
        </w:rPr>
        <w:t>ложения</w:t>
      </w:r>
      <w:r w:rsidRPr="007D2647">
        <w:rPr>
          <w:rFonts w:eastAsiaTheme="minorHAnsi"/>
          <w:sz w:val="30"/>
          <w:szCs w:val="30"/>
          <w:lang w:eastAsia="en-US"/>
        </w:rPr>
        <w:t>, или непредставление (представление не в полном объеме) указанных документов;</w:t>
      </w:r>
    </w:p>
    <w:p w:rsidR="00395C12" w:rsidRPr="007D2647" w:rsidRDefault="00395C12" w:rsidP="007D2647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7D2647">
        <w:rPr>
          <w:rFonts w:eastAsiaTheme="minorHAnsi"/>
          <w:sz w:val="30"/>
          <w:szCs w:val="30"/>
          <w:lang w:eastAsia="en-US"/>
        </w:rPr>
        <w:t>установление факта недостоверности представленной получателем гранта информации;</w:t>
      </w:r>
    </w:p>
    <w:p w:rsidR="001F7AD7" w:rsidRPr="007D2647" w:rsidRDefault="004A7B2F" w:rsidP="007D2647">
      <w:pPr>
        <w:pStyle w:val="a3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наличие соглашения, заключенного между главным распорядителем как получателем бюджетных средств и </w:t>
      </w:r>
      <w:r w:rsidR="00943DC5" w:rsidRPr="007D2647">
        <w:rPr>
          <w:sz w:val="30"/>
          <w:szCs w:val="30"/>
        </w:rPr>
        <w:t>получателем гранта</w:t>
      </w:r>
      <w:r w:rsidRPr="007D2647">
        <w:rPr>
          <w:sz w:val="30"/>
          <w:szCs w:val="30"/>
        </w:rPr>
        <w:t xml:space="preserve"> </w:t>
      </w:r>
      <w:r w:rsidR="007D2647">
        <w:rPr>
          <w:sz w:val="30"/>
          <w:szCs w:val="30"/>
        </w:rPr>
        <w:t xml:space="preserve">                      </w:t>
      </w:r>
      <w:r w:rsidRPr="007D2647">
        <w:rPr>
          <w:sz w:val="30"/>
          <w:szCs w:val="30"/>
        </w:rPr>
        <w:t>в соответствии с настоящим По</w:t>
      </w:r>
      <w:r w:rsidR="001B245B" w:rsidRPr="007D2647">
        <w:rPr>
          <w:sz w:val="30"/>
          <w:szCs w:val="30"/>
        </w:rPr>
        <w:t>ложением</w:t>
      </w:r>
      <w:r w:rsidRPr="007D2647">
        <w:rPr>
          <w:sz w:val="30"/>
          <w:szCs w:val="30"/>
        </w:rPr>
        <w:t xml:space="preserve"> и не расторгнутого на момент принятия решения о признании </w:t>
      </w:r>
      <w:r w:rsidR="00943DC5" w:rsidRPr="007D2647">
        <w:rPr>
          <w:sz w:val="30"/>
          <w:szCs w:val="30"/>
        </w:rPr>
        <w:t>получателя гранта</w:t>
      </w:r>
      <w:r w:rsidRPr="007D2647">
        <w:rPr>
          <w:sz w:val="30"/>
          <w:szCs w:val="30"/>
        </w:rPr>
        <w:t xml:space="preserve"> победителем</w:t>
      </w:r>
      <w:r w:rsidR="007D2647">
        <w:rPr>
          <w:sz w:val="30"/>
          <w:szCs w:val="30"/>
        </w:rPr>
        <w:t xml:space="preserve">                     </w:t>
      </w:r>
      <w:r w:rsidRPr="007D2647">
        <w:rPr>
          <w:sz w:val="30"/>
          <w:szCs w:val="30"/>
        </w:rPr>
        <w:t xml:space="preserve"> отбора.</w:t>
      </w:r>
      <w:bookmarkStart w:id="3" w:name="_Ref25498205"/>
    </w:p>
    <w:p w:rsidR="00931FE6" w:rsidRPr="007D2647" w:rsidRDefault="00931FE6" w:rsidP="007D2647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 Размер гранта, соответствующий объему финансовых обязательств уполномоченного органа, определяется с учетом номинала сертификата и количества потребителей услуг в соответствии с договорами об образовании, в пределах ассигнований, предусмотрен</w:t>
      </w:r>
      <w:r w:rsidR="00122EED" w:rsidRPr="007D2647">
        <w:rPr>
          <w:sz w:val="30"/>
          <w:szCs w:val="30"/>
        </w:rPr>
        <w:t>ных в бюджете города на эти цел</w:t>
      </w:r>
      <w:r w:rsidR="00E74987" w:rsidRPr="007D2647">
        <w:rPr>
          <w:sz w:val="30"/>
          <w:szCs w:val="30"/>
        </w:rPr>
        <w:t>и</w:t>
      </w:r>
      <w:r w:rsidR="00122EED" w:rsidRPr="007D2647">
        <w:rPr>
          <w:sz w:val="30"/>
          <w:szCs w:val="30"/>
        </w:rPr>
        <w:t>.</w:t>
      </w:r>
    </w:p>
    <w:p w:rsidR="00395C12" w:rsidRPr="007D2647" w:rsidRDefault="00E16414" w:rsidP="007D2647">
      <w:pPr>
        <w:pStyle w:val="a3"/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В случае уменьшения главному распорядителю как </w:t>
      </w:r>
      <w:proofErr w:type="spellStart"/>
      <w:r w:rsidRPr="007D2647">
        <w:rPr>
          <w:sz w:val="30"/>
          <w:szCs w:val="30"/>
        </w:rPr>
        <w:t>полу</w:t>
      </w:r>
      <w:r w:rsidR="007D2647">
        <w:rPr>
          <w:sz w:val="30"/>
          <w:szCs w:val="30"/>
        </w:rPr>
        <w:t>-</w:t>
      </w:r>
      <w:r w:rsidRPr="007D2647">
        <w:rPr>
          <w:sz w:val="30"/>
          <w:szCs w:val="30"/>
        </w:rPr>
        <w:t>чателю</w:t>
      </w:r>
      <w:proofErr w:type="spellEnd"/>
      <w:r w:rsidRPr="007D2647">
        <w:rPr>
          <w:sz w:val="30"/>
          <w:szCs w:val="30"/>
        </w:rPr>
        <w:t xml:space="preserve"> бюджетных средств ранее доведенных лимитов бюджетных </w:t>
      </w:r>
      <w:r w:rsidR="007D2647">
        <w:rPr>
          <w:sz w:val="30"/>
          <w:szCs w:val="30"/>
        </w:rPr>
        <w:t xml:space="preserve">     </w:t>
      </w:r>
      <w:r w:rsidRPr="007D2647">
        <w:rPr>
          <w:sz w:val="30"/>
          <w:szCs w:val="30"/>
        </w:rPr>
        <w:t xml:space="preserve">обязательств, приводящего к невозможности предоставления грантов </w:t>
      </w:r>
      <w:r w:rsidR="007D2647">
        <w:rPr>
          <w:sz w:val="30"/>
          <w:szCs w:val="30"/>
        </w:rPr>
        <w:t xml:space="preserve">                     </w:t>
      </w:r>
      <w:r w:rsidRPr="007D2647">
        <w:rPr>
          <w:sz w:val="30"/>
          <w:szCs w:val="30"/>
        </w:rPr>
        <w:t xml:space="preserve">в размере, определенном в соглашении, с </w:t>
      </w:r>
      <w:r w:rsidR="00943DC5" w:rsidRPr="007D2647">
        <w:rPr>
          <w:sz w:val="30"/>
          <w:szCs w:val="30"/>
        </w:rPr>
        <w:t>получателем гранта</w:t>
      </w:r>
      <w:r w:rsidRPr="007D2647">
        <w:rPr>
          <w:sz w:val="30"/>
          <w:szCs w:val="30"/>
        </w:rPr>
        <w:t xml:space="preserve"> согласовываются новые условия соглашения или вопрос о расторжении соглашения при не</w:t>
      </w:r>
      <w:r w:rsidR="00F5612E" w:rsidRPr="007D2647">
        <w:rPr>
          <w:sz w:val="30"/>
          <w:szCs w:val="30"/>
        </w:rPr>
        <w:t xml:space="preserve"> </w:t>
      </w:r>
      <w:r w:rsidRPr="007D2647">
        <w:rPr>
          <w:sz w:val="30"/>
          <w:szCs w:val="30"/>
        </w:rPr>
        <w:t>достижении согласия по новым условиям.</w:t>
      </w:r>
    </w:p>
    <w:p w:rsidR="004A7B2F" w:rsidRPr="007D2647" w:rsidRDefault="001F7AD7" w:rsidP="007D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7D2647">
        <w:rPr>
          <w:sz w:val="30"/>
          <w:szCs w:val="30"/>
        </w:rPr>
        <w:t>3</w:t>
      </w:r>
      <w:r w:rsidR="00435A36" w:rsidRPr="007D2647">
        <w:rPr>
          <w:sz w:val="30"/>
          <w:szCs w:val="30"/>
        </w:rPr>
        <w:t>5</w:t>
      </w:r>
      <w:r w:rsidRPr="007D2647">
        <w:rPr>
          <w:sz w:val="30"/>
          <w:szCs w:val="30"/>
        </w:rPr>
        <w:t xml:space="preserve">. </w:t>
      </w:r>
      <w:r w:rsidR="00931FE6" w:rsidRPr="007D2647">
        <w:rPr>
          <w:sz w:val="30"/>
          <w:szCs w:val="30"/>
        </w:rPr>
        <w:t>Получатель гранта</w:t>
      </w:r>
      <w:r w:rsidR="004A7B2F" w:rsidRPr="007D2647">
        <w:rPr>
          <w:sz w:val="30"/>
          <w:szCs w:val="30"/>
        </w:rPr>
        <w:t xml:space="preserve">, с которым заключено соглашение, ежемесячно в срок, установленный приказом главного управления образования, формирует и направляет в главное управление образования заявку на авансирование средств из бюджета города, содержащую сумму </w:t>
      </w:r>
      <w:r w:rsidR="007D2647">
        <w:rPr>
          <w:sz w:val="30"/>
          <w:szCs w:val="30"/>
        </w:rPr>
        <w:t xml:space="preserve">                   </w:t>
      </w:r>
      <w:r w:rsidR="004A7B2F" w:rsidRPr="007D2647">
        <w:rPr>
          <w:sz w:val="30"/>
          <w:szCs w:val="30"/>
        </w:rPr>
        <w:t xml:space="preserve">и месяц авансирования, реестр договоров об образовании, по которым запрашивается авансирование (далее – реестр договоров на </w:t>
      </w:r>
      <w:proofErr w:type="spellStart"/>
      <w:r w:rsidR="004A7B2F" w:rsidRPr="007D2647">
        <w:rPr>
          <w:sz w:val="30"/>
          <w:szCs w:val="30"/>
        </w:rPr>
        <w:t>аванси</w:t>
      </w:r>
      <w:r w:rsidR="007D2647">
        <w:rPr>
          <w:sz w:val="30"/>
          <w:szCs w:val="30"/>
        </w:rPr>
        <w:t>-</w:t>
      </w:r>
      <w:r w:rsidR="004A7B2F" w:rsidRPr="007D2647">
        <w:rPr>
          <w:sz w:val="30"/>
          <w:szCs w:val="30"/>
        </w:rPr>
        <w:t>рование</w:t>
      </w:r>
      <w:proofErr w:type="spellEnd"/>
      <w:r w:rsidR="004A7B2F" w:rsidRPr="007D2647">
        <w:rPr>
          <w:sz w:val="30"/>
          <w:szCs w:val="30"/>
        </w:rPr>
        <w:t>).</w:t>
      </w:r>
      <w:bookmarkEnd w:id="3"/>
    </w:p>
    <w:p w:rsidR="004A7B2F" w:rsidRPr="007D2647" w:rsidRDefault="001F7AD7" w:rsidP="007D2647">
      <w:pPr>
        <w:tabs>
          <w:tab w:val="left" w:pos="0"/>
          <w:tab w:val="left" w:pos="993"/>
        </w:tabs>
        <w:ind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3</w:t>
      </w:r>
      <w:r w:rsidR="00435A36" w:rsidRPr="007D2647">
        <w:rPr>
          <w:sz w:val="30"/>
          <w:szCs w:val="30"/>
        </w:rPr>
        <w:t>6</w:t>
      </w:r>
      <w:r w:rsidRPr="007D2647">
        <w:rPr>
          <w:sz w:val="30"/>
          <w:szCs w:val="30"/>
        </w:rPr>
        <w:t xml:space="preserve">. </w:t>
      </w:r>
      <w:r w:rsidR="004A7B2F" w:rsidRPr="007D2647">
        <w:rPr>
          <w:sz w:val="30"/>
          <w:szCs w:val="30"/>
        </w:rPr>
        <w:t>Реестр договоров на авансирование содержит следующие сведения:</w:t>
      </w:r>
    </w:p>
    <w:p w:rsidR="004A7B2F" w:rsidRPr="007D2647" w:rsidRDefault="004A7B2F" w:rsidP="007D264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наименование </w:t>
      </w:r>
      <w:r w:rsidR="00943DC5" w:rsidRPr="007D2647">
        <w:rPr>
          <w:sz w:val="30"/>
          <w:szCs w:val="30"/>
        </w:rPr>
        <w:t>получателя гранта</w:t>
      </w:r>
      <w:r w:rsidRPr="007D2647">
        <w:rPr>
          <w:sz w:val="30"/>
          <w:szCs w:val="30"/>
        </w:rPr>
        <w:t>;</w:t>
      </w:r>
    </w:p>
    <w:p w:rsidR="004A7B2F" w:rsidRPr="007D2647" w:rsidRDefault="004A7B2F" w:rsidP="007D264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A7B2F" w:rsidRPr="007D2647" w:rsidRDefault="004A7B2F" w:rsidP="007D264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месяц, на который предполагается авансирование;</w:t>
      </w:r>
    </w:p>
    <w:p w:rsidR="004A7B2F" w:rsidRPr="007D2647" w:rsidRDefault="004A7B2F" w:rsidP="007D264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идентификаторы (номера) сертификатов персонифицированного финансирования;</w:t>
      </w:r>
    </w:p>
    <w:p w:rsidR="00305228" w:rsidRPr="007D2647" w:rsidRDefault="004A7B2F" w:rsidP="007D264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реквизиты (даты и номера заключения) договоров об </w:t>
      </w:r>
      <w:proofErr w:type="spellStart"/>
      <w:r w:rsidRPr="007D2647">
        <w:rPr>
          <w:sz w:val="30"/>
          <w:szCs w:val="30"/>
        </w:rPr>
        <w:t>образо</w:t>
      </w:r>
      <w:r w:rsidR="007D2647">
        <w:rPr>
          <w:sz w:val="30"/>
          <w:szCs w:val="30"/>
        </w:rPr>
        <w:t>-</w:t>
      </w:r>
      <w:r w:rsidRPr="007D2647">
        <w:rPr>
          <w:sz w:val="30"/>
          <w:szCs w:val="30"/>
        </w:rPr>
        <w:t>вании</w:t>
      </w:r>
      <w:proofErr w:type="spellEnd"/>
      <w:r w:rsidRPr="007D2647">
        <w:rPr>
          <w:sz w:val="30"/>
          <w:szCs w:val="30"/>
        </w:rPr>
        <w:t>;</w:t>
      </w:r>
    </w:p>
    <w:p w:rsidR="00A26509" w:rsidRPr="007D2647" w:rsidRDefault="004A7B2F" w:rsidP="007D2647">
      <w:pPr>
        <w:pStyle w:val="a3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>объем финансовых обязательств на текущий месяц в соответствии с договорами об образовании.</w:t>
      </w:r>
    </w:p>
    <w:p w:rsidR="004A7B2F" w:rsidRPr="007D2647" w:rsidRDefault="004A7B2F" w:rsidP="007D2647">
      <w:pPr>
        <w:pStyle w:val="a3"/>
        <w:numPr>
          <w:ilvl w:val="0"/>
          <w:numId w:val="8"/>
        </w:numPr>
        <w:tabs>
          <w:tab w:val="left" w:pos="284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Заявление на авансирование </w:t>
      </w:r>
      <w:r w:rsidR="00305228" w:rsidRPr="007D2647">
        <w:rPr>
          <w:sz w:val="30"/>
          <w:szCs w:val="30"/>
        </w:rPr>
        <w:t xml:space="preserve">получателя гранта </w:t>
      </w:r>
      <w:r w:rsidRPr="007D2647">
        <w:rPr>
          <w:sz w:val="30"/>
          <w:szCs w:val="30"/>
        </w:rPr>
        <w:t xml:space="preserve">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 w:rsidR="007D2647">
        <w:rPr>
          <w:sz w:val="30"/>
          <w:szCs w:val="30"/>
        </w:rPr>
        <w:t xml:space="preserve">            </w:t>
      </w:r>
      <w:r w:rsidRPr="007D2647">
        <w:rPr>
          <w:sz w:val="30"/>
          <w:szCs w:val="30"/>
        </w:rPr>
        <w:t>об образовании, включенными в реестр договоров на авансирование.</w:t>
      </w:r>
    </w:p>
    <w:p w:rsidR="004A7B2F" w:rsidRPr="007D2647" w:rsidRDefault="004A7B2F" w:rsidP="007D2647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sz w:val="30"/>
          <w:szCs w:val="30"/>
        </w:rPr>
      </w:pPr>
      <w:r w:rsidRPr="007D2647">
        <w:rPr>
          <w:sz w:val="30"/>
          <w:szCs w:val="30"/>
        </w:rPr>
        <w:t xml:space="preserve">В случае наличия переплаты в отношении </w:t>
      </w:r>
      <w:r w:rsidR="0098328C" w:rsidRPr="007D2647">
        <w:rPr>
          <w:sz w:val="30"/>
          <w:szCs w:val="30"/>
        </w:rPr>
        <w:t>получателя гранта</w:t>
      </w:r>
      <w:r w:rsidRPr="007D2647">
        <w:rPr>
          <w:sz w:val="30"/>
          <w:szCs w:val="30"/>
        </w:rPr>
        <w:t xml:space="preserve">, образовавшейся в предыдущие месяцы, объем перечисляемых средств </w:t>
      </w:r>
      <w:r w:rsidR="007D2647">
        <w:rPr>
          <w:sz w:val="30"/>
          <w:szCs w:val="30"/>
        </w:rPr>
        <w:t xml:space="preserve">              </w:t>
      </w:r>
      <w:r w:rsidRPr="007D2647">
        <w:rPr>
          <w:sz w:val="30"/>
          <w:szCs w:val="30"/>
        </w:rPr>
        <w:t>в соответствии с заявкой на авансирование снижается на величину</w:t>
      </w:r>
      <w:r w:rsidR="007D2647">
        <w:rPr>
          <w:sz w:val="30"/>
          <w:szCs w:val="30"/>
        </w:rPr>
        <w:t xml:space="preserve">            </w:t>
      </w:r>
      <w:r w:rsidRPr="007D2647">
        <w:rPr>
          <w:sz w:val="30"/>
          <w:szCs w:val="30"/>
        </w:rPr>
        <w:t xml:space="preserve"> соответствующей переплаты.</w:t>
      </w:r>
    </w:p>
    <w:p w:rsidR="004A7B2F" w:rsidRPr="007D2647" w:rsidRDefault="00E55BC9" w:rsidP="007D2647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ind w:left="0" w:firstLine="709"/>
        <w:jc w:val="both"/>
        <w:rPr>
          <w:sz w:val="30"/>
          <w:szCs w:val="30"/>
        </w:rPr>
      </w:pPr>
      <w:bookmarkStart w:id="4" w:name="_Ref8587839"/>
      <w:r w:rsidRPr="007D2647">
        <w:rPr>
          <w:sz w:val="30"/>
          <w:szCs w:val="30"/>
        </w:rPr>
        <w:t>П</w:t>
      </w:r>
      <w:r w:rsidR="00305228" w:rsidRPr="007D2647">
        <w:rPr>
          <w:sz w:val="30"/>
          <w:szCs w:val="30"/>
        </w:rPr>
        <w:t xml:space="preserve">олучатель гранта </w:t>
      </w:r>
      <w:r w:rsidR="004A7B2F" w:rsidRPr="007D2647">
        <w:rPr>
          <w:sz w:val="30"/>
          <w:szCs w:val="30"/>
        </w:rPr>
        <w:t xml:space="preserve">ежемесячно не позднее последнего дня </w:t>
      </w:r>
      <w:r w:rsidR="007D2647">
        <w:rPr>
          <w:sz w:val="30"/>
          <w:szCs w:val="30"/>
        </w:rPr>
        <w:t xml:space="preserve">                </w:t>
      </w:r>
      <w:r w:rsidR="004A7B2F" w:rsidRPr="007D2647">
        <w:rPr>
          <w:sz w:val="30"/>
          <w:szCs w:val="30"/>
        </w:rPr>
        <w:t>месяца (далее – отчетный месяц)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4"/>
    </w:p>
    <w:p w:rsidR="004A7B2F" w:rsidRPr="00943DC5" w:rsidRDefault="00E55BC9" w:rsidP="007D2647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bookmarkStart w:id="5" w:name="_Ref8587840"/>
      <w:r w:rsidRPr="00943DC5">
        <w:rPr>
          <w:sz w:val="30"/>
          <w:szCs w:val="30"/>
        </w:rPr>
        <w:t>П</w:t>
      </w:r>
      <w:r w:rsidR="00305228" w:rsidRPr="00943DC5">
        <w:rPr>
          <w:sz w:val="30"/>
          <w:szCs w:val="30"/>
        </w:rPr>
        <w:t xml:space="preserve">олучатель гранта </w:t>
      </w:r>
      <w:r w:rsidR="004A7B2F" w:rsidRPr="00943DC5">
        <w:rPr>
          <w:sz w:val="30"/>
          <w:szCs w:val="30"/>
        </w:rPr>
        <w:t xml:space="preserve">ежемесячно в срок, установленный главным управлением образования, формирует и направляет посредством информационной системы в главное управление образования заявку </w:t>
      </w:r>
      <w:r w:rsidR="007D2647">
        <w:rPr>
          <w:sz w:val="30"/>
          <w:szCs w:val="30"/>
        </w:rPr>
        <w:t xml:space="preserve">                 </w:t>
      </w:r>
      <w:r w:rsidR="004A7B2F" w:rsidRPr="00943DC5">
        <w:rPr>
          <w:sz w:val="30"/>
          <w:szCs w:val="30"/>
        </w:rPr>
        <w:t xml:space="preserve">на перечисление средств из бюджета города, а также реестр договоров об образовании, по которым были оказаны образовательные услуги </w:t>
      </w:r>
      <w:r w:rsidR="007D2647">
        <w:rPr>
          <w:sz w:val="30"/>
          <w:szCs w:val="30"/>
        </w:rPr>
        <w:t xml:space="preserve">               </w:t>
      </w:r>
      <w:r w:rsidR="004A7B2F" w:rsidRPr="00943DC5">
        <w:rPr>
          <w:sz w:val="30"/>
          <w:szCs w:val="30"/>
        </w:rPr>
        <w:t>за отчетный месяц (далее – реестр договоров на оплату).</w:t>
      </w:r>
      <w:bookmarkEnd w:id="5"/>
      <w:r w:rsidR="004A7B2F" w:rsidRPr="00943DC5">
        <w:rPr>
          <w:sz w:val="30"/>
          <w:szCs w:val="30"/>
        </w:rPr>
        <w:t xml:space="preserve"> </w:t>
      </w:r>
    </w:p>
    <w:p w:rsidR="004A7B2F" w:rsidRPr="00943DC5" w:rsidRDefault="004A7B2F" w:rsidP="007D2647">
      <w:pPr>
        <w:pStyle w:val="a3"/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Реестр договоров на оплату должен содержать следующие сведения:</w:t>
      </w:r>
    </w:p>
    <w:p w:rsidR="004A7B2F" w:rsidRPr="00943DC5" w:rsidRDefault="004A7B2F" w:rsidP="007D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1) наименование </w:t>
      </w:r>
      <w:r w:rsidR="00943DC5" w:rsidRPr="00943DC5">
        <w:rPr>
          <w:sz w:val="30"/>
          <w:szCs w:val="30"/>
        </w:rPr>
        <w:t>получателя гранта</w:t>
      </w:r>
      <w:r w:rsidRPr="00943DC5">
        <w:rPr>
          <w:sz w:val="30"/>
          <w:szCs w:val="30"/>
        </w:rPr>
        <w:t>;</w:t>
      </w:r>
    </w:p>
    <w:p w:rsidR="004A7B2F" w:rsidRPr="00943DC5" w:rsidRDefault="004A7B2F" w:rsidP="007D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2)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4A7B2F" w:rsidRPr="00943DC5" w:rsidRDefault="004A7B2F" w:rsidP="007D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3) месяц, за который сформирован реестр;</w:t>
      </w:r>
    </w:p>
    <w:p w:rsidR="004A7B2F" w:rsidRPr="00943DC5" w:rsidRDefault="004A7B2F" w:rsidP="007D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4) идентификаторы (номера) сертификатов персонифицированного финансирования;</w:t>
      </w:r>
    </w:p>
    <w:p w:rsidR="004A7B2F" w:rsidRPr="00943DC5" w:rsidRDefault="004A7B2F" w:rsidP="007D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5) реквизиты (даты и номера заключения) договоров об </w:t>
      </w:r>
      <w:proofErr w:type="spellStart"/>
      <w:r w:rsidRPr="00943DC5">
        <w:rPr>
          <w:sz w:val="30"/>
          <w:szCs w:val="30"/>
        </w:rPr>
        <w:t>образо</w:t>
      </w:r>
      <w:r w:rsidR="007D2647">
        <w:rPr>
          <w:sz w:val="30"/>
          <w:szCs w:val="30"/>
        </w:rPr>
        <w:t>-</w:t>
      </w:r>
      <w:r w:rsidRPr="00943DC5">
        <w:rPr>
          <w:sz w:val="30"/>
          <w:szCs w:val="30"/>
        </w:rPr>
        <w:t>вании</w:t>
      </w:r>
      <w:proofErr w:type="spellEnd"/>
      <w:r w:rsidRPr="00943DC5">
        <w:rPr>
          <w:sz w:val="30"/>
          <w:szCs w:val="30"/>
        </w:rPr>
        <w:t>;</w:t>
      </w:r>
    </w:p>
    <w:p w:rsidR="004A7B2F" w:rsidRPr="00943DC5" w:rsidRDefault="004A7B2F" w:rsidP="007D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6) долю образовательных услуг, оказанных за отчетный месяц, </w:t>
      </w:r>
      <w:r w:rsidR="007D2647">
        <w:rPr>
          <w:sz w:val="30"/>
          <w:szCs w:val="30"/>
        </w:rPr>
        <w:t xml:space="preserve">             </w:t>
      </w:r>
      <w:r w:rsidRPr="00943DC5">
        <w:rPr>
          <w:sz w:val="30"/>
          <w:szCs w:val="30"/>
        </w:rPr>
        <w:t>в общем количестве образовательных услуг, предусмотренных договорами об образовании (в процентах);</w:t>
      </w:r>
    </w:p>
    <w:p w:rsidR="004A7B2F" w:rsidRPr="00943DC5" w:rsidRDefault="004A7B2F" w:rsidP="007D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7) объем финансовых обязательств за отчетный месяц с учетом объема образовательных услуг, оказанных за отчетный месяц.</w:t>
      </w:r>
    </w:p>
    <w:p w:rsidR="004A7B2F" w:rsidRPr="001305B6" w:rsidRDefault="004A7B2F" w:rsidP="007D26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Заявление на перечисление средств выставляется на сумму, определяемую как разница между совокупным объемом финансовых обязательств за отчетный месяц перед </w:t>
      </w:r>
      <w:r w:rsidR="00943DC5" w:rsidRPr="00943DC5">
        <w:rPr>
          <w:sz w:val="30"/>
          <w:szCs w:val="30"/>
        </w:rPr>
        <w:t xml:space="preserve">получателем гранта </w:t>
      </w:r>
      <w:r w:rsidRPr="00943DC5">
        <w:rPr>
          <w:sz w:val="30"/>
          <w:szCs w:val="30"/>
        </w:rPr>
        <w:t xml:space="preserve">и объемом средств, перечисленных по заявке на авансирование </w:t>
      </w:r>
      <w:r w:rsidR="00943DC5" w:rsidRPr="00943DC5">
        <w:rPr>
          <w:sz w:val="30"/>
          <w:szCs w:val="30"/>
        </w:rPr>
        <w:t>получателя гранта</w:t>
      </w:r>
      <w:r w:rsidRPr="00943DC5">
        <w:rPr>
          <w:sz w:val="30"/>
          <w:szCs w:val="30"/>
        </w:rPr>
        <w:t xml:space="preserve">. В </w:t>
      </w:r>
      <w:r w:rsidRPr="001305B6">
        <w:rPr>
          <w:sz w:val="30"/>
          <w:szCs w:val="30"/>
        </w:rPr>
        <w:t xml:space="preserve">случае если размер оплаты, произведенной по заявке на авансирование </w:t>
      </w:r>
      <w:r w:rsidR="00943DC5" w:rsidRPr="001305B6">
        <w:rPr>
          <w:sz w:val="30"/>
          <w:szCs w:val="30"/>
        </w:rPr>
        <w:t>получателя гранта</w:t>
      </w:r>
      <w:r w:rsidRPr="001305B6">
        <w:rPr>
          <w:sz w:val="30"/>
          <w:szCs w:val="30"/>
        </w:rPr>
        <w:t xml:space="preserve">, превышает совокупный объем обязательств </w:t>
      </w:r>
      <w:r w:rsidR="007D2647">
        <w:rPr>
          <w:sz w:val="30"/>
          <w:szCs w:val="30"/>
        </w:rPr>
        <w:t xml:space="preserve">              </w:t>
      </w:r>
      <w:r w:rsidRPr="001305B6">
        <w:rPr>
          <w:sz w:val="30"/>
          <w:szCs w:val="30"/>
        </w:rPr>
        <w:t>за отчетный месяц, заявление на перечисление средств не выставляется,</w:t>
      </w:r>
      <w:r w:rsidR="00F3211F">
        <w:rPr>
          <w:sz w:val="30"/>
          <w:szCs w:val="30"/>
        </w:rPr>
        <w:t xml:space="preserve">           </w:t>
      </w:r>
      <w:r w:rsidRPr="001305B6">
        <w:rPr>
          <w:sz w:val="30"/>
          <w:szCs w:val="30"/>
        </w:rPr>
        <w:t xml:space="preserve"> а размер переплаты за образовательные услуги, оказанные за отчетный месяц, учитывается при произведении авансирования </w:t>
      </w:r>
      <w:r w:rsidR="00943DC5" w:rsidRPr="001305B6">
        <w:rPr>
          <w:sz w:val="30"/>
          <w:szCs w:val="30"/>
        </w:rPr>
        <w:t xml:space="preserve">получателя гранта </w:t>
      </w:r>
      <w:r w:rsidRPr="001305B6">
        <w:rPr>
          <w:sz w:val="30"/>
          <w:szCs w:val="30"/>
        </w:rPr>
        <w:t>в последующие периоды.</w:t>
      </w:r>
    </w:p>
    <w:p w:rsidR="00E16414" w:rsidRPr="001305B6" w:rsidRDefault="004A7B2F" w:rsidP="007D26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bookmarkStart w:id="6" w:name="_Ref25498208"/>
      <w:r w:rsidRPr="001305B6">
        <w:rPr>
          <w:sz w:val="30"/>
          <w:szCs w:val="30"/>
        </w:rPr>
        <w:t>Выполнение действий, предусмотренных пунктом 3</w:t>
      </w:r>
      <w:r w:rsidR="00435A36" w:rsidRPr="001305B6">
        <w:rPr>
          <w:sz w:val="30"/>
          <w:szCs w:val="30"/>
        </w:rPr>
        <w:t>5</w:t>
      </w:r>
      <w:r w:rsidRPr="001305B6">
        <w:rPr>
          <w:sz w:val="30"/>
          <w:szCs w:val="30"/>
        </w:rPr>
        <w:t xml:space="preserve"> настоящего По</w:t>
      </w:r>
      <w:r w:rsidR="001B245B" w:rsidRPr="001305B6">
        <w:rPr>
          <w:sz w:val="30"/>
          <w:szCs w:val="30"/>
        </w:rPr>
        <w:t>ложения</w:t>
      </w:r>
      <w:r w:rsidRPr="001305B6">
        <w:rPr>
          <w:sz w:val="30"/>
          <w:szCs w:val="30"/>
        </w:rPr>
        <w:t xml:space="preserve">, при перечислении средств за образовательные </w:t>
      </w:r>
      <w:r w:rsidR="007D2647">
        <w:rPr>
          <w:sz w:val="30"/>
          <w:szCs w:val="30"/>
        </w:rPr>
        <w:t xml:space="preserve">                 </w:t>
      </w:r>
      <w:r w:rsidRPr="001305B6">
        <w:rPr>
          <w:sz w:val="30"/>
          <w:szCs w:val="30"/>
        </w:rPr>
        <w:t>услуги, оказанные в декабре, осуществляется до 15 декабря текущего года.</w:t>
      </w:r>
      <w:bookmarkEnd w:id="6"/>
    </w:p>
    <w:p w:rsidR="004A7B2F" w:rsidRPr="00943DC5" w:rsidRDefault="004A7B2F" w:rsidP="007D26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305B6">
        <w:rPr>
          <w:sz w:val="30"/>
          <w:szCs w:val="30"/>
        </w:rPr>
        <w:t xml:space="preserve">При заключении соглашения о предоставлении гранта </w:t>
      </w:r>
      <w:r w:rsidR="00753CB5" w:rsidRPr="001305B6">
        <w:rPr>
          <w:sz w:val="30"/>
          <w:szCs w:val="30"/>
        </w:rPr>
        <w:t>получатель гранта</w:t>
      </w:r>
      <w:r w:rsidR="00753CB5" w:rsidRPr="00943DC5">
        <w:rPr>
          <w:sz w:val="30"/>
          <w:szCs w:val="30"/>
        </w:rPr>
        <w:t xml:space="preserve"> </w:t>
      </w:r>
      <w:r w:rsidRPr="00943DC5">
        <w:rPr>
          <w:sz w:val="30"/>
          <w:szCs w:val="30"/>
        </w:rPr>
        <w:t>дает свое согласие на осуществление в отношении него главным управлением образования и</w:t>
      </w:r>
      <w:r w:rsidR="000865FC" w:rsidRPr="00943DC5">
        <w:rPr>
          <w:sz w:val="30"/>
          <w:szCs w:val="30"/>
        </w:rPr>
        <w:t xml:space="preserve"> органом муниципального финансового контроля</w:t>
      </w:r>
      <w:r w:rsidRPr="00943DC5">
        <w:rPr>
          <w:sz w:val="30"/>
          <w:szCs w:val="30"/>
        </w:rPr>
        <w:t xml:space="preserve"> </w:t>
      </w:r>
      <w:r w:rsidR="0098328C" w:rsidRPr="00943DC5">
        <w:rPr>
          <w:sz w:val="30"/>
          <w:szCs w:val="30"/>
        </w:rPr>
        <w:t xml:space="preserve">проверки </w:t>
      </w:r>
      <w:r w:rsidRPr="00943DC5">
        <w:rPr>
          <w:sz w:val="30"/>
          <w:szCs w:val="30"/>
        </w:rPr>
        <w:t>соблюдения целей, условий и порядка предоставления гранта</w:t>
      </w:r>
      <w:r w:rsidR="008667ED" w:rsidRPr="00943DC5">
        <w:rPr>
          <w:sz w:val="30"/>
          <w:szCs w:val="30"/>
        </w:rPr>
        <w:t>.</w:t>
      </w:r>
    </w:p>
    <w:p w:rsidR="004A7B2F" w:rsidRPr="00943DC5" w:rsidRDefault="004A7B2F" w:rsidP="007D2647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Перечисление гранта осуществляется в течение </w:t>
      </w:r>
      <w:r w:rsidR="00187714">
        <w:rPr>
          <w:sz w:val="30"/>
          <w:szCs w:val="30"/>
        </w:rPr>
        <w:t>7</w:t>
      </w:r>
      <w:r w:rsidRPr="00943DC5">
        <w:rPr>
          <w:sz w:val="30"/>
          <w:szCs w:val="30"/>
        </w:rPr>
        <w:t xml:space="preserve"> </w:t>
      </w:r>
      <w:r w:rsidR="00187714">
        <w:rPr>
          <w:sz w:val="30"/>
          <w:szCs w:val="30"/>
        </w:rPr>
        <w:t>календарных</w:t>
      </w:r>
      <w:r w:rsidRPr="00943DC5">
        <w:rPr>
          <w:sz w:val="30"/>
          <w:szCs w:val="30"/>
        </w:rPr>
        <w:t xml:space="preserve"> дней с </w:t>
      </w:r>
      <w:r w:rsidR="007D2647">
        <w:rPr>
          <w:sz w:val="30"/>
          <w:szCs w:val="30"/>
        </w:rPr>
        <w:t>даты</w:t>
      </w:r>
      <w:r w:rsidRPr="00943DC5">
        <w:rPr>
          <w:sz w:val="30"/>
          <w:szCs w:val="30"/>
        </w:rPr>
        <w:t xml:space="preserve"> поступления заявки на авансирование на следующие счета </w:t>
      </w:r>
      <w:r w:rsidR="00943DC5" w:rsidRPr="00943DC5">
        <w:rPr>
          <w:sz w:val="30"/>
          <w:szCs w:val="30"/>
        </w:rPr>
        <w:t>получателя гранта</w:t>
      </w:r>
      <w:r w:rsidRPr="00943DC5">
        <w:rPr>
          <w:sz w:val="30"/>
          <w:szCs w:val="30"/>
        </w:rPr>
        <w:t>:</w:t>
      </w:r>
    </w:p>
    <w:p w:rsidR="004A7B2F" w:rsidRPr="00943DC5" w:rsidRDefault="004A7B2F" w:rsidP="00A5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1) расчетные счета, открытые </w:t>
      </w:r>
      <w:r w:rsidR="00943DC5" w:rsidRPr="00943DC5">
        <w:rPr>
          <w:sz w:val="30"/>
          <w:szCs w:val="30"/>
        </w:rPr>
        <w:t xml:space="preserve">получателем гранта </w:t>
      </w:r>
      <w:r w:rsidRPr="00943DC5">
        <w:rPr>
          <w:sz w:val="30"/>
          <w:szCs w:val="30"/>
        </w:rPr>
        <w:t>– индивидуальным предпринимателям, юридическим лицам (за исключением бюджетных (автономных) учреждений) в российских кредитных организациях;</w:t>
      </w:r>
    </w:p>
    <w:p w:rsidR="004A7B2F" w:rsidRPr="00943DC5" w:rsidRDefault="004A7B2F" w:rsidP="00A5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2) лицевые счета, открытые </w:t>
      </w:r>
      <w:r w:rsidR="00943DC5" w:rsidRPr="00943DC5">
        <w:rPr>
          <w:sz w:val="30"/>
          <w:szCs w:val="30"/>
        </w:rPr>
        <w:t xml:space="preserve">получателем гранта </w:t>
      </w:r>
      <w:r w:rsidRPr="00943DC5">
        <w:rPr>
          <w:sz w:val="30"/>
          <w:szCs w:val="30"/>
        </w:rPr>
        <w:t>– 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4A7B2F" w:rsidRPr="00943DC5" w:rsidRDefault="004A7B2F" w:rsidP="00A5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3) лицевые счета, открытые </w:t>
      </w:r>
      <w:r w:rsidR="00943DC5" w:rsidRPr="00943DC5">
        <w:rPr>
          <w:sz w:val="30"/>
          <w:szCs w:val="30"/>
        </w:rPr>
        <w:t xml:space="preserve">получателем гранта </w:t>
      </w:r>
      <w:r w:rsidRPr="00943DC5">
        <w:rPr>
          <w:sz w:val="30"/>
          <w:szCs w:val="30"/>
        </w:rPr>
        <w:t>– 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организациях.</w:t>
      </w:r>
    </w:p>
    <w:p w:rsidR="004A7B2F" w:rsidRPr="00943DC5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Грант не может быть использован на:</w:t>
      </w:r>
    </w:p>
    <w:p w:rsidR="004A7B2F" w:rsidRPr="00943DC5" w:rsidRDefault="004A7B2F" w:rsidP="00A5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1) капитальное строительство и инвестиции;</w:t>
      </w:r>
    </w:p>
    <w:p w:rsidR="004A7B2F" w:rsidRPr="001305B6" w:rsidRDefault="004A7B2F" w:rsidP="00A5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2) приобретение иностранной валюты, за исключением операций, осуществляемых в соответствии с валютным законодательством </w:t>
      </w:r>
      <w:r w:rsidR="007D2647">
        <w:rPr>
          <w:sz w:val="30"/>
          <w:szCs w:val="30"/>
        </w:rPr>
        <w:t xml:space="preserve">                  </w:t>
      </w:r>
      <w:r w:rsidRPr="00943DC5">
        <w:rPr>
          <w:sz w:val="30"/>
          <w:szCs w:val="30"/>
        </w:rPr>
        <w:t xml:space="preserve">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Pr="001305B6">
        <w:rPr>
          <w:sz w:val="30"/>
          <w:szCs w:val="30"/>
        </w:rPr>
        <w:t>муниципальными правовыми актами, регулирующими порядок предоставления грантов;</w:t>
      </w:r>
    </w:p>
    <w:p w:rsidR="004A7B2F" w:rsidRPr="001305B6" w:rsidRDefault="004A7B2F" w:rsidP="00A52647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1305B6">
        <w:rPr>
          <w:sz w:val="30"/>
          <w:szCs w:val="30"/>
        </w:rPr>
        <w:t>3) деятельность, запрещенную действующим законодательством.</w:t>
      </w:r>
    </w:p>
    <w:p w:rsidR="004A7B2F" w:rsidRPr="001305B6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305B6">
        <w:rPr>
          <w:sz w:val="30"/>
          <w:szCs w:val="30"/>
        </w:rPr>
        <w:t xml:space="preserve">В случае невыполнения </w:t>
      </w:r>
      <w:r w:rsidR="00753CB5" w:rsidRPr="001305B6">
        <w:rPr>
          <w:sz w:val="30"/>
          <w:szCs w:val="30"/>
        </w:rPr>
        <w:t xml:space="preserve">получателем гранта </w:t>
      </w:r>
      <w:r w:rsidRPr="001305B6">
        <w:rPr>
          <w:sz w:val="30"/>
          <w:szCs w:val="30"/>
        </w:rPr>
        <w:t>условий соглашения и положений настоящего По</w:t>
      </w:r>
      <w:r w:rsidR="001B245B" w:rsidRPr="001305B6">
        <w:rPr>
          <w:sz w:val="30"/>
          <w:szCs w:val="30"/>
        </w:rPr>
        <w:t>ложения</w:t>
      </w:r>
      <w:r w:rsidR="0057073B" w:rsidRPr="001305B6">
        <w:rPr>
          <w:sz w:val="30"/>
          <w:szCs w:val="30"/>
        </w:rPr>
        <w:t>,</w:t>
      </w:r>
      <w:r w:rsidRPr="001305B6">
        <w:rPr>
          <w:sz w:val="30"/>
          <w:szCs w:val="30"/>
        </w:rPr>
        <w:t xml:space="preserve"> </w:t>
      </w:r>
      <w:r w:rsidR="0057073B" w:rsidRPr="001305B6">
        <w:rPr>
          <w:sz w:val="30"/>
          <w:szCs w:val="30"/>
        </w:rPr>
        <w:t xml:space="preserve">а также в случае </w:t>
      </w:r>
      <w:proofErr w:type="spellStart"/>
      <w:r w:rsidR="00435A36" w:rsidRPr="001305B6">
        <w:rPr>
          <w:sz w:val="30"/>
          <w:szCs w:val="30"/>
        </w:rPr>
        <w:t>недостижения</w:t>
      </w:r>
      <w:proofErr w:type="spellEnd"/>
      <w:r w:rsidR="0057073B" w:rsidRPr="001305B6">
        <w:rPr>
          <w:sz w:val="30"/>
          <w:szCs w:val="30"/>
        </w:rPr>
        <w:t xml:space="preserve"> результатов предоставления гранта, </w:t>
      </w:r>
      <w:r w:rsidRPr="001305B6">
        <w:rPr>
          <w:sz w:val="30"/>
          <w:szCs w:val="30"/>
        </w:rPr>
        <w:t xml:space="preserve">главное управление </w:t>
      </w:r>
      <w:proofErr w:type="spellStart"/>
      <w:r w:rsidRPr="001305B6">
        <w:rPr>
          <w:sz w:val="30"/>
          <w:szCs w:val="30"/>
        </w:rPr>
        <w:t>образо</w:t>
      </w:r>
      <w:r w:rsidR="007D2647">
        <w:rPr>
          <w:sz w:val="30"/>
          <w:szCs w:val="30"/>
        </w:rPr>
        <w:t>-</w:t>
      </w:r>
      <w:r w:rsidRPr="001305B6">
        <w:rPr>
          <w:sz w:val="30"/>
          <w:szCs w:val="30"/>
        </w:rPr>
        <w:t>вания</w:t>
      </w:r>
      <w:proofErr w:type="spellEnd"/>
      <w:r w:rsidRPr="001305B6">
        <w:rPr>
          <w:sz w:val="30"/>
          <w:szCs w:val="30"/>
        </w:rPr>
        <w:t xml:space="preserve"> досрочно расторгает соглашение с последующим возвратом</w:t>
      </w:r>
      <w:r w:rsidR="007D2647">
        <w:rPr>
          <w:sz w:val="30"/>
          <w:szCs w:val="30"/>
        </w:rPr>
        <w:t xml:space="preserve">                  </w:t>
      </w:r>
      <w:r w:rsidRPr="001305B6">
        <w:rPr>
          <w:sz w:val="30"/>
          <w:szCs w:val="30"/>
        </w:rPr>
        <w:t xml:space="preserve"> гран</w:t>
      </w:r>
      <w:r w:rsidR="007D2647">
        <w:rPr>
          <w:sz w:val="30"/>
          <w:szCs w:val="30"/>
        </w:rPr>
        <w:t xml:space="preserve">та </w:t>
      </w:r>
      <w:r w:rsidR="0098328C" w:rsidRPr="001305B6">
        <w:rPr>
          <w:sz w:val="30"/>
          <w:szCs w:val="30"/>
        </w:rPr>
        <w:t>получателем гранта</w:t>
      </w:r>
      <w:r w:rsidR="007E211E" w:rsidRPr="001305B6">
        <w:rPr>
          <w:sz w:val="30"/>
          <w:szCs w:val="30"/>
        </w:rPr>
        <w:t xml:space="preserve"> </w:t>
      </w:r>
      <w:r w:rsidRPr="001305B6">
        <w:rPr>
          <w:sz w:val="30"/>
          <w:szCs w:val="30"/>
        </w:rPr>
        <w:t xml:space="preserve">на лицевой счет главного управления </w:t>
      </w:r>
      <w:r w:rsidR="007D2647">
        <w:rPr>
          <w:sz w:val="30"/>
          <w:szCs w:val="30"/>
        </w:rPr>
        <w:t xml:space="preserve">               </w:t>
      </w:r>
      <w:r w:rsidRPr="001305B6">
        <w:rPr>
          <w:sz w:val="30"/>
          <w:szCs w:val="30"/>
        </w:rPr>
        <w:t>образования.</w:t>
      </w:r>
      <w:r w:rsidR="00753CB5" w:rsidRPr="001305B6">
        <w:rPr>
          <w:sz w:val="30"/>
          <w:szCs w:val="30"/>
        </w:rPr>
        <w:t xml:space="preserve"> </w:t>
      </w:r>
    </w:p>
    <w:p w:rsidR="004A7B2F" w:rsidRPr="00943DC5" w:rsidRDefault="004A7B2F" w:rsidP="004A7B2F">
      <w:pPr>
        <w:spacing w:line="23" w:lineRule="atLeast"/>
        <w:contextualSpacing/>
        <w:jc w:val="both"/>
        <w:rPr>
          <w:sz w:val="30"/>
          <w:szCs w:val="30"/>
        </w:rPr>
      </w:pPr>
    </w:p>
    <w:p w:rsidR="004A7B2F" w:rsidRPr="00943DC5" w:rsidRDefault="004A7B2F" w:rsidP="004A7B2F">
      <w:pPr>
        <w:spacing w:line="23" w:lineRule="atLeast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>Раздел I</w:t>
      </w:r>
      <w:r w:rsidRPr="00943DC5">
        <w:rPr>
          <w:bCs/>
          <w:sz w:val="30"/>
          <w:szCs w:val="30"/>
          <w:lang w:val="en-US"/>
        </w:rPr>
        <w:t>V</w:t>
      </w:r>
      <w:r w:rsidRPr="00943DC5">
        <w:rPr>
          <w:bCs/>
          <w:sz w:val="30"/>
          <w:szCs w:val="30"/>
        </w:rPr>
        <w:t>. Требования к отчетности</w:t>
      </w:r>
    </w:p>
    <w:p w:rsidR="004A7B2F" w:rsidRPr="00943DC5" w:rsidRDefault="004A7B2F" w:rsidP="004A7B2F">
      <w:pPr>
        <w:spacing w:line="23" w:lineRule="atLeast"/>
        <w:contextualSpacing/>
        <w:rPr>
          <w:b/>
          <w:bCs/>
          <w:sz w:val="30"/>
          <w:szCs w:val="30"/>
        </w:rPr>
      </w:pPr>
    </w:p>
    <w:p w:rsidR="004A7B2F" w:rsidRPr="00943DC5" w:rsidRDefault="004A7B2F" w:rsidP="007D2647">
      <w:pPr>
        <w:pStyle w:val="a3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Результатом предоставления гранта является оказание образовательных услуг в объеме, указанном </w:t>
      </w:r>
      <w:r w:rsidR="0098328C" w:rsidRPr="00943DC5">
        <w:rPr>
          <w:sz w:val="30"/>
          <w:szCs w:val="30"/>
        </w:rPr>
        <w:t>получателем гранта</w:t>
      </w:r>
      <w:r w:rsidRPr="00943DC5">
        <w:rPr>
          <w:sz w:val="30"/>
          <w:szCs w:val="30"/>
        </w:rPr>
        <w:t xml:space="preserve"> в заявках на авансирование средств из бюджета города (заявк</w:t>
      </w:r>
      <w:r w:rsidR="00C23DA0" w:rsidRPr="00943DC5">
        <w:rPr>
          <w:sz w:val="30"/>
          <w:szCs w:val="30"/>
        </w:rPr>
        <w:t>ах</w:t>
      </w:r>
      <w:r w:rsidRPr="00943DC5">
        <w:rPr>
          <w:sz w:val="30"/>
          <w:szCs w:val="30"/>
        </w:rPr>
        <w:t xml:space="preserve"> на перечисл</w:t>
      </w:r>
      <w:r w:rsidR="00D720E3" w:rsidRPr="00943DC5">
        <w:rPr>
          <w:sz w:val="30"/>
          <w:szCs w:val="30"/>
        </w:rPr>
        <w:t>ение средств из бюджета города), в целях реализации регионального проекта «Успех каждого ребенка» для достижения показателя «доля детей в возрасте 5</w:t>
      </w:r>
      <w:r w:rsidR="007D2647">
        <w:rPr>
          <w:sz w:val="30"/>
          <w:szCs w:val="30"/>
        </w:rPr>
        <w:t>–</w:t>
      </w:r>
      <w:r w:rsidR="00D720E3" w:rsidRPr="00943DC5">
        <w:rPr>
          <w:sz w:val="30"/>
          <w:szCs w:val="30"/>
        </w:rPr>
        <w:t xml:space="preserve">18 лет, охваченных дополнительным образованием» в рамках соглашения о взаимодействии министерства образования </w:t>
      </w:r>
      <w:proofErr w:type="spellStart"/>
      <w:r w:rsidR="00D720E3" w:rsidRPr="00943DC5">
        <w:rPr>
          <w:sz w:val="30"/>
          <w:szCs w:val="30"/>
        </w:rPr>
        <w:t>Краснояр</w:t>
      </w:r>
      <w:r w:rsidR="007D2647">
        <w:rPr>
          <w:sz w:val="30"/>
          <w:szCs w:val="30"/>
        </w:rPr>
        <w:t>-</w:t>
      </w:r>
      <w:r w:rsidR="00D720E3" w:rsidRPr="00943DC5">
        <w:rPr>
          <w:sz w:val="30"/>
          <w:szCs w:val="30"/>
        </w:rPr>
        <w:t>ского</w:t>
      </w:r>
      <w:proofErr w:type="spellEnd"/>
      <w:r w:rsidR="00D720E3" w:rsidRPr="00943DC5">
        <w:rPr>
          <w:sz w:val="30"/>
          <w:szCs w:val="30"/>
        </w:rPr>
        <w:t xml:space="preserve"> края с органами местного самоуправления Красноярского края </w:t>
      </w:r>
      <w:r w:rsidR="007D2647">
        <w:rPr>
          <w:sz w:val="30"/>
          <w:szCs w:val="30"/>
        </w:rPr>
        <w:t xml:space="preserve">               </w:t>
      </w:r>
      <w:r w:rsidR="00D720E3" w:rsidRPr="00943DC5">
        <w:rPr>
          <w:sz w:val="30"/>
          <w:szCs w:val="30"/>
        </w:rPr>
        <w:t>по реализации мероприятий региональных проектов Красноярского края «Современная школа», «Успех каждого ребенка», «Поддержка</w:t>
      </w:r>
      <w:r w:rsidR="007D2647">
        <w:rPr>
          <w:sz w:val="30"/>
          <w:szCs w:val="30"/>
        </w:rPr>
        <w:t xml:space="preserve">            </w:t>
      </w:r>
      <w:r w:rsidR="00D720E3" w:rsidRPr="00943DC5">
        <w:rPr>
          <w:sz w:val="30"/>
          <w:szCs w:val="30"/>
        </w:rPr>
        <w:t xml:space="preserve"> семей, имеющих детей», «Цифровая образовательная среда», «Учитель будущего» на территории города Красноярск</w:t>
      </w:r>
      <w:r w:rsidR="007D2647">
        <w:rPr>
          <w:sz w:val="30"/>
          <w:szCs w:val="30"/>
        </w:rPr>
        <w:t>а</w:t>
      </w:r>
      <w:r w:rsidR="00D720E3" w:rsidRPr="00943DC5">
        <w:rPr>
          <w:sz w:val="30"/>
          <w:szCs w:val="30"/>
        </w:rPr>
        <w:t xml:space="preserve"> Красноярского края </w:t>
      </w:r>
      <w:r w:rsidR="007D2647">
        <w:rPr>
          <w:sz w:val="30"/>
          <w:szCs w:val="30"/>
        </w:rPr>
        <w:t xml:space="preserve">               </w:t>
      </w:r>
      <w:r w:rsidR="00D720E3" w:rsidRPr="00943DC5">
        <w:rPr>
          <w:sz w:val="30"/>
          <w:szCs w:val="30"/>
        </w:rPr>
        <w:t xml:space="preserve">от 20.19.2019 № 1/09. </w:t>
      </w:r>
    </w:p>
    <w:p w:rsidR="004A7B2F" w:rsidRPr="00943DC5" w:rsidRDefault="00BE5286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Получатель гранта</w:t>
      </w:r>
      <w:r w:rsidR="004A7B2F" w:rsidRPr="00943DC5">
        <w:rPr>
          <w:sz w:val="30"/>
          <w:szCs w:val="30"/>
        </w:rPr>
        <w:t xml:space="preserve"> представляет в главное управление образования:</w:t>
      </w:r>
    </w:p>
    <w:p w:rsidR="004A7B2F" w:rsidRPr="00943DC5" w:rsidRDefault="004A7B2F" w:rsidP="004A7B2F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отчет о результатах предоставления гранта</w:t>
      </w:r>
      <w:r w:rsidR="00753CB5" w:rsidRPr="00943DC5">
        <w:rPr>
          <w:sz w:val="30"/>
          <w:szCs w:val="30"/>
        </w:rPr>
        <w:t xml:space="preserve"> по форме, </w:t>
      </w:r>
      <w:proofErr w:type="spellStart"/>
      <w:r w:rsidR="00753CB5" w:rsidRPr="00943DC5">
        <w:rPr>
          <w:sz w:val="30"/>
          <w:szCs w:val="30"/>
        </w:rPr>
        <w:t>установ</w:t>
      </w:r>
      <w:r w:rsidR="007D2647">
        <w:rPr>
          <w:sz w:val="30"/>
          <w:szCs w:val="30"/>
        </w:rPr>
        <w:t>-</w:t>
      </w:r>
      <w:r w:rsidR="00753CB5" w:rsidRPr="00943DC5">
        <w:rPr>
          <w:sz w:val="30"/>
          <w:szCs w:val="30"/>
        </w:rPr>
        <w:t>ленной</w:t>
      </w:r>
      <w:proofErr w:type="spellEnd"/>
      <w:r w:rsidR="00753CB5" w:rsidRPr="00943DC5">
        <w:rPr>
          <w:sz w:val="30"/>
          <w:szCs w:val="30"/>
        </w:rPr>
        <w:t xml:space="preserve"> приказами департамента финансов </w:t>
      </w:r>
      <w:r w:rsidR="007D2647">
        <w:rPr>
          <w:sz w:val="30"/>
          <w:szCs w:val="30"/>
        </w:rPr>
        <w:t xml:space="preserve">администрации города                       </w:t>
      </w:r>
      <w:r w:rsidR="00753CB5" w:rsidRPr="00943DC5">
        <w:rPr>
          <w:sz w:val="30"/>
          <w:szCs w:val="30"/>
        </w:rPr>
        <w:t>от 15.04.2019 № 105 «</w:t>
      </w:r>
      <w:r w:rsidR="00753CB5" w:rsidRPr="00943DC5">
        <w:rPr>
          <w:rFonts w:eastAsia="Calibri"/>
          <w:color w:val="000000" w:themeColor="text1"/>
          <w:sz w:val="30"/>
          <w:szCs w:val="30"/>
          <w:lang w:eastAsia="en-US"/>
        </w:rPr>
        <w:t xml:space="preserve">Об утверждении типовой формы договора (соглашения)  о предоставлении </w:t>
      </w:r>
      <w:r w:rsidR="00753CB5" w:rsidRPr="00943DC5">
        <w:rPr>
          <w:color w:val="000000" w:themeColor="text1"/>
          <w:sz w:val="30"/>
          <w:szCs w:val="30"/>
        </w:rPr>
        <w:t>из бюджета города грантов в форме субсидий в соответствии с пунктом 4 статьи 78.1 Бюджетного кодекса Российской Федерации»</w:t>
      </w:r>
      <w:r w:rsidR="0072791A">
        <w:rPr>
          <w:color w:val="000000" w:themeColor="text1"/>
          <w:sz w:val="30"/>
          <w:szCs w:val="30"/>
        </w:rPr>
        <w:t>,</w:t>
      </w:r>
      <w:r w:rsidR="00753CB5" w:rsidRPr="00943DC5">
        <w:rPr>
          <w:sz w:val="30"/>
          <w:szCs w:val="30"/>
        </w:rPr>
        <w:t xml:space="preserve"> от 15.04.2019 № 106 «Об утверждении типовой формы </w:t>
      </w:r>
      <w:r w:rsidR="0072791A">
        <w:rPr>
          <w:sz w:val="30"/>
          <w:szCs w:val="30"/>
        </w:rPr>
        <w:t xml:space="preserve">            </w:t>
      </w:r>
      <w:r w:rsidR="00753CB5" w:rsidRPr="00943DC5">
        <w:rPr>
          <w:sz w:val="30"/>
          <w:szCs w:val="30"/>
        </w:rPr>
        <w:t xml:space="preserve">договора (соглашения) о предоставлении из бюджета города грантов </w:t>
      </w:r>
      <w:r w:rsidR="0072791A">
        <w:rPr>
          <w:sz w:val="30"/>
          <w:szCs w:val="30"/>
        </w:rPr>
        <w:t xml:space="preserve">            </w:t>
      </w:r>
      <w:r w:rsidR="00753CB5" w:rsidRPr="00943DC5">
        <w:rPr>
          <w:sz w:val="30"/>
          <w:szCs w:val="30"/>
        </w:rPr>
        <w:t>в фор</w:t>
      </w:r>
      <w:r w:rsidR="0072791A">
        <w:rPr>
          <w:sz w:val="30"/>
          <w:szCs w:val="30"/>
        </w:rPr>
        <w:t>ме субсидий</w:t>
      </w:r>
      <w:r w:rsidR="00F3211F">
        <w:rPr>
          <w:sz w:val="30"/>
          <w:szCs w:val="30"/>
        </w:rPr>
        <w:t xml:space="preserve"> </w:t>
      </w:r>
      <w:r w:rsidR="00753CB5" w:rsidRPr="00943DC5">
        <w:rPr>
          <w:sz w:val="30"/>
          <w:szCs w:val="30"/>
        </w:rPr>
        <w:t>в соответствии с пунктом 7 статьи 78 Бюджетного кодекса Российской Федерации»</w:t>
      </w:r>
      <w:r w:rsidRPr="00943DC5">
        <w:rPr>
          <w:sz w:val="30"/>
          <w:szCs w:val="30"/>
        </w:rPr>
        <w:t>;</w:t>
      </w:r>
    </w:p>
    <w:p w:rsidR="004A7B2F" w:rsidRPr="00943DC5" w:rsidRDefault="004A7B2F" w:rsidP="004A7B2F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отчет об осуществлении расходов, источником финансового обеспечения которых является грант по форме, </w:t>
      </w:r>
      <w:r w:rsidR="00080FD2" w:rsidRPr="00943DC5">
        <w:rPr>
          <w:sz w:val="30"/>
          <w:szCs w:val="30"/>
        </w:rPr>
        <w:t xml:space="preserve">установленной </w:t>
      </w:r>
      <w:r w:rsidR="00753CB5" w:rsidRPr="00943DC5">
        <w:rPr>
          <w:sz w:val="30"/>
          <w:szCs w:val="30"/>
        </w:rPr>
        <w:t xml:space="preserve">приказами департамента финансов </w:t>
      </w:r>
      <w:r w:rsidR="0072791A">
        <w:rPr>
          <w:sz w:val="30"/>
          <w:szCs w:val="30"/>
        </w:rPr>
        <w:t xml:space="preserve">администрации города </w:t>
      </w:r>
      <w:r w:rsidR="00753CB5" w:rsidRPr="00943DC5">
        <w:rPr>
          <w:sz w:val="30"/>
          <w:szCs w:val="30"/>
        </w:rPr>
        <w:t xml:space="preserve">от 15.04.2019 № 105 </w:t>
      </w:r>
      <w:r w:rsidR="0072791A">
        <w:rPr>
          <w:sz w:val="30"/>
          <w:szCs w:val="30"/>
        </w:rPr>
        <w:t xml:space="preserve">              </w:t>
      </w:r>
      <w:r w:rsidR="00753CB5" w:rsidRPr="00943DC5">
        <w:rPr>
          <w:sz w:val="30"/>
          <w:szCs w:val="30"/>
        </w:rPr>
        <w:t>«</w:t>
      </w:r>
      <w:r w:rsidR="00753CB5" w:rsidRPr="00943DC5">
        <w:rPr>
          <w:rFonts w:eastAsia="Calibri"/>
          <w:color w:val="000000" w:themeColor="text1"/>
          <w:sz w:val="30"/>
          <w:szCs w:val="30"/>
          <w:lang w:eastAsia="en-US"/>
        </w:rPr>
        <w:t>Об утверждении типов</w:t>
      </w:r>
      <w:r w:rsidR="0072791A">
        <w:rPr>
          <w:rFonts w:eastAsia="Calibri"/>
          <w:color w:val="000000" w:themeColor="text1"/>
          <w:sz w:val="30"/>
          <w:szCs w:val="30"/>
          <w:lang w:eastAsia="en-US"/>
        </w:rPr>
        <w:t xml:space="preserve">ой формы договора (соглашения) </w:t>
      </w:r>
      <w:r w:rsidR="00753CB5" w:rsidRPr="00943DC5">
        <w:rPr>
          <w:rFonts w:eastAsia="Calibri"/>
          <w:color w:val="000000" w:themeColor="text1"/>
          <w:sz w:val="30"/>
          <w:szCs w:val="30"/>
          <w:lang w:eastAsia="en-US"/>
        </w:rPr>
        <w:t xml:space="preserve">о предоставлении </w:t>
      </w:r>
      <w:r w:rsidR="00753CB5" w:rsidRPr="00943DC5">
        <w:rPr>
          <w:color w:val="000000" w:themeColor="text1"/>
          <w:sz w:val="30"/>
          <w:szCs w:val="30"/>
        </w:rPr>
        <w:t xml:space="preserve">из бюджета города грантов в форме субсидий в соответствии </w:t>
      </w:r>
      <w:r w:rsidR="0072791A">
        <w:rPr>
          <w:color w:val="000000" w:themeColor="text1"/>
          <w:sz w:val="30"/>
          <w:szCs w:val="30"/>
        </w:rPr>
        <w:t xml:space="preserve">               </w:t>
      </w:r>
      <w:r w:rsidR="00753CB5" w:rsidRPr="00943DC5">
        <w:rPr>
          <w:color w:val="000000" w:themeColor="text1"/>
          <w:sz w:val="30"/>
          <w:szCs w:val="30"/>
        </w:rPr>
        <w:t>с пунктом 4 статьи 78.1 Бюджетного кодекса Российской Федерации»</w:t>
      </w:r>
      <w:r w:rsidR="0072791A">
        <w:rPr>
          <w:color w:val="000000" w:themeColor="text1"/>
          <w:sz w:val="30"/>
          <w:szCs w:val="30"/>
        </w:rPr>
        <w:t>,</w:t>
      </w:r>
      <w:r w:rsidR="00753CB5" w:rsidRPr="00943DC5">
        <w:rPr>
          <w:sz w:val="30"/>
          <w:szCs w:val="30"/>
        </w:rPr>
        <w:t xml:space="preserve"> </w:t>
      </w:r>
      <w:r w:rsidR="0072791A">
        <w:rPr>
          <w:sz w:val="30"/>
          <w:szCs w:val="30"/>
        </w:rPr>
        <w:t xml:space="preserve">          </w:t>
      </w:r>
      <w:r w:rsidR="00753CB5" w:rsidRPr="00943DC5">
        <w:rPr>
          <w:sz w:val="30"/>
          <w:szCs w:val="30"/>
        </w:rPr>
        <w:t xml:space="preserve">от 15.04.2019 № 106 «Об утверждении типовой формы договора </w:t>
      </w:r>
      <w:r w:rsidR="0072791A">
        <w:rPr>
          <w:sz w:val="30"/>
          <w:szCs w:val="30"/>
        </w:rPr>
        <w:t xml:space="preserve">                 </w:t>
      </w:r>
      <w:r w:rsidR="00753CB5" w:rsidRPr="00943DC5">
        <w:rPr>
          <w:sz w:val="30"/>
          <w:szCs w:val="30"/>
        </w:rPr>
        <w:t>(соглашения) о предоставлении из бюджета города грантов в форме субсидий в соответствии с пунктом 7 статьи 78 Бюджетного кодекса Российской Федерации»</w:t>
      </w:r>
      <w:r w:rsidRPr="00943DC5">
        <w:rPr>
          <w:sz w:val="30"/>
          <w:szCs w:val="30"/>
        </w:rPr>
        <w:t xml:space="preserve">; </w:t>
      </w:r>
    </w:p>
    <w:p w:rsidR="004A7B2F" w:rsidRPr="00943DC5" w:rsidRDefault="00F3211F" w:rsidP="004A7B2F">
      <w:pPr>
        <w:tabs>
          <w:tab w:val="left" w:pos="0"/>
        </w:tabs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отчет об</w:t>
      </w:r>
      <w:r w:rsidR="0046417A" w:rsidRPr="00943DC5">
        <w:rPr>
          <w:sz w:val="30"/>
          <w:szCs w:val="30"/>
        </w:rPr>
        <w:t xml:space="preserve"> </w:t>
      </w:r>
      <w:r w:rsidR="004A7B2F" w:rsidRPr="00943DC5">
        <w:rPr>
          <w:sz w:val="30"/>
          <w:szCs w:val="30"/>
        </w:rPr>
        <w:t>образовательных услугах, оказанных в рамках системы персонифицированного финансирования, в порядке и сроки, установленные приказом главного управления образования.</w:t>
      </w:r>
    </w:p>
    <w:p w:rsidR="004A7B2F" w:rsidRPr="00943DC5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Форма отчета об оказанных образовательных услугах в рамках системы персонифицированного финансирования дополнительного </w:t>
      </w:r>
      <w:r w:rsidR="0072791A">
        <w:rPr>
          <w:sz w:val="30"/>
          <w:szCs w:val="30"/>
        </w:rPr>
        <w:t xml:space="preserve">           </w:t>
      </w:r>
      <w:r w:rsidRPr="00943DC5">
        <w:rPr>
          <w:sz w:val="30"/>
          <w:szCs w:val="30"/>
        </w:rPr>
        <w:t xml:space="preserve">образования детей </w:t>
      </w:r>
      <w:r w:rsidR="000A6C37" w:rsidRPr="00943DC5">
        <w:rPr>
          <w:sz w:val="30"/>
          <w:szCs w:val="30"/>
        </w:rPr>
        <w:t>устанавливается приказом главного управления</w:t>
      </w:r>
      <w:r w:rsidR="0072791A">
        <w:rPr>
          <w:sz w:val="30"/>
          <w:szCs w:val="30"/>
        </w:rPr>
        <w:t xml:space="preserve">          </w:t>
      </w:r>
      <w:r w:rsidR="000A6C37" w:rsidRPr="00943DC5">
        <w:rPr>
          <w:sz w:val="30"/>
          <w:szCs w:val="30"/>
        </w:rPr>
        <w:t xml:space="preserve"> образования.</w:t>
      </w:r>
    </w:p>
    <w:p w:rsidR="004A7B2F" w:rsidRPr="00943DC5" w:rsidRDefault="004A7B2F" w:rsidP="004A7B2F">
      <w:pPr>
        <w:spacing w:line="23" w:lineRule="atLeast"/>
        <w:contextualSpacing/>
        <w:jc w:val="both"/>
        <w:rPr>
          <w:sz w:val="30"/>
          <w:szCs w:val="30"/>
        </w:rPr>
      </w:pPr>
    </w:p>
    <w:p w:rsidR="00F3211F" w:rsidRDefault="004A7B2F" w:rsidP="00F3211F">
      <w:pPr>
        <w:spacing w:line="192" w:lineRule="auto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 xml:space="preserve">Раздел V. Требования об осуществлении контроля за соблюдением условий, целей и порядка предоставления </w:t>
      </w:r>
      <w:r w:rsidR="00D80B91" w:rsidRPr="00943DC5">
        <w:rPr>
          <w:bCs/>
          <w:sz w:val="30"/>
          <w:szCs w:val="30"/>
        </w:rPr>
        <w:t xml:space="preserve">грантов </w:t>
      </w:r>
      <w:r w:rsidRPr="00943DC5">
        <w:rPr>
          <w:bCs/>
          <w:sz w:val="30"/>
          <w:szCs w:val="30"/>
        </w:rPr>
        <w:t xml:space="preserve">и ответственности </w:t>
      </w:r>
    </w:p>
    <w:p w:rsidR="004A7B2F" w:rsidRPr="00943DC5" w:rsidRDefault="004A7B2F" w:rsidP="00F3211F">
      <w:pPr>
        <w:spacing w:line="192" w:lineRule="auto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>за их нарушение</w:t>
      </w:r>
    </w:p>
    <w:p w:rsidR="004A7B2F" w:rsidRPr="00943DC5" w:rsidRDefault="004A7B2F" w:rsidP="00F3211F">
      <w:pPr>
        <w:spacing w:line="192" w:lineRule="auto"/>
        <w:contextualSpacing/>
        <w:rPr>
          <w:b/>
          <w:bCs/>
          <w:sz w:val="30"/>
          <w:szCs w:val="30"/>
        </w:rPr>
      </w:pPr>
    </w:p>
    <w:p w:rsidR="004A7B2F" w:rsidRPr="00943DC5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Главное управление образования и </w:t>
      </w:r>
      <w:r w:rsidR="0015209D" w:rsidRPr="00943DC5">
        <w:rPr>
          <w:sz w:val="30"/>
          <w:szCs w:val="30"/>
        </w:rPr>
        <w:t>орган муниципального</w:t>
      </w:r>
      <w:r w:rsidR="0072791A">
        <w:rPr>
          <w:sz w:val="30"/>
          <w:szCs w:val="30"/>
        </w:rPr>
        <w:t xml:space="preserve">              </w:t>
      </w:r>
      <w:r w:rsidR="0015209D" w:rsidRPr="00943DC5">
        <w:rPr>
          <w:sz w:val="30"/>
          <w:szCs w:val="30"/>
        </w:rPr>
        <w:t xml:space="preserve"> финансового контроля </w:t>
      </w:r>
      <w:r w:rsidRPr="00943DC5">
        <w:rPr>
          <w:sz w:val="30"/>
          <w:szCs w:val="30"/>
        </w:rPr>
        <w:t>осуществляют проверку соблюдения условий, целей и порядка предоставления грантов их получателями.</w:t>
      </w:r>
    </w:p>
    <w:p w:rsidR="004A7B2F" w:rsidRPr="00943DC5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Контроль за выполнением условий соглашения о предоставлении гранта и организацию процедуры приема отчета об оказанных </w:t>
      </w:r>
      <w:r w:rsidR="0072791A">
        <w:rPr>
          <w:sz w:val="30"/>
          <w:szCs w:val="30"/>
        </w:rPr>
        <w:t xml:space="preserve">               </w:t>
      </w:r>
      <w:r w:rsidRPr="00943DC5">
        <w:rPr>
          <w:sz w:val="30"/>
          <w:szCs w:val="30"/>
        </w:rPr>
        <w:t xml:space="preserve">образовательных услугах в рамках системы персонифицированного </w:t>
      </w:r>
      <w:r w:rsidR="0072791A">
        <w:rPr>
          <w:sz w:val="30"/>
          <w:szCs w:val="30"/>
        </w:rPr>
        <w:t xml:space="preserve">   </w:t>
      </w:r>
      <w:r w:rsidRPr="00943DC5">
        <w:rPr>
          <w:sz w:val="30"/>
          <w:szCs w:val="30"/>
        </w:rPr>
        <w:t>финансирования в сроки, установленные соглашением о предоставлении грантов, осуществляет главное управление образования.</w:t>
      </w:r>
    </w:p>
    <w:p w:rsidR="004A7B2F" w:rsidRPr="00943DC5" w:rsidRDefault="00204FAA" w:rsidP="0018771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 О</w:t>
      </w:r>
      <w:r w:rsidR="0015209D" w:rsidRPr="00943DC5">
        <w:rPr>
          <w:sz w:val="30"/>
          <w:szCs w:val="30"/>
        </w:rPr>
        <w:t xml:space="preserve">рган муниципального финансового контроля </w:t>
      </w:r>
      <w:r w:rsidR="004A7B2F" w:rsidRPr="00943DC5">
        <w:rPr>
          <w:sz w:val="30"/>
          <w:szCs w:val="30"/>
        </w:rPr>
        <w:t>осуществляет обязательную проверку соблюдения условий, целей и порядка предоставления гранта</w:t>
      </w:r>
      <w:r w:rsidR="0015209D" w:rsidRPr="00943DC5">
        <w:rPr>
          <w:sz w:val="30"/>
          <w:szCs w:val="30"/>
        </w:rPr>
        <w:t xml:space="preserve"> в порядке</w:t>
      </w:r>
      <w:r w:rsidR="0098328C" w:rsidRPr="00943DC5">
        <w:rPr>
          <w:sz w:val="30"/>
          <w:szCs w:val="30"/>
        </w:rPr>
        <w:t>,</w:t>
      </w:r>
      <w:r w:rsidR="0015209D" w:rsidRPr="00943DC5">
        <w:rPr>
          <w:sz w:val="30"/>
          <w:szCs w:val="30"/>
        </w:rPr>
        <w:t xml:space="preserve"> установленном </w:t>
      </w:r>
      <w:r w:rsidR="00753CB5" w:rsidRPr="00943DC5">
        <w:rPr>
          <w:sz w:val="30"/>
          <w:szCs w:val="30"/>
        </w:rPr>
        <w:t xml:space="preserve">действующим </w:t>
      </w:r>
      <w:r w:rsidR="0015209D" w:rsidRPr="00943DC5">
        <w:rPr>
          <w:sz w:val="30"/>
          <w:szCs w:val="30"/>
        </w:rPr>
        <w:t>законодательством</w:t>
      </w:r>
      <w:r w:rsidR="004A7B2F" w:rsidRPr="00943DC5">
        <w:rPr>
          <w:sz w:val="30"/>
          <w:szCs w:val="30"/>
        </w:rPr>
        <w:t>.</w:t>
      </w:r>
    </w:p>
    <w:p w:rsidR="00AE211F" w:rsidRPr="00943DC5" w:rsidRDefault="00AE211F" w:rsidP="00187714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Мерой ответственности за нарушение условий предоставления грант</w:t>
      </w:r>
      <w:r w:rsidR="00753CB5" w:rsidRPr="00943DC5">
        <w:rPr>
          <w:sz w:val="30"/>
          <w:szCs w:val="30"/>
        </w:rPr>
        <w:t>а</w:t>
      </w:r>
      <w:r w:rsidRPr="00943DC5">
        <w:rPr>
          <w:sz w:val="30"/>
          <w:szCs w:val="30"/>
        </w:rPr>
        <w:t xml:space="preserve">, </w:t>
      </w:r>
      <w:r w:rsidR="00753CB5" w:rsidRPr="00943DC5">
        <w:rPr>
          <w:sz w:val="30"/>
          <w:szCs w:val="30"/>
        </w:rPr>
        <w:t>установленных при предоставлении гранта, выявленных в том числе по фактам проверок, проведенных главным управлением образования и</w:t>
      </w:r>
      <w:r w:rsidR="0072791A">
        <w:rPr>
          <w:sz w:val="30"/>
          <w:szCs w:val="30"/>
        </w:rPr>
        <w:t xml:space="preserve"> </w:t>
      </w:r>
      <w:r w:rsidR="00753CB5" w:rsidRPr="00943DC5">
        <w:rPr>
          <w:sz w:val="30"/>
          <w:szCs w:val="30"/>
        </w:rPr>
        <w:t xml:space="preserve">(или) органом муниципального финансового контроля, является </w:t>
      </w:r>
      <w:r w:rsidRPr="00943DC5">
        <w:rPr>
          <w:sz w:val="30"/>
          <w:szCs w:val="30"/>
        </w:rPr>
        <w:t xml:space="preserve">возврат средств </w:t>
      </w:r>
      <w:r w:rsidR="00753CB5" w:rsidRPr="00943DC5">
        <w:rPr>
          <w:sz w:val="30"/>
          <w:szCs w:val="30"/>
        </w:rPr>
        <w:t>гранта в</w:t>
      </w:r>
      <w:r w:rsidRPr="00943DC5">
        <w:rPr>
          <w:sz w:val="30"/>
          <w:szCs w:val="30"/>
        </w:rPr>
        <w:t xml:space="preserve"> бюджет горо</w:t>
      </w:r>
      <w:r w:rsidR="00E55BC9" w:rsidRPr="00943DC5">
        <w:rPr>
          <w:sz w:val="30"/>
          <w:szCs w:val="30"/>
        </w:rPr>
        <w:t>да.</w:t>
      </w:r>
    </w:p>
    <w:p w:rsidR="00AE211F" w:rsidRPr="00943DC5" w:rsidRDefault="00AE211F" w:rsidP="00AE211F">
      <w:pPr>
        <w:pStyle w:val="a3"/>
        <w:tabs>
          <w:tab w:val="left" w:pos="0"/>
        </w:tabs>
        <w:ind w:left="0" w:firstLine="709"/>
        <w:jc w:val="both"/>
        <w:rPr>
          <w:sz w:val="30"/>
          <w:szCs w:val="30"/>
        </w:rPr>
      </w:pPr>
      <w:r w:rsidRPr="001305B6">
        <w:rPr>
          <w:sz w:val="30"/>
          <w:szCs w:val="30"/>
        </w:rPr>
        <w:t xml:space="preserve">Возврат средств </w:t>
      </w:r>
      <w:r w:rsidR="00753CB5" w:rsidRPr="001305B6">
        <w:rPr>
          <w:sz w:val="30"/>
          <w:szCs w:val="30"/>
        </w:rPr>
        <w:t>гранта</w:t>
      </w:r>
      <w:r w:rsidRPr="001305B6">
        <w:rPr>
          <w:sz w:val="30"/>
          <w:szCs w:val="30"/>
        </w:rPr>
        <w:t xml:space="preserve"> производится в соответствии с разделом VI </w:t>
      </w:r>
      <w:r w:rsidR="001B245B" w:rsidRPr="001305B6">
        <w:rPr>
          <w:sz w:val="30"/>
          <w:szCs w:val="30"/>
        </w:rPr>
        <w:t xml:space="preserve">настоящего </w:t>
      </w:r>
      <w:r w:rsidRPr="001305B6">
        <w:rPr>
          <w:sz w:val="30"/>
          <w:szCs w:val="30"/>
        </w:rPr>
        <w:t>По</w:t>
      </w:r>
      <w:r w:rsidR="001B245B" w:rsidRPr="001305B6">
        <w:rPr>
          <w:sz w:val="30"/>
          <w:szCs w:val="30"/>
        </w:rPr>
        <w:t>ложения</w:t>
      </w:r>
      <w:r w:rsidR="00B8723D" w:rsidRPr="001305B6">
        <w:rPr>
          <w:sz w:val="30"/>
          <w:szCs w:val="30"/>
        </w:rPr>
        <w:t>.</w:t>
      </w:r>
    </w:p>
    <w:p w:rsidR="004A7B2F" w:rsidRPr="00943DC5" w:rsidRDefault="004A7B2F" w:rsidP="004A7B2F">
      <w:pPr>
        <w:spacing w:line="23" w:lineRule="atLeast"/>
        <w:contextualSpacing/>
        <w:jc w:val="both"/>
        <w:rPr>
          <w:sz w:val="30"/>
          <w:szCs w:val="30"/>
        </w:rPr>
      </w:pPr>
    </w:p>
    <w:p w:rsidR="004A7B2F" w:rsidRPr="00943DC5" w:rsidRDefault="004A7B2F" w:rsidP="004A7B2F">
      <w:pPr>
        <w:spacing w:line="23" w:lineRule="atLeast"/>
        <w:contextualSpacing/>
        <w:jc w:val="center"/>
        <w:rPr>
          <w:bCs/>
          <w:sz w:val="30"/>
          <w:szCs w:val="30"/>
        </w:rPr>
      </w:pPr>
      <w:r w:rsidRPr="00943DC5">
        <w:rPr>
          <w:bCs/>
          <w:sz w:val="30"/>
          <w:szCs w:val="30"/>
        </w:rPr>
        <w:t>Раздел V</w:t>
      </w:r>
      <w:r w:rsidRPr="00943DC5">
        <w:rPr>
          <w:bCs/>
          <w:sz w:val="30"/>
          <w:szCs w:val="30"/>
          <w:lang w:val="en-US"/>
        </w:rPr>
        <w:t>I</w:t>
      </w:r>
      <w:r w:rsidRPr="00943DC5">
        <w:rPr>
          <w:bCs/>
          <w:sz w:val="30"/>
          <w:szCs w:val="30"/>
        </w:rPr>
        <w:t>. Порядок возврата грантов</w:t>
      </w:r>
    </w:p>
    <w:p w:rsidR="004A7B2F" w:rsidRPr="00943DC5" w:rsidRDefault="004A7B2F" w:rsidP="004A7B2F">
      <w:pPr>
        <w:tabs>
          <w:tab w:val="left" w:pos="0"/>
        </w:tabs>
        <w:spacing w:line="23" w:lineRule="atLeast"/>
        <w:jc w:val="both"/>
        <w:rPr>
          <w:sz w:val="30"/>
          <w:szCs w:val="30"/>
        </w:rPr>
      </w:pPr>
    </w:p>
    <w:p w:rsidR="00C9473D" w:rsidRPr="00943DC5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Гранты подлежат возврату </w:t>
      </w:r>
      <w:r w:rsidR="00943DC5" w:rsidRPr="00943DC5">
        <w:rPr>
          <w:sz w:val="30"/>
          <w:szCs w:val="30"/>
        </w:rPr>
        <w:t xml:space="preserve">получателем гранта </w:t>
      </w:r>
      <w:r w:rsidRPr="00943DC5">
        <w:rPr>
          <w:sz w:val="30"/>
          <w:szCs w:val="30"/>
        </w:rPr>
        <w:t>в бюджет города в случае нарушения условий их предоставления, установленных</w:t>
      </w:r>
      <w:r w:rsidR="0072791A">
        <w:rPr>
          <w:sz w:val="30"/>
          <w:szCs w:val="30"/>
        </w:rPr>
        <w:t xml:space="preserve">             </w:t>
      </w:r>
      <w:r w:rsidRPr="00943DC5">
        <w:rPr>
          <w:sz w:val="30"/>
          <w:szCs w:val="30"/>
        </w:rPr>
        <w:t xml:space="preserve"> соглашением и </w:t>
      </w:r>
      <w:r w:rsidR="001B245B">
        <w:rPr>
          <w:sz w:val="30"/>
          <w:szCs w:val="30"/>
        </w:rPr>
        <w:t xml:space="preserve">настоящим </w:t>
      </w:r>
      <w:r w:rsidR="00AE211F" w:rsidRPr="00943DC5">
        <w:rPr>
          <w:sz w:val="30"/>
          <w:szCs w:val="30"/>
        </w:rPr>
        <w:t>П</w:t>
      </w:r>
      <w:r w:rsidRPr="00943DC5">
        <w:rPr>
          <w:sz w:val="30"/>
          <w:szCs w:val="30"/>
        </w:rPr>
        <w:t>о</w:t>
      </w:r>
      <w:r w:rsidR="001B245B">
        <w:rPr>
          <w:sz w:val="30"/>
          <w:szCs w:val="30"/>
        </w:rPr>
        <w:t>ложением</w:t>
      </w:r>
      <w:r w:rsidRPr="00943DC5">
        <w:rPr>
          <w:sz w:val="30"/>
          <w:szCs w:val="30"/>
        </w:rPr>
        <w:t>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</w:t>
      </w:r>
      <w:r w:rsidR="00C9473D" w:rsidRPr="00943DC5">
        <w:rPr>
          <w:sz w:val="30"/>
          <w:szCs w:val="30"/>
        </w:rPr>
        <w:t>ашением о предоставлении гранта</w:t>
      </w:r>
      <w:r w:rsidR="00A44A91" w:rsidRPr="00943DC5">
        <w:rPr>
          <w:sz w:val="30"/>
          <w:szCs w:val="30"/>
        </w:rPr>
        <w:t>.</w:t>
      </w:r>
      <w:r w:rsidR="00A26509" w:rsidRPr="00943DC5">
        <w:rPr>
          <w:sz w:val="30"/>
          <w:szCs w:val="30"/>
        </w:rPr>
        <w:t xml:space="preserve"> </w:t>
      </w:r>
    </w:p>
    <w:p w:rsidR="004A7B2F" w:rsidRPr="00943DC5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За полноту и достоверность представленной информации и документов несет ответственность </w:t>
      </w:r>
      <w:r w:rsidR="00BE5286" w:rsidRPr="00943DC5">
        <w:rPr>
          <w:sz w:val="30"/>
          <w:szCs w:val="30"/>
        </w:rPr>
        <w:t>получатель гранта</w:t>
      </w:r>
      <w:r w:rsidRPr="00943DC5">
        <w:rPr>
          <w:sz w:val="30"/>
          <w:szCs w:val="30"/>
        </w:rPr>
        <w:t>.</w:t>
      </w:r>
    </w:p>
    <w:p w:rsidR="004A7B2F" w:rsidRPr="001305B6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Неиспользованные средства гранта в отчетном году возвращаются получателем на лицевой счет главного управления образования </w:t>
      </w:r>
      <w:r w:rsidR="0072791A">
        <w:rPr>
          <w:sz w:val="30"/>
          <w:szCs w:val="30"/>
        </w:rPr>
        <w:t xml:space="preserve">           </w:t>
      </w:r>
      <w:r w:rsidRPr="00943DC5">
        <w:rPr>
          <w:sz w:val="30"/>
          <w:szCs w:val="30"/>
        </w:rPr>
        <w:t xml:space="preserve">не позднее 1 марта года, следующего за </w:t>
      </w:r>
      <w:r w:rsidRPr="001305B6">
        <w:rPr>
          <w:sz w:val="30"/>
          <w:szCs w:val="30"/>
        </w:rPr>
        <w:t>отчетным.</w:t>
      </w:r>
    </w:p>
    <w:p w:rsidR="004A7B2F" w:rsidRPr="001305B6" w:rsidRDefault="004A7B2F" w:rsidP="004A7B2F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1305B6">
        <w:rPr>
          <w:rFonts w:eastAsiaTheme="minorHAnsi"/>
          <w:sz w:val="30"/>
          <w:szCs w:val="30"/>
          <w:lang w:eastAsia="en-US"/>
        </w:rPr>
        <w:t xml:space="preserve">В случае невозврата получателем неиспользованных средств </w:t>
      </w:r>
      <w:r w:rsidR="0072791A">
        <w:rPr>
          <w:rFonts w:eastAsiaTheme="minorHAnsi"/>
          <w:sz w:val="30"/>
          <w:szCs w:val="30"/>
          <w:lang w:eastAsia="en-US"/>
        </w:rPr>
        <w:t xml:space="preserve">              </w:t>
      </w:r>
      <w:r w:rsidRPr="001305B6">
        <w:rPr>
          <w:rFonts w:eastAsiaTheme="minorHAnsi"/>
          <w:sz w:val="30"/>
          <w:szCs w:val="30"/>
          <w:lang w:eastAsia="en-US"/>
        </w:rPr>
        <w:t xml:space="preserve">гранта в срок, указанный в абзаце первом настоящего пункта, главное управление образования взыскивает указанные средства в порядке, предусмотренным пунктами </w:t>
      </w:r>
      <w:r w:rsidR="0098328C" w:rsidRPr="001305B6">
        <w:rPr>
          <w:rFonts w:eastAsiaTheme="minorHAnsi"/>
          <w:sz w:val="30"/>
          <w:szCs w:val="30"/>
          <w:lang w:eastAsia="en-US"/>
        </w:rPr>
        <w:t>58</w:t>
      </w:r>
      <w:r w:rsidR="0072791A">
        <w:rPr>
          <w:rFonts w:eastAsiaTheme="minorHAnsi"/>
          <w:sz w:val="30"/>
          <w:szCs w:val="30"/>
          <w:lang w:eastAsia="en-US"/>
        </w:rPr>
        <w:t>–</w:t>
      </w:r>
      <w:r w:rsidR="0098328C" w:rsidRPr="001305B6">
        <w:rPr>
          <w:rFonts w:eastAsiaTheme="minorHAnsi"/>
          <w:sz w:val="30"/>
          <w:szCs w:val="30"/>
          <w:lang w:eastAsia="en-US"/>
        </w:rPr>
        <w:t>59</w:t>
      </w:r>
      <w:r w:rsidR="00CD0AB9" w:rsidRPr="001305B6">
        <w:rPr>
          <w:rFonts w:eastAsiaTheme="minorHAnsi"/>
          <w:sz w:val="30"/>
          <w:szCs w:val="30"/>
          <w:lang w:eastAsia="en-US"/>
        </w:rPr>
        <w:t>, 6</w:t>
      </w:r>
      <w:r w:rsidR="0098328C" w:rsidRPr="001305B6">
        <w:rPr>
          <w:rFonts w:eastAsiaTheme="minorHAnsi"/>
          <w:sz w:val="30"/>
          <w:szCs w:val="30"/>
          <w:lang w:eastAsia="en-US"/>
        </w:rPr>
        <w:t>1</w:t>
      </w:r>
      <w:r w:rsidR="00E55BC9" w:rsidRPr="001305B6">
        <w:rPr>
          <w:rFonts w:eastAsiaTheme="minorHAnsi"/>
          <w:sz w:val="30"/>
          <w:szCs w:val="30"/>
          <w:lang w:eastAsia="en-US"/>
        </w:rPr>
        <w:t xml:space="preserve"> </w:t>
      </w:r>
      <w:r w:rsidRPr="001305B6">
        <w:rPr>
          <w:rFonts w:eastAsiaTheme="minorHAnsi"/>
          <w:sz w:val="30"/>
          <w:szCs w:val="30"/>
          <w:lang w:eastAsia="en-US"/>
        </w:rPr>
        <w:t>настоящего По</w:t>
      </w:r>
      <w:r w:rsidR="001B245B" w:rsidRPr="001305B6">
        <w:rPr>
          <w:rFonts w:eastAsiaTheme="minorHAnsi"/>
          <w:sz w:val="30"/>
          <w:szCs w:val="30"/>
          <w:lang w:eastAsia="en-US"/>
        </w:rPr>
        <w:t>ложения</w:t>
      </w:r>
      <w:r w:rsidRPr="001305B6">
        <w:rPr>
          <w:rFonts w:eastAsiaTheme="minorHAnsi"/>
          <w:sz w:val="30"/>
          <w:szCs w:val="30"/>
          <w:lang w:eastAsia="en-US"/>
        </w:rPr>
        <w:t>.</w:t>
      </w:r>
    </w:p>
    <w:p w:rsidR="004A7B2F" w:rsidRPr="001305B6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1305B6">
        <w:rPr>
          <w:sz w:val="30"/>
          <w:szCs w:val="30"/>
        </w:rPr>
        <w:t xml:space="preserve">В случае выявления нарушений условий предоставления грантов, а также в случае </w:t>
      </w:r>
      <w:proofErr w:type="spellStart"/>
      <w:r w:rsidRPr="001305B6">
        <w:rPr>
          <w:sz w:val="30"/>
          <w:szCs w:val="30"/>
        </w:rPr>
        <w:t>недостижения</w:t>
      </w:r>
      <w:proofErr w:type="spellEnd"/>
      <w:r w:rsidRPr="001305B6">
        <w:rPr>
          <w:sz w:val="30"/>
          <w:szCs w:val="30"/>
        </w:rPr>
        <w:t xml:space="preserve"> результатов предоставления гранта и показателей, необходимых для достижения результатов предоставления гранта, главное управление образования в течение 10 </w:t>
      </w:r>
      <w:r w:rsidR="004510E7">
        <w:rPr>
          <w:sz w:val="30"/>
          <w:szCs w:val="30"/>
        </w:rPr>
        <w:t xml:space="preserve">календарных </w:t>
      </w:r>
      <w:r w:rsidRPr="001305B6">
        <w:rPr>
          <w:sz w:val="30"/>
          <w:szCs w:val="30"/>
        </w:rPr>
        <w:t>дней с даты выявления таких нарушений направляет письменное</w:t>
      </w:r>
      <w:r w:rsidR="0072791A">
        <w:rPr>
          <w:sz w:val="30"/>
          <w:szCs w:val="30"/>
        </w:rPr>
        <w:t xml:space="preserve">              </w:t>
      </w:r>
      <w:r w:rsidRPr="001305B6">
        <w:rPr>
          <w:sz w:val="30"/>
          <w:szCs w:val="30"/>
        </w:rPr>
        <w:t xml:space="preserve"> уведомление получателю гранта о возврате средств гранта на лицевой счет главного управления образования.</w:t>
      </w:r>
    </w:p>
    <w:p w:rsidR="004A7B2F" w:rsidRPr="00943DC5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>Требование о возврате денежных средств направляется заказным письмом с уведомлением или нарочным.</w:t>
      </w:r>
    </w:p>
    <w:p w:rsidR="004A7B2F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Получатель </w:t>
      </w:r>
      <w:r w:rsidR="009660B9" w:rsidRPr="00943DC5">
        <w:rPr>
          <w:sz w:val="30"/>
          <w:szCs w:val="30"/>
        </w:rPr>
        <w:t>гранта</w:t>
      </w:r>
      <w:r w:rsidRPr="00943DC5">
        <w:rPr>
          <w:sz w:val="30"/>
          <w:szCs w:val="30"/>
        </w:rPr>
        <w:t xml:space="preserve"> обязан возвратить средства </w:t>
      </w:r>
      <w:r w:rsidR="00325353" w:rsidRPr="00943DC5">
        <w:rPr>
          <w:sz w:val="30"/>
          <w:szCs w:val="30"/>
        </w:rPr>
        <w:t xml:space="preserve">гранта </w:t>
      </w:r>
      <w:r w:rsidRPr="00943DC5">
        <w:rPr>
          <w:sz w:val="30"/>
          <w:szCs w:val="30"/>
        </w:rPr>
        <w:t xml:space="preserve">на лицевой счет главного управления образования в </w:t>
      </w:r>
      <w:r w:rsidR="004510E7">
        <w:rPr>
          <w:sz w:val="30"/>
          <w:szCs w:val="30"/>
        </w:rPr>
        <w:t xml:space="preserve">течение </w:t>
      </w:r>
      <w:r w:rsidRPr="00943DC5">
        <w:rPr>
          <w:sz w:val="30"/>
          <w:szCs w:val="30"/>
        </w:rPr>
        <w:t>10</w:t>
      </w:r>
      <w:r w:rsidR="004510E7">
        <w:rPr>
          <w:sz w:val="30"/>
          <w:szCs w:val="30"/>
        </w:rPr>
        <w:t xml:space="preserve"> календарных дней</w:t>
      </w:r>
      <w:r w:rsidRPr="00943DC5">
        <w:rPr>
          <w:sz w:val="30"/>
          <w:szCs w:val="30"/>
        </w:rPr>
        <w:t xml:space="preserve"> с даты получения уведомления.</w:t>
      </w:r>
    </w:p>
    <w:p w:rsidR="0072791A" w:rsidRPr="0072791A" w:rsidRDefault="0072791A" w:rsidP="0072791A">
      <w:pPr>
        <w:tabs>
          <w:tab w:val="left" w:pos="993"/>
        </w:tabs>
        <w:jc w:val="both"/>
        <w:rPr>
          <w:sz w:val="30"/>
          <w:szCs w:val="30"/>
        </w:rPr>
      </w:pPr>
    </w:p>
    <w:p w:rsidR="004A7B2F" w:rsidRPr="00943DC5" w:rsidRDefault="004A7B2F" w:rsidP="00187714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943DC5">
        <w:rPr>
          <w:sz w:val="30"/>
          <w:szCs w:val="30"/>
        </w:rPr>
        <w:t xml:space="preserve">В случае если получатель гранта не возвратил средства гранта в установленный срок или возвратил их не в полном объеме, главное управление </w:t>
      </w:r>
      <w:r w:rsidR="0072791A">
        <w:rPr>
          <w:sz w:val="30"/>
          <w:szCs w:val="30"/>
        </w:rPr>
        <w:t xml:space="preserve">образования </w:t>
      </w:r>
      <w:r w:rsidRPr="00943DC5">
        <w:rPr>
          <w:sz w:val="30"/>
          <w:szCs w:val="30"/>
        </w:rPr>
        <w:t xml:space="preserve">в течение 30 </w:t>
      </w:r>
      <w:r w:rsidR="004510E7">
        <w:rPr>
          <w:sz w:val="30"/>
          <w:szCs w:val="30"/>
        </w:rPr>
        <w:t xml:space="preserve">календарных </w:t>
      </w:r>
      <w:r w:rsidRPr="00943DC5">
        <w:rPr>
          <w:sz w:val="30"/>
          <w:szCs w:val="30"/>
        </w:rPr>
        <w:t xml:space="preserve">дней с даты истечения срока, установленного абзацем третьим настоящего пункта, обращается в суд с заявлением о взыскании перечисленных средств гранта </w:t>
      </w:r>
      <w:r w:rsidR="0072791A">
        <w:rPr>
          <w:sz w:val="30"/>
          <w:szCs w:val="30"/>
        </w:rPr>
        <w:t xml:space="preserve">            </w:t>
      </w:r>
      <w:r w:rsidRPr="00943DC5">
        <w:rPr>
          <w:sz w:val="30"/>
          <w:szCs w:val="30"/>
        </w:rPr>
        <w:t xml:space="preserve">в бюджет города в соответствии с законодательством Российской </w:t>
      </w:r>
      <w:r w:rsidR="0072791A">
        <w:rPr>
          <w:sz w:val="30"/>
          <w:szCs w:val="30"/>
        </w:rPr>
        <w:t xml:space="preserve">            </w:t>
      </w:r>
      <w:r w:rsidRPr="00943DC5">
        <w:rPr>
          <w:sz w:val="30"/>
          <w:szCs w:val="30"/>
        </w:rPr>
        <w:t>Федерации.</w:t>
      </w:r>
    </w:p>
    <w:p w:rsidR="00676246" w:rsidRDefault="00676246">
      <w:pPr>
        <w:rPr>
          <w:sz w:val="30"/>
          <w:szCs w:val="30"/>
        </w:rPr>
      </w:pPr>
    </w:p>
    <w:p w:rsidR="00943DC5" w:rsidRDefault="002769F3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5pt,0" to="46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" strokecolor="black [3200]" strokeweight=".5pt">
            <v:stroke joinstyle="miter"/>
          </v:line>
        </w:pict>
      </w:r>
    </w:p>
    <w:p w:rsidR="00CD0B9A" w:rsidRDefault="00CD0B9A" w:rsidP="00943DC5">
      <w:pPr>
        <w:pStyle w:val="ConsPlusNormal"/>
        <w:jc w:val="right"/>
        <w:outlineLvl w:val="0"/>
        <w:rPr>
          <w:szCs w:val="28"/>
        </w:rPr>
      </w:pPr>
    </w:p>
    <w:p w:rsidR="00CD0B9A" w:rsidRDefault="00CD0B9A" w:rsidP="00943DC5">
      <w:pPr>
        <w:pStyle w:val="ConsPlusNormal"/>
        <w:jc w:val="right"/>
        <w:outlineLvl w:val="0"/>
        <w:rPr>
          <w:szCs w:val="28"/>
        </w:rPr>
      </w:pPr>
    </w:p>
    <w:p w:rsidR="0072791A" w:rsidRDefault="0072791A">
      <w:pPr>
        <w:rPr>
          <w:sz w:val="28"/>
          <w:szCs w:val="28"/>
        </w:rPr>
      </w:pPr>
      <w:r>
        <w:rPr>
          <w:szCs w:val="28"/>
        </w:rPr>
        <w:br w:type="page"/>
      </w:r>
    </w:p>
    <w:p w:rsidR="00943DC5" w:rsidRPr="00CD0B9A" w:rsidRDefault="00943DC5" w:rsidP="00CD0B9A">
      <w:pPr>
        <w:pStyle w:val="ConsPlusNormal"/>
        <w:spacing w:line="192" w:lineRule="auto"/>
        <w:ind w:firstLine="4536"/>
        <w:jc w:val="both"/>
        <w:outlineLvl w:val="0"/>
        <w:rPr>
          <w:sz w:val="30"/>
          <w:szCs w:val="30"/>
        </w:rPr>
      </w:pPr>
      <w:r w:rsidRPr="00CD0B9A">
        <w:rPr>
          <w:sz w:val="30"/>
          <w:szCs w:val="30"/>
        </w:rPr>
        <w:t xml:space="preserve">Приложение </w:t>
      </w:r>
    </w:p>
    <w:p w:rsidR="00943DC5" w:rsidRP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к По</w:t>
      </w:r>
      <w:r w:rsidR="001B245B" w:rsidRPr="00CD0B9A">
        <w:rPr>
          <w:sz w:val="30"/>
          <w:szCs w:val="30"/>
        </w:rPr>
        <w:t>ложению о порядке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предоставления грантов в форме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субсидии частным образовательным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организациям, организациям,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осуществляющим обучение,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индивидуальным предпринимателям,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государственным образовательным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организациям, муниципальным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образовательным организациям,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в отношении которых органами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местного самоуправления города </w:t>
      </w:r>
    </w:p>
    <w:p w:rsidR="00943DC5" w:rsidRP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Красноярска не осуществляются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функции и полномочия учредителя,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включенным в реестр поставщиков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образовательных услуг в рамках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системы персонифицированного </w:t>
      </w:r>
    </w:p>
    <w:p w:rsid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финансирования, в связи с оказанием </w:t>
      </w:r>
    </w:p>
    <w:p w:rsidR="0072791A" w:rsidRDefault="00943DC5" w:rsidP="0072791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услуг по реализации </w:t>
      </w:r>
    </w:p>
    <w:p w:rsidR="0072791A" w:rsidRDefault="00943DC5" w:rsidP="0072791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дополнительных </w:t>
      </w:r>
    </w:p>
    <w:p w:rsidR="00943DC5" w:rsidRPr="00CD0B9A" w:rsidRDefault="00943DC5" w:rsidP="0072791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общеобразовательных программ </w:t>
      </w:r>
    </w:p>
    <w:p w:rsidR="0072791A" w:rsidRDefault="00943DC5" w:rsidP="0072791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в рамках системы </w:t>
      </w:r>
    </w:p>
    <w:p w:rsidR="00CD0B9A" w:rsidRDefault="00943DC5" w:rsidP="0072791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персонифицированного </w:t>
      </w:r>
    </w:p>
    <w:p w:rsidR="00943DC5" w:rsidRPr="00CD0B9A" w:rsidRDefault="00943DC5" w:rsidP="00CD0B9A">
      <w:pPr>
        <w:pStyle w:val="ConsPlusNormal"/>
        <w:spacing w:line="192" w:lineRule="auto"/>
        <w:ind w:firstLine="4536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финансирования</w:t>
      </w:r>
    </w:p>
    <w:p w:rsidR="00943DC5" w:rsidRPr="0085044D" w:rsidRDefault="00943DC5" w:rsidP="00943DC5">
      <w:pPr>
        <w:pStyle w:val="ConsPlusNormal"/>
        <w:jc w:val="right"/>
        <w:rPr>
          <w:szCs w:val="28"/>
        </w:rPr>
      </w:pPr>
    </w:p>
    <w:p w:rsidR="00943DC5" w:rsidRPr="0085044D" w:rsidRDefault="00943DC5" w:rsidP="00943DC5">
      <w:pPr>
        <w:pStyle w:val="ConsPlusNormal"/>
        <w:jc w:val="right"/>
        <w:rPr>
          <w:szCs w:val="28"/>
        </w:rPr>
      </w:pPr>
      <w:r w:rsidRPr="0085044D">
        <w:rPr>
          <w:szCs w:val="28"/>
        </w:rPr>
        <w:t>Форма</w:t>
      </w:r>
    </w:p>
    <w:p w:rsidR="00943DC5" w:rsidRDefault="00943DC5" w:rsidP="00943DC5">
      <w:pPr>
        <w:pStyle w:val="ConsPlusNormal"/>
        <w:ind w:firstLine="540"/>
        <w:jc w:val="both"/>
        <w:rPr>
          <w:szCs w:val="28"/>
        </w:rPr>
      </w:pPr>
    </w:p>
    <w:p w:rsidR="00CD0B9A" w:rsidRPr="0085044D" w:rsidRDefault="00CD0B9A" w:rsidP="00943DC5">
      <w:pPr>
        <w:pStyle w:val="ConsPlusNormal"/>
        <w:ind w:firstLine="540"/>
        <w:jc w:val="both"/>
        <w:rPr>
          <w:szCs w:val="28"/>
        </w:rPr>
      </w:pPr>
    </w:p>
    <w:p w:rsidR="00943DC5" w:rsidRPr="00CD0B9A" w:rsidRDefault="00943DC5" w:rsidP="00CD0B9A">
      <w:pPr>
        <w:pStyle w:val="ConsPlusNormal"/>
        <w:spacing w:line="192" w:lineRule="auto"/>
        <w:jc w:val="center"/>
        <w:rPr>
          <w:sz w:val="30"/>
          <w:szCs w:val="30"/>
        </w:rPr>
      </w:pPr>
      <w:r w:rsidRPr="00CD0B9A">
        <w:rPr>
          <w:sz w:val="30"/>
          <w:szCs w:val="30"/>
        </w:rPr>
        <w:t>ЗАЯВКА</w:t>
      </w:r>
    </w:p>
    <w:p w:rsidR="00CD0B9A" w:rsidRDefault="00943DC5" w:rsidP="00CD0B9A">
      <w:pPr>
        <w:pStyle w:val="ConsPlusNormal"/>
        <w:spacing w:line="192" w:lineRule="auto"/>
        <w:jc w:val="center"/>
        <w:rPr>
          <w:sz w:val="30"/>
          <w:szCs w:val="30"/>
        </w:rPr>
      </w:pPr>
      <w:r w:rsidRPr="00CD0B9A">
        <w:rPr>
          <w:sz w:val="30"/>
          <w:szCs w:val="30"/>
        </w:rPr>
        <w:t xml:space="preserve">на предоставление гранта в форме субсидии для обеспечения </w:t>
      </w:r>
    </w:p>
    <w:p w:rsidR="00CD0B9A" w:rsidRDefault="00943DC5" w:rsidP="00CD0B9A">
      <w:pPr>
        <w:pStyle w:val="ConsPlusNormal"/>
        <w:spacing w:line="192" w:lineRule="auto"/>
        <w:jc w:val="center"/>
        <w:rPr>
          <w:sz w:val="30"/>
          <w:szCs w:val="30"/>
        </w:rPr>
      </w:pPr>
      <w:r w:rsidRPr="00CD0B9A">
        <w:rPr>
          <w:sz w:val="30"/>
          <w:szCs w:val="30"/>
        </w:rPr>
        <w:t xml:space="preserve">реализации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</w:t>
      </w:r>
    </w:p>
    <w:p w:rsidR="00CD0B9A" w:rsidRDefault="00943DC5" w:rsidP="00CD0B9A">
      <w:pPr>
        <w:pStyle w:val="ConsPlusNormal"/>
        <w:spacing w:line="192" w:lineRule="auto"/>
        <w:jc w:val="center"/>
        <w:rPr>
          <w:sz w:val="30"/>
          <w:szCs w:val="30"/>
        </w:rPr>
      </w:pPr>
      <w:r w:rsidRPr="00CD0B9A">
        <w:rPr>
          <w:sz w:val="30"/>
          <w:szCs w:val="30"/>
        </w:rPr>
        <w:t xml:space="preserve">«Успех каждого ребенка»  национального проекта «Образование», </w:t>
      </w:r>
    </w:p>
    <w:p w:rsidR="00CD0B9A" w:rsidRDefault="00943DC5" w:rsidP="00CD0B9A">
      <w:pPr>
        <w:pStyle w:val="ConsPlusNormal"/>
        <w:spacing w:line="192" w:lineRule="auto"/>
        <w:jc w:val="center"/>
        <w:rPr>
          <w:sz w:val="30"/>
          <w:szCs w:val="30"/>
        </w:rPr>
      </w:pPr>
      <w:r w:rsidRPr="00CD0B9A">
        <w:rPr>
          <w:sz w:val="30"/>
          <w:szCs w:val="30"/>
        </w:rPr>
        <w:t xml:space="preserve">регионального проекта «Успех каждого ребенка» в рамках </w:t>
      </w:r>
    </w:p>
    <w:p w:rsidR="00CD0B9A" w:rsidRDefault="00943DC5" w:rsidP="00CD0B9A">
      <w:pPr>
        <w:pStyle w:val="ConsPlusNormal"/>
        <w:spacing w:line="192" w:lineRule="auto"/>
        <w:jc w:val="center"/>
        <w:rPr>
          <w:sz w:val="30"/>
          <w:szCs w:val="30"/>
        </w:rPr>
      </w:pPr>
      <w:r w:rsidRPr="00CD0B9A">
        <w:rPr>
          <w:sz w:val="30"/>
          <w:szCs w:val="30"/>
        </w:rPr>
        <w:t xml:space="preserve">муниципальной программы «Развитие образования </w:t>
      </w:r>
    </w:p>
    <w:p w:rsidR="00943DC5" w:rsidRPr="00CD0B9A" w:rsidRDefault="00943DC5" w:rsidP="00CD0B9A">
      <w:pPr>
        <w:pStyle w:val="ConsPlusNormal"/>
        <w:spacing w:line="192" w:lineRule="auto"/>
        <w:jc w:val="center"/>
        <w:rPr>
          <w:sz w:val="30"/>
          <w:szCs w:val="30"/>
        </w:rPr>
      </w:pPr>
      <w:r w:rsidRPr="00CD0B9A">
        <w:rPr>
          <w:sz w:val="30"/>
          <w:szCs w:val="30"/>
        </w:rPr>
        <w:t xml:space="preserve">в городе Красноярске» </w:t>
      </w:r>
    </w:p>
    <w:p w:rsidR="00943DC5" w:rsidRDefault="00943DC5" w:rsidP="00943DC5">
      <w:pPr>
        <w:pStyle w:val="ConsPlusNormal"/>
        <w:jc w:val="center"/>
        <w:rPr>
          <w:szCs w:val="28"/>
        </w:rPr>
      </w:pPr>
    </w:p>
    <w:p w:rsidR="0072791A" w:rsidRPr="0085044D" w:rsidRDefault="0072791A" w:rsidP="00943DC5">
      <w:pPr>
        <w:pStyle w:val="ConsPlusNormal"/>
        <w:jc w:val="center"/>
        <w:rPr>
          <w:szCs w:val="28"/>
        </w:rPr>
      </w:pPr>
    </w:p>
    <w:p w:rsidR="00943DC5" w:rsidRPr="00CD0B9A" w:rsidRDefault="00943DC5" w:rsidP="007279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D0B9A">
        <w:rPr>
          <w:rFonts w:eastAsiaTheme="minorHAnsi"/>
          <w:sz w:val="30"/>
          <w:szCs w:val="30"/>
          <w:lang w:eastAsia="en-US"/>
        </w:rPr>
        <w:t>Прошу предоставить грант следующей организации:</w:t>
      </w:r>
    </w:p>
    <w:p w:rsidR="00CD0B9A" w:rsidRPr="00CD0B9A" w:rsidRDefault="00CD0B9A" w:rsidP="0094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eastAsia="en-US"/>
        </w:rPr>
      </w:pPr>
    </w:p>
    <w:tbl>
      <w:tblPr>
        <w:tblStyle w:val="af4"/>
        <w:tblW w:w="9559" w:type="dxa"/>
        <w:tblLayout w:type="fixed"/>
        <w:tblLook w:val="04A0"/>
      </w:tblPr>
      <w:tblGrid>
        <w:gridCol w:w="8472"/>
        <w:gridCol w:w="1087"/>
      </w:tblGrid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Полное наименование некоммерческой организации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outlineLvl w:val="0"/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Сокращенное наименование некоммерческой организации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Организационно-правовая форма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72791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 xml:space="preserve">Дата регистрации (при создании до </w:t>
            </w:r>
            <w:r w:rsidR="0072791A">
              <w:rPr>
                <w:sz w:val="30"/>
                <w:szCs w:val="30"/>
              </w:rPr>
              <w:t>01.07.2002</w:t>
            </w:r>
            <w:r w:rsidRPr="00CD0B9A">
              <w:rPr>
                <w:sz w:val="30"/>
                <w:szCs w:val="30"/>
              </w:rPr>
              <w:t>)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 xml:space="preserve">Дата внесения записи о создании в Единый государственный реестр юридических лиц (при создании после </w:t>
            </w:r>
            <w:r w:rsidR="0072791A">
              <w:rPr>
                <w:sz w:val="30"/>
                <w:szCs w:val="30"/>
              </w:rPr>
              <w:t>01.07.2002</w:t>
            </w:r>
            <w:r w:rsidRPr="00CD0B9A">
              <w:rPr>
                <w:sz w:val="30"/>
                <w:szCs w:val="30"/>
              </w:rPr>
              <w:t>)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Основной государственный регистрационный номер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Код по общероссийскому классификатору продукции (ОКПО)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Код</w:t>
            </w:r>
            <w:r w:rsidR="0072791A">
              <w:rPr>
                <w:sz w:val="30"/>
                <w:szCs w:val="30"/>
              </w:rPr>
              <w:t xml:space="preserve"> </w:t>
            </w:r>
            <w:r w:rsidRPr="00CD0B9A">
              <w:rPr>
                <w:sz w:val="30"/>
                <w:szCs w:val="30"/>
              </w:rPr>
              <w:t>(ы) по общероссийскому классификатору внешнеэкономической деятельности (ОКВЭД)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Индивидуальный номер налогоплательщика (ИНН)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Код причины постановки на учет (КПП)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Номер расчетного счета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Наименование банка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Банковский идентификационный код (БИК)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Номер корреспондентского счета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72791A" w:rsidP="0072791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Адрес (место</w:t>
            </w:r>
            <w:r w:rsidR="00943DC5" w:rsidRPr="00CD0B9A">
              <w:rPr>
                <w:sz w:val="30"/>
                <w:szCs w:val="30"/>
              </w:rPr>
              <w:t>нахождени</w:t>
            </w:r>
            <w:r>
              <w:rPr>
                <w:sz w:val="30"/>
                <w:szCs w:val="30"/>
              </w:rPr>
              <w:t>е</w:t>
            </w:r>
            <w:r w:rsidR="00943DC5" w:rsidRPr="00CD0B9A">
              <w:rPr>
                <w:sz w:val="30"/>
                <w:szCs w:val="30"/>
              </w:rPr>
              <w:t>) постоянно действующего органа некоммерческой организации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Почтовый адрес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Телефон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Сайт в сети Интернет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Адрес электронной почты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Наименование должности руководителя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Фамилия, имя, отчество руководителя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8472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Численность работников Центра</w:t>
            </w:r>
          </w:p>
        </w:tc>
        <w:tc>
          <w:tcPr>
            <w:tcW w:w="1087" w:type="dxa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9559" w:type="dxa"/>
            <w:gridSpan w:val="2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Краткое описание программ, мероприятий, планируемых и/или реализуемых в рамках проекта и механизм их реализации</w:t>
            </w:r>
            <w:r w:rsidR="0072791A">
              <w:rPr>
                <w:sz w:val="30"/>
                <w:szCs w:val="30"/>
              </w:rPr>
              <w:t>:</w:t>
            </w:r>
            <w:r w:rsidRPr="00CD0B9A">
              <w:rPr>
                <w:sz w:val="30"/>
                <w:szCs w:val="30"/>
              </w:rPr>
              <w:t xml:space="preserve"> </w:t>
            </w:r>
          </w:p>
        </w:tc>
      </w:tr>
      <w:tr w:rsidR="00943DC5" w:rsidRPr="00CD0B9A" w:rsidTr="00CD0B9A">
        <w:tc>
          <w:tcPr>
            <w:tcW w:w="9559" w:type="dxa"/>
            <w:gridSpan w:val="2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  <w:tr w:rsidR="00943DC5" w:rsidRPr="00CD0B9A" w:rsidTr="00CD0B9A">
        <w:tc>
          <w:tcPr>
            <w:tcW w:w="9559" w:type="dxa"/>
            <w:gridSpan w:val="2"/>
          </w:tcPr>
          <w:p w:rsidR="0072791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 xml:space="preserve">Планируемые результаты проекта (достижение целевых показателей </w:t>
            </w:r>
          </w:p>
          <w:p w:rsidR="00943DC5" w:rsidRPr="00CD0B9A" w:rsidRDefault="00943DC5" w:rsidP="004C73BA">
            <w:pPr>
              <w:rPr>
                <w:sz w:val="30"/>
                <w:szCs w:val="30"/>
              </w:rPr>
            </w:pPr>
            <w:r w:rsidRPr="00CD0B9A">
              <w:rPr>
                <w:sz w:val="30"/>
                <w:szCs w:val="30"/>
              </w:rPr>
              <w:t>реализации гранта):</w:t>
            </w:r>
          </w:p>
        </w:tc>
      </w:tr>
      <w:tr w:rsidR="00943DC5" w:rsidRPr="00CD0B9A" w:rsidTr="00CD0B9A">
        <w:tc>
          <w:tcPr>
            <w:tcW w:w="9559" w:type="dxa"/>
            <w:gridSpan w:val="2"/>
          </w:tcPr>
          <w:p w:rsidR="00943DC5" w:rsidRPr="00CD0B9A" w:rsidRDefault="00943DC5" w:rsidP="004C73BA">
            <w:pPr>
              <w:rPr>
                <w:sz w:val="30"/>
                <w:szCs w:val="30"/>
              </w:rPr>
            </w:pPr>
          </w:p>
        </w:tc>
      </w:tr>
    </w:tbl>
    <w:p w:rsidR="00943DC5" w:rsidRDefault="00943DC5" w:rsidP="00943DC5">
      <w:pPr>
        <w:jc w:val="both"/>
        <w:rPr>
          <w:sz w:val="28"/>
          <w:szCs w:val="28"/>
        </w:rPr>
      </w:pPr>
    </w:p>
    <w:p w:rsidR="00943DC5" w:rsidRPr="00CD0B9A" w:rsidRDefault="00943DC5" w:rsidP="00CD0B9A">
      <w:pPr>
        <w:pStyle w:val="ConsPlusNormal"/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Прошу предоставить грант в форме субсидии на реализацию программ дополнительного образования в рамках системы персонифицированного финансирования дополнительного образования детей в целях реализации мероприятий федерального проекта «Успех каждого ребенка» национального проекта «Образование», регионального проекта «Успех каждого ребенка» в рамках муниципальной программы «Развитие образования в городе Красноярске» в количестве ___</w:t>
      </w:r>
      <w:r w:rsidR="0072791A">
        <w:rPr>
          <w:sz w:val="30"/>
          <w:szCs w:val="30"/>
        </w:rPr>
        <w:t>_____</w:t>
      </w:r>
      <w:r w:rsidRPr="00CD0B9A">
        <w:rPr>
          <w:sz w:val="30"/>
          <w:szCs w:val="30"/>
        </w:rPr>
        <w:t xml:space="preserve"> человек, </w:t>
      </w:r>
      <w:r w:rsidR="00CD0B9A">
        <w:rPr>
          <w:sz w:val="30"/>
          <w:szCs w:val="30"/>
        </w:rPr>
        <w:t xml:space="preserve">                  </w:t>
      </w:r>
      <w:r w:rsidRPr="00CD0B9A">
        <w:rPr>
          <w:sz w:val="30"/>
          <w:szCs w:val="30"/>
        </w:rPr>
        <w:t xml:space="preserve">в размере </w:t>
      </w:r>
      <w:r w:rsidR="0021411A" w:rsidRPr="00CD0B9A">
        <w:rPr>
          <w:sz w:val="30"/>
          <w:szCs w:val="30"/>
        </w:rPr>
        <w:t>_______________</w:t>
      </w:r>
      <w:r w:rsidRPr="00CD0B9A">
        <w:rPr>
          <w:sz w:val="30"/>
          <w:szCs w:val="30"/>
        </w:rPr>
        <w:t>_____________</w:t>
      </w:r>
      <w:r w:rsidR="0072791A">
        <w:rPr>
          <w:sz w:val="30"/>
          <w:szCs w:val="30"/>
        </w:rPr>
        <w:t>_________________________</w:t>
      </w:r>
      <w:r w:rsidRPr="00CD0B9A">
        <w:rPr>
          <w:sz w:val="30"/>
          <w:szCs w:val="30"/>
        </w:rPr>
        <w:t>.</w:t>
      </w:r>
    </w:p>
    <w:p w:rsidR="00943DC5" w:rsidRPr="00CD0B9A" w:rsidRDefault="00943DC5" w:rsidP="00CD0B9A">
      <w:pPr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Соответствие организации требованиям, установленным </w:t>
      </w:r>
      <w:hyperlink r:id="rId15" w:history="1">
        <w:proofErr w:type="spellStart"/>
        <w:r w:rsidRPr="00CD0B9A">
          <w:rPr>
            <w:sz w:val="30"/>
            <w:szCs w:val="30"/>
          </w:rPr>
          <w:t>пунк</w:t>
        </w:r>
        <w:proofErr w:type="spellEnd"/>
        <w:r w:rsidR="0072791A">
          <w:rPr>
            <w:sz w:val="30"/>
            <w:szCs w:val="30"/>
          </w:rPr>
          <w:t xml:space="preserve">-           </w:t>
        </w:r>
        <w:r w:rsidRPr="00CD0B9A">
          <w:rPr>
            <w:sz w:val="30"/>
            <w:szCs w:val="30"/>
          </w:rPr>
          <w:t>том 12</w:t>
        </w:r>
      </w:hyperlink>
      <w:r w:rsidRPr="00CD0B9A">
        <w:rPr>
          <w:sz w:val="30"/>
          <w:szCs w:val="30"/>
        </w:rPr>
        <w:t xml:space="preserve"> По</w:t>
      </w:r>
      <w:r w:rsidR="001B245B" w:rsidRPr="00CD0B9A">
        <w:rPr>
          <w:sz w:val="30"/>
          <w:szCs w:val="30"/>
        </w:rPr>
        <w:t>ложения о по</w:t>
      </w:r>
      <w:r w:rsidRPr="00CD0B9A">
        <w:rPr>
          <w:sz w:val="30"/>
          <w:szCs w:val="30"/>
        </w:rPr>
        <w:t>рядк</w:t>
      </w:r>
      <w:r w:rsidR="001B245B" w:rsidRPr="00CD0B9A">
        <w:rPr>
          <w:sz w:val="30"/>
          <w:szCs w:val="30"/>
        </w:rPr>
        <w:t>е</w:t>
      </w:r>
      <w:r w:rsidRPr="00CD0B9A">
        <w:rPr>
          <w:sz w:val="30"/>
          <w:szCs w:val="30"/>
        </w:rPr>
        <w:t xml:space="preserve">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</w:t>
      </w:r>
      <w:r w:rsidR="0072791A">
        <w:rPr>
          <w:sz w:val="30"/>
          <w:szCs w:val="30"/>
        </w:rPr>
        <w:t xml:space="preserve">             </w:t>
      </w:r>
      <w:r w:rsidRPr="00CD0B9A">
        <w:rPr>
          <w:sz w:val="30"/>
          <w:szCs w:val="30"/>
        </w:rPr>
        <w:t>организациям, в отношении которых органами местного самоуправления города Красноярска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</w:t>
      </w:r>
      <w:r w:rsidR="0072791A">
        <w:rPr>
          <w:sz w:val="30"/>
          <w:szCs w:val="30"/>
        </w:rPr>
        <w:t xml:space="preserve">             </w:t>
      </w:r>
      <w:r w:rsidRPr="00CD0B9A">
        <w:rPr>
          <w:sz w:val="30"/>
          <w:szCs w:val="30"/>
        </w:rPr>
        <w:t xml:space="preserve"> с оказанием услуг по реализации дополнительных общеобразовательных программ в рамках системы персонифицированного финансирования подтверждаю.</w:t>
      </w:r>
    </w:p>
    <w:p w:rsidR="00943DC5" w:rsidRPr="00CD0B9A" w:rsidRDefault="00943DC5" w:rsidP="00CD0B9A">
      <w:pPr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 xml:space="preserve">Даю согласие на проведение в отношении представляемой мной организации проверок главным управлением образования и органом муниципального финансового контроля соблюдения целей, условий </w:t>
      </w:r>
      <w:r w:rsidR="0072791A">
        <w:rPr>
          <w:sz w:val="30"/>
          <w:szCs w:val="30"/>
        </w:rPr>
        <w:t xml:space="preserve">             </w:t>
      </w:r>
      <w:r w:rsidRPr="00CD0B9A">
        <w:rPr>
          <w:sz w:val="30"/>
          <w:szCs w:val="30"/>
        </w:rPr>
        <w:t>и порядка предоставления гранта.</w:t>
      </w:r>
    </w:p>
    <w:p w:rsidR="00943DC5" w:rsidRPr="00CD0B9A" w:rsidRDefault="00943DC5" w:rsidP="00CD0B9A">
      <w:pPr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Обязуюсь оказывать образовательные услуги в размере предоставленного гранта в целях реализации регионального проекта «Успех</w:t>
      </w:r>
      <w:r w:rsidR="00CD0B9A">
        <w:rPr>
          <w:sz w:val="30"/>
          <w:szCs w:val="30"/>
        </w:rPr>
        <w:t xml:space="preserve">          </w:t>
      </w:r>
      <w:r w:rsidRPr="00CD0B9A">
        <w:rPr>
          <w:sz w:val="30"/>
          <w:szCs w:val="30"/>
        </w:rPr>
        <w:t xml:space="preserve"> каждого ребенка» для достижения показателя «доля детей в возрасте </w:t>
      </w:r>
      <w:r w:rsidR="00CD0B9A">
        <w:rPr>
          <w:sz w:val="30"/>
          <w:szCs w:val="30"/>
        </w:rPr>
        <w:t xml:space="preserve">            </w:t>
      </w:r>
      <w:r w:rsidRPr="00CD0B9A">
        <w:rPr>
          <w:sz w:val="30"/>
          <w:szCs w:val="30"/>
        </w:rPr>
        <w:t>5</w:t>
      </w:r>
      <w:r w:rsidR="00CD0B9A">
        <w:rPr>
          <w:sz w:val="30"/>
          <w:szCs w:val="30"/>
        </w:rPr>
        <w:t>–</w:t>
      </w:r>
      <w:r w:rsidRPr="00CD0B9A">
        <w:rPr>
          <w:sz w:val="30"/>
          <w:szCs w:val="30"/>
        </w:rPr>
        <w:t>18 лет, охваченных дополнительным образованием» в рамках соглашения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</w:t>
      </w:r>
      <w:r w:rsidR="00CD0B9A">
        <w:rPr>
          <w:sz w:val="30"/>
          <w:szCs w:val="30"/>
        </w:rPr>
        <w:t xml:space="preserve">                   </w:t>
      </w:r>
      <w:r w:rsidRPr="00CD0B9A">
        <w:rPr>
          <w:sz w:val="30"/>
          <w:szCs w:val="30"/>
        </w:rPr>
        <w:t>на территории города Красноярск</w:t>
      </w:r>
      <w:r w:rsidR="00FE0611">
        <w:rPr>
          <w:sz w:val="30"/>
          <w:szCs w:val="30"/>
        </w:rPr>
        <w:t>а</w:t>
      </w:r>
      <w:r w:rsidRPr="00CD0B9A">
        <w:rPr>
          <w:sz w:val="30"/>
          <w:szCs w:val="30"/>
        </w:rPr>
        <w:t xml:space="preserve"> Красноярского края от 20.19.2019 </w:t>
      </w:r>
      <w:r w:rsidR="00CD0B9A">
        <w:rPr>
          <w:sz w:val="30"/>
          <w:szCs w:val="30"/>
        </w:rPr>
        <w:t xml:space="preserve">             </w:t>
      </w:r>
      <w:r w:rsidRPr="00CD0B9A">
        <w:rPr>
          <w:sz w:val="30"/>
          <w:szCs w:val="30"/>
        </w:rPr>
        <w:t>№ 1/09.</w:t>
      </w:r>
    </w:p>
    <w:p w:rsidR="00943DC5" w:rsidRPr="00CD0B9A" w:rsidRDefault="00943DC5" w:rsidP="00CD0B9A">
      <w:pPr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С условиями конкурсного отбора и предоставления грантов ознакомлен и согласен.</w:t>
      </w:r>
    </w:p>
    <w:p w:rsidR="00943DC5" w:rsidRPr="00CD0B9A" w:rsidRDefault="00943DC5" w:rsidP="00CD0B9A">
      <w:pPr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Даю согласие на проверк</w:t>
      </w:r>
      <w:r w:rsidR="00CD0B9A">
        <w:rPr>
          <w:sz w:val="30"/>
          <w:szCs w:val="30"/>
        </w:rPr>
        <w:t xml:space="preserve">у и обработку данных, указанных                 </w:t>
      </w:r>
      <w:r w:rsidRPr="00CD0B9A">
        <w:rPr>
          <w:sz w:val="30"/>
          <w:szCs w:val="30"/>
        </w:rPr>
        <w:t xml:space="preserve"> в настоящем заявлении.</w:t>
      </w:r>
    </w:p>
    <w:p w:rsidR="00943DC5" w:rsidRPr="00CD0B9A" w:rsidRDefault="00943DC5" w:rsidP="00CD0B9A">
      <w:pPr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Даю свое согласие на проверку и обработку персональных данных, указанных в заявлении.</w:t>
      </w:r>
    </w:p>
    <w:p w:rsidR="00943DC5" w:rsidRPr="00CD0B9A" w:rsidRDefault="00943DC5" w:rsidP="00CD0B9A">
      <w:pPr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Даю свое согласие на публикацию (размещение) в информационно-телекоммуникационной сети Интернет информации о себе в ра</w:t>
      </w:r>
      <w:r w:rsidR="00FE0611">
        <w:rPr>
          <w:sz w:val="30"/>
          <w:szCs w:val="30"/>
        </w:rPr>
        <w:t>м</w:t>
      </w:r>
      <w:r w:rsidRPr="00CD0B9A">
        <w:rPr>
          <w:sz w:val="30"/>
          <w:szCs w:val="30"/>
        </w:rPr>
        <w:t>ках проведения конкурса и реализации проекта за счет средств гранта.</w:t>
      </w:r>
    </w:p>
    <w:p w:rsidR="00943DC5" w:rsidRPr="00CD0B9A" w:rsidRDefault="00943DC5" w:rsidP="00CD0B9A">
      <w:pPr>
        <w:ind w:firstLine="709"/>
        <w:jc w:val="both"/>
        <w:rPr>
          <w:sz w:val="30"/>
          <w:szCs w:val="30"/>
        </w:rPr>
      </w:pPr>
      <w:r w:rsidRPr="00CD0B9A">
        <w:rPr>
          <w:sz w:val="30"/>
          <w:szCs w:val="30"/>
        </w:rPr>
        <w:t>Достоверность информации (в том числе документов), представленной в составе заявки на участие в конкурсном отборе на предоставление из гранта, подтверждаю.</w:t>
      </w:r>
    </w:p>
    <w:p w:rsidR="00C83D92" w:rsidRPr="00CD0B9A" w:rsidRDefault="00C83D92" w:rsidP="00CD0B9A">
      <w:pPr>
        <w:ind w:firstLine="709"/>
        <w:jc w:val="both"/>
        <w:rPr>
          <w:sz w:val="30"/>
          <w:szCs w:val="30"/>
        </w:rPr>
      </w:pPr>
    </w:p>
    <w:tbl>
      <w:tblPr>
        <w:tblStyle w:val="af4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709"/>
        <w:gridCol w:w="5528"/>
        <w:gridCol w:w="3119"/>
      </w:tblGrid>
      <w:tr w:rsidR="00943DC5" w:rsidRPr="00FE0611" w:rsidTr="00FE0611">
        <w:trPr>
          <w:trHeight w:val="764"/>
        </w:trPr>
        <w:tc>
          <w:tcPr>
            <w:tcW w:w="709" w:type="dxa"/>
          </w:tcPr>
          <w:p w:rsidR="00943DC5" w:rsidRPr="00FE0611" w:rsidRDefault="00943DC5" w:rsidP="00CD0B9A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FE0611">
              <w:rPr>
                <w:sz w:val="30"/>
                <w:szCs w:val="30"/>
              </w:rPr>
              <w:t>№</w:t>
            </w:r>
          </w:p>
          <w:p w:rsidR="00CD0B9A" w:rsidRPr="00FE0611" w:rsidRDefault="00CD0B9A" w:rsidP="00CD0B9A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FE0611">
              <w:rPr>
                <w:sz w:val="30"/>
                <w:szCs w:val="30"/>
              </w:rPr>
              <w:t>п/п</w:t>
            </w:r>
          </w:p>
        </w:tc>
        <w:tc>
          <w:tcPr>
            <w:tcW w:w="5528" w:type="dxa"/>
          </w:tcPr>
          <w:p w:rsidR="00943DC5" w:rsidRPr="00FE0611" w:rsidRDefault="00943DC5" w:rsidP="00CD0B9A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FE0611">
              <w:rPr>
                <w:sz w:val="30"/>
                <w:szCs w:val="30"/>
              </w:rPr>
              <w:t>Наименование документа</w:t>
            </w:r>
          </w:p>
        </w:tc>
        <w:tc>
          <w:tcPr>
            <w:tcW w:w="3119" w:type="dxa"/>
          </w:tcPr>
          <w:p w:rsidR="00943DC5" w:rsidRPr="00FE0611" w:rsidRDefault="00943DC5" w:rsidP="00CD0B9A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FE0611">
              <w:rPr>
                <w:sz w:val="30"/>
                <w:szCs w:val="30"/>
              </w:rPr>
              <w:t>Количество листов</w:t>
            </w:r>
          </w:p>
        </w:tc>
      </w:tr>
      <w:tr w:rsidR="00943DC5" w:rsidRPr="00FE0611" w:rsidTr="00FE0611">
        <w:trPr>
          <w:trHeight w:val="73"/>
        </w:trPr>
        <w:tc>
          <w:tcPr>
            <w:tcW w:w="709" w:type="dxa"/>
          </w:tcPr>
          <w:p w:rsidR="00943DC5" w:rsidRPr="00FE0611" w:rsidRDefault="00943DC5" w:rsidP="004C73BA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5528" w:type="dxa"/>
          </w:tcPr>
          <w:p w:rsidR="00943DC5" w:rsidRPr="00FE0611" w:rsidRDefault="00943DC5" w:rsidP="004C73BA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3119" w:type="dxa"/>
          </w:tcPr>
          <w:p w:rsidR="00943DC5" w:rsidRPr="00FE0611" w:rsidRDefault="00943DC5" w:rsidP="004C73BA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943DC5" w:rsidRPr="00FE0611" w:rsidRDefault="00943DC5" w:rsidP="00943DC5">
      <w:pPr>
        <w:jc w:val="both"/>
        <w:rPr>
          <w:sz w:val="30"/>
          <w:szCs w:val="30"/>
        </w:rPr>
      </w:pPr>
    </w:p>
    <w:tbl>
      <w:tblPr>
        <w:tblStyle w:val="af4"/>
        <w:tblW w:w="0" w:type="auto"/>
        <w:tblInd w:w="108" w:type="dxa"/>
        <w:tblLayout w:type="fixed"/>
        <w:tblLook w:val="04A0"/>
      </w:tblPr>
      <w:tblGrid>
        <w:gridCol w:w="3804"/>
        <w:gridCol w:w="340"/>
        <w:gridCol w:w="2036"/>
        <w:gridCol w:w="340"/>
        <w:gridCol w:w="2836"/>
      </w:tblGrid>
      <w:tr w:rsidR="00943DC5" w:rsidTr="00FE0611"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DC5" w:rsidRDefault="00943DC5" w:rsidP="004C73B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DC5" w:rsidRDefault="00943DC5" w:rsidP="004C73BA"/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DC5" w:rsidRDefault="00943DC5" w:rsidP="004C73B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DC5" w:rsidRDefault="00943DC5" w:rsidP="004C73BA"/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DC5" w:rsidRDefault="00943DC5" w:rsidP="004C73BA"/>
        </w:tc>
      </w:tr>
      <w:tr w:rsidR="00943DC5" w:rsidTr="00FE0611"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0B9A" w:rsidRDefault="00943DC5" w:rsidP="00CD0B9A">
            <w:pPr>
              <w:spacing w:line="192" w:lineRule="auto"/>
              <w:jc w:val="center"/>
            </w:pPr>
            <w:r w:rsidRPr="0021411A">
              <w:t xml:space="preserve">(наименование должности </w:t>
            </w:r>
          </w:p>
          <w:p w:rsidR="00943DC5" w:rsidRDefault="00943DC5" w:rsidP="00CD0B9A">
            <w:pPr>
              <w:spacing w:line="192" w:lineRule="auto"/>
              <w:jc w:val="center"/>
            </w:pPr>
            <w:r w:rsidRPr="0021411A">
              <w:t>руководителя)</w:t>
            </w:r>
          </w:p>
          <w:p w:rsidR="00FE0611" w:rsidRPr="00FE0611" w:rsidRDefault="00FE0611" w:rsidP="00CD0B9A">
            <w:pPr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DC5" w:rsidRPr="0021411A" w:rsidRDefault="00943DC5" w:rsidP="00CD0B9A">
            <w:pPr>
              <w:spacing w:line="192" w:lineRule="auto"/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DC5" w:rsidRPr="0021411A" w:rsidRDefault="00943DC5" w:rsidP="00CD0B9A">
            <w:pPr>
              <w:spacing w:line="192" w:lineRule="auto"/>
              <w:jc w:val="center"/>
            </w:pPr>
            <w:r w:rsidRPr="0021411A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43DC5" w:rsidRPr="0021411A" w:rsidRDefault="00943DC5" w:rsidP="00CD0B9A">
            <w:pPr>
              <w:spacing w:line="192" w:lineRule="auto"/>
              <w:jc w:val="center"/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DC5" w:rsidRPr="0021411A" w:rsidRDefault="00943DC5" w:rsidP="00CD0B9A">
            <w:pPr>
              <w:spacing w:line="192" w:lineRule="auto"/>
              <w:jc w:val="center"/>
            </w:pPr>
            <w:r w:rsidRPr="0021411A">
              <w:t>(фамилия, инициалы)</w:t>
            </w:r>
          </w:p>
        </w:tc>
      </w:tr>
      <w:tr w:rsidR="00943DC5" w:rsidTr="00FE0611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DC5" w:rsidRDefault="00CD0B9A" w:rsidP="00CD0B9A">
            <w:pPr>
              <w:jc w:val="both"/>
              <w:rPr>
                <w:sz w:val="28"/>
              </w:rPr>
            </w:pPr>
            <w:r>
              <w:rPr>
                <w:sz w:val="28"/>
              </w:rPr>
              <w:t>«</w:t>
            </w:r>
            <w:r w:rsidR="00943DC5">
              <w:rPr>
                <w:sz w:val="28"/>
              </w:rPr>
              <w:t>__</w:t>
            </w:r>
            <w:r>
              <w:rPr>
                <w:sz w:val="28"/>
              </w:rPr>
              <w:t>»</w:t>
            </w:r>
            <w:r w:rsidR="00943DC5">
              <w:rPr>
                <w:sz w:val="28"/>
              </w:rPr>
              <w:t xml:space="preserve"> __________ 20__ г.</w:t>
            </w:r>
          </w:p>
          <w:p w:rsidR="00FE0611" w:rsidRPr="00FE0611" w:rsidRDefault="00FE0611" w:rsidP="00CD0B9A">
            <w:pPr>
              <w:jc w:val="both"/>
              <w:rPr>
                <w:sz w:val="30"/>
                <w:szCs w:val="30"/>
              </w:rPr>
            </w:pPr>
          </w:p>
        </w:tc>
      </w:tr>
      <w:tr w:rsidR="00943DC5" w:rsidTr="00FE0611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DC5" w:rsidRPr="00FE0611" w:rsidRDefault="00943DC5" w:rsidP="00FE0611">
            <w:pPr>
              <w:rPr>
                <w:sz w:val="30"/>
                <w:szCs w:val="30"/>
              </w:rPr>
            </w:pPr>
            <w:r w:rsidRPr="00FE0611">
              <w:rPr>
                <w:sz w:val="30"/>
                <w:szCs w:val="30"/>
              </w:rPr>
              <w:t>МП</w:t>
            </w:r>
          </w:p>
        </w:tc>
      </w:tr>
    </w:tbl>
    <w:p w:rsidR="00943DC5" w:rsidRPr="00CD0B9A" w:rsidRDefault="00943DC5" w:rsidP="00CD0B9A">
      <w:pPr>
        <w:rPr>
          <w:sz w:val="2"/>
          <w:szCs w:val="2"/>
        </w:rPr>
      </w:pPr>
      <w:bookmarkStart w:id="7" w:name="_GoBack"/>
      <w:bookmarkEnd w:id="7"/>
    </w:p>
    <w:sectPr w:rsidR="00943DC5" w:rsidRPr="00CD0B9A" w:rsidSect="00933CA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99C902" w16cid:durableId="21DC116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2D9" w:rsidRDefault="007302D9" w:rsidP="00F3211F">
      <w:r>
        <w:separator/>
      </w:r>
    </w:p>
  </w:endnote>
  <w:endnote w:type="continuationSeparator" w:id="0">
    <w:p w:rsidR="007302D9" w:rsidRDefault="007302D9" w:rsidP="00F32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2D9" w:rsidRDefault="007302D9" w:rsidP="00F3211F">
      <w:r>
        <w:separator/>
      </w:r>
    </w:p>
  </w:footnote>
  <w:footnote w:type="continuationSeparator" w:id="0">
    <w:p w:rsidR="007302D9" w:rsidRDefault="007302D9" w:rsidP="00F32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9007454"/>
      <w:docPartObj>
        <w:docPartGallery w:val="Page Numbers (Top of Page)"/>
        <w:docPartUnique/>
      </w:docPartObj>
    </w:sdtPr>
    <w:sdtContent>
      <w:p w:rsidR="006216BD" w:rsidRDefault="002769F3" w:rsidP="00F3211F">
        <w:pPr>
          <w:pStyle w:val="af0"/>
          <w:jc w:val="center"/>
        </w:pPr>
        <w:r>
          <w:fldChar w:fldCharType="begin"/>
        </w:r>
        <w:r w:rsidR="006216BD">
          <w:instrText>PAGE   \* MERGEFORMAT</w:instrText>
        </w:r>
        <w:r>
          <w:fldChar w:fldCharType="separate"/>
        </w:r>
        <w:r w:rsidR="00DD2D9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225A"/>
    <w:multiLevelType w:val="hybridMultilevel"/>
    <w:tmpl w:val="672442AE"/>
    <w:lvl w:ilvl="0" w:tplc="F3E64AD0">
      <w:start w:val="1"/>
      <w:numFmt w:val="decimal"/>
      <w:suff w:val="space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43950"/>
    <w:multiLevelType w:val="hybridMultilevel"/>
    <w:tmpl w:val="710EC762"/>
    <w:lvl w:ilvl="0" w:tplc="2E9CA21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E11E2"/>
    <w:multiLevelType w:val="hybridMultilevel"/>
    <w:tmpl w:val="CD2EE904"/>
    <w:lvl w:ilvl="0" w:tplc="A87C22D6">
      <w:start w:val="1"/>
      <w:numFmt w:val="decimal"/>
      <w:suff w:val="space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10713"/>
    <w:multiLevelType w:val="hybridMultilevel"/>
    <w:tmpl w:val="A0E87DEC"/>
    <w:lvl w:ilvl="0" w:tplc="C2A6FFC4">
      <w:start w:val="1"/>
      <w:numFmt w:val="decimal"/>
      <w:suff w:val="nothing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17C92"/>
    <w:multiLevelType w:val="hybridMultilevel"/>
    <w:tmpl w:val="AB904442"/>
    <w:lvl w:ilvl="0" w:tplc="CC4C2570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3DCE"/>
    <w:multiLevelType w:val="hybridMultilevel"/>
    <w:tmpl w:val="46C45DDA"/>
    <w:lvl w:ilvl="0" w:tplc="6F301A8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01972"/>
    <w:multiLevelType w:val="hybridMultilevel"/>
    <w:tmpl w:val="612EB400"/>
    <w:lvl w:ilvl="0" w:tplc="FC2A5B42">
      <w:start w:val="1"/>
      <w:numFmt w:val="decimal"/>
      <w:suff w:val="space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C60117"/>
    <w:multiLevelType w:val="hybridMultilevel"/>
    <w:tmpl w:val="00BED5E2"/>
    <w:lvl w:ilvl="0" w:tplc="AC304A3A">
      <w:start w:val="37"/>
      <w:numFmt w:val="decimal"/>
      <w:suff w:val="space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322D3"/>
    <w:multiLevelType w:val="hybridMultilevel"/>
    <w:tmpl w:val="E086F420"/>
    <w:lvl w:ilvl="0" w:tplc="F0B6121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FB04D3"/>
    <w:multiLevelType w:val="hybridMultilevel"/>
    <w:tmpl w:val="908825A8"/>
    <w:lvl w:ilvl="0" w:tplc="8800E30A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A70E43"/>
    <w:multiLevelType w:val="hybridMultilevel"/>
    <w:tmpl w:val="7972B16C"/>
    <w:lvl w:ilvl="0" w:tplc="329C0A68">
      <w:start w:val="1"/>
      <w:numFmt w:val="decimal"/>
      <w:suff w:val="space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1B525FFC">
      <w:start w:val="1"/>
      <w:numFmt w:val="decimal"/>
      <w:lvlText w:val="%3)"/>
      <w:lvlJc w:val="left"/>
      <w:pPr>
        <w:ind w:left="2704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0DAB"/>
    <w:rsid w:val="000029AE"/>
    <w:rsid w:val="00002C8B"/>
    <w:rsid w:val="00006722"/>
    <w:rsid w:val="0003215E"/>
    <w:rsid w:val="000409AB"/>
    <w:rsid w:val="000419E4"/>
    <w:rsid w:val="00044B41"/>
    <w:rsid w:val="000554D1"/>
    <w:rsid w:val="00061FC9"/>
    <w:rsid w:val="0006220A"/>
    <w:rsid w:val="00063A4A"/>
    <w:rsid w:val="0006457C"/>
    <w:rsid w:val="00067CFA"/>
    <w:rsid w:val="0007482F"/>
    <w:rsid w:val="00077BD7"/>
    <w:rsid w:val="00080FD2"/>
    <w:rsid w:val="00083B63"/>
    <w:rsid w:val="00084038"/>
    <w:rsid w:val="000865FC"/>
    <w:rsid w:val="00086AF9"/>
    <w:rsid w:val="000903FC"/>
    <w:rsid w:val="000A6C37"/>
    <w:rsid w:val="000A7BB5"/>
    <w:rsid w:val="000B4FA2"/>
    <w:rsid w:val="000B7B3D"/>
    <w:rsid w:val="000B7CD0"/>
    <w:rsid w:val="000C10A5"/>
    <w:rsid w:val="000D18E1"/>
    <w:rsid w:val="000D2151"/>
    <w:rsid w:val="000D34A9"/>
    <w:rsid w:val="000E18FB"/>
    <w:rsid w:val="000E5803"/>
    <w:rsid w:val="000F276F"/>
    <w:rsid w:val="000F48D6"/>
    <w:rsid w:val="00111127"/>
    <w:rsid w:val="00111437"/>
    <w:rsid w:val="00111C37"/>
    <w:rsid w:val="00117B66"/>
    <w:rsid w:val="00122EED"/>
    <w:rsid w:val="001305B6"/>
    <w:rsid w:val="00135371"/>
    <w:rsid w:val="00135B88"/>
    <w:rsid w:val="001440DC"/>
    <w:rsid w:val="00144E4D"/>
    <w:rsid w:val="00146D06"/>
    <w:rsid w:val="0014723E"/>
    <w:rsid w:val="0015209D"/>
    <w:rsid w:val="001659C9"/>
    <w:rsid w:val="00183B6C"/>
    <w:rsid w:val="00187714"/>
    <w:rsid w:val="00191F4B"/>
    <w:rsid w:val="001969C2"/>
    <w:rsid w:val="001A1CFE"/>
    <w:rsid w:val="001A22F0"/>
    <w:rsid w:val="001A7E66"/>
    <w:rsid w:val="001B245B"/>
    <w:rsid w:val="001B3EA8"/>
    <w:rsid w:val="001C3A99"/>
    <w:rsid w:val="001D00F5"/>
    <w:rsid w:val="001D1FA8"/>
    <w:rsid w:val="001D31EE"/>
    <w:rsid w:val="001E4ECE"/>
    <w:rsid w:val="001E55D1"/>
    <w:rsid w:val="001F10CC"/>
    <w:rsid w:val="001F1746"/>
    <w:rsid w:val="001F7AD7"/>
    <w:rsid w:val="00200988"/>
    <w:rsid w:val="002011D0"/>
    <w:rsid w:val="00203077"/>
    <w:rsid w:val="0020374D"/>
    <w:rsid w:val="00204FAA"/>
    <w:rsid w:val="0021052A"/>
    <w:rsid w:val="00212516"/>
    <w:rsid w:val="00212FCA"/>
    <w:rsid w:val="0021411A"/>
    <w:rsid w:val="00223760"/>
    <w:rsid w:val="00223948"/>
    <w:rsid w:val="00231982"/>
    <w:rsid w:val="00235424"/>
    <w:rsid w:val="00236922"/>
    <w:rsid w:val="002426AE"/>
    <w:rsid w:val="002433E1"/>
    <w:rsid w:val="00247D8A"/>
    <w:rsid w:val="00250A91"/>
    <w:rsid w:val="00251ABA"/>
    <w:rsid w:val="002547F4"/>
    <w:rsid w:val="00261AEB"/>
    <w:rsid w:val="00270A01"/>
    <w:rsid w:val="00275319"/>
    <w:rsid w:val="002769F3"/>
    <w:rsid w:val="002833A7"/>
    <w:rsid w:val="002919BD"/>
    <w:rsid w:val="002A2000"/>
    <w:rsid w:val="002A272F"/>
    <w:rsid w:val="002A39A0"/>
    <w:rsid w:val="002A4BCF"/>
    <w:rsid w:val="002B356F"/>
    <w:rsid w:val="002B41F7"/>
    <w:rsid w:val="002B66BD"/>
    <w:rsid w:val="002C3213"/>
    <w:rsid w:val="002C6A6F"/>
    <w:rsid w:val="002D4258"/>
    <w:rsid w:val="002D4ECE"/>
    <w:rsid w:val="002D5EF6"/>
    <w:rsid w:val="002D7021"/>
    <w:rsid w:val="002D7497"/>
    <w:rsid w:val="002F299A"/>
    <w:rsid w:val="002F6362"/>
    <w:rsid w:val="002F65D8"/>
    <w:rsid w:val="002F76E0"/>
    <w:rsid w:val="00300C13"/>
    <w:rsid w:val="00305228"/>
    <w:rsid w:val="00305BE3"/>
    <w:rsid w:val="00312374"/>
    <w:rsid w:val="00313A96"/>
    <w:rsid w:val="00316672"/>
    <w:rsid w:val="00325353"/>
    <w:rsid w:val="00327A7E"/>
    <w:rsid w:val="00330376"/>
    <w:rsid w:val="0033785E"/>
    <w:rsid w:val="00350470"/>
    <w:rsid w:val="00350959"/>
    <w:rsid w:val="00350C83"/>
    <w:rsid w:val="00356E17"/>
    <w:rsid w:val="003573BE"/>
    <w:rsid w:val="00360EDC"/>
    <w:rsid w:val="00363F75"/>
    <w:rsid w:val="00373A3E"/>
    <w:rsid w:val="003766A9"/>
    <w:rsid w:val="00382F7E"/>
    <w:rsid w:val="003855A4"/>
    <w:rsid w:val="003859A8"/>
    <w:rsid w:val="00386244"/>
    <w:rsid w:val="00394540"/>
    <w:rsid w:val="00395C12"/>
    <w:rsid w:val="003A346B"/>
    <w:rsid w:val="003A380D"/>
    <w:rsid w:val="003A3EFD"/>
    <w:rsid w:val="003B030C"/>
    <w:rsid w:val="003B2072"/>
    <w:rsid w:val="003B2E42"/>
    <w:rsid w:val="003B47A5"/>
    <w:rsid w:val="003B6862"/>
    <w:rsid w:val="003C1CB9"/>
    <w:rsid w:val="003C31E7"/>
    <w:rsid w:val="003C459D"/>
    <w:rsid w:val="003C529E"/>
    <w:rsid w:val="003C6B11"/>
    <w:rsid w:val="003C721A"/>
    <w:rsid w:val="003D6F91"/>
    <w:rsid w:val="003F245D"/>
    <w:rsid w:val="003F4C29"/>
    <w:rsid w:val="003F7CF0"/>
    <w:rsid w:val="00401410"/>
    <w:rsid w:val="00401E79"/>
    <w:rsid w:val="00402A0E"/>
    <w:rsid w:val="00406641"/>
    <w:rsid w:val="004163FC"/>
    <w:rsid w:val="004261F4"/>
    <w:rsid w:val="00435A36"/>
    <w:rsid w:val="0044092F"/>
    <w:rsid w:val="004421F0"/>
    <w:rsid w:val="00442CCC"/>
    <w:rsid w:val="004450BC"/>
    <w:rsid w:val="004510E7"/>
    <w:rsid w:val="00456BED"/>
    <w:rsid w:val="00461A42"/>
    <w:rsid w:val="0046417A"/>
    <w:rsid w:val="00464956"/>
    <w:rsid w:val="00470073"/>
    <w:rsid w:val="00473FD0"/>
    <w:rsid w:val="00474993"/>
    <w:rsid w:val="00480F6E"/>
    <w:rsid w:val="0048426E"/>
    <w:rsid w:val="004870DE"/>
    <w:rsid w:val="00487C25"/>
    <w:rsid w:val="004967E8"/>
    <w:rsid w:val="004A0957"/>
    <w:rsid w:val="004A1E8E"/>
    <w:rsid w:val="004A47B3"/>
    <w:rsid w:val="004A4BBF"/>
    <w:rsid w:val="004A7097"/>
    <w:rsid w:val="004A7B2F"/>
    <w:rsid w:val="004B2FC0"/>
    <w:rsid w:val="004B43D5"/>
    <w:rsid w:val="004B5840"/>
    <w:rsid w:val="004B746E"/>
    <w:rsid w:val="004B7863"/>
    <w:rsid w:val="004C6B8A"/>
    <w:rsid w:val="004C73BA"/>
    <w:rsid w:val="004E034E"/>
    <w:rsid w:val="004E03D7"/>
    <w:rsid w:val="004E2488"/>
    <w:rsid w:val="004E41A6"/>
    <w:rsid w:val="004E4973"/>
    <w:rsid w:val="004F56F9"/>
    <w:rsid w:val="004F5C9A"/>
    <w:rsid w:val="00500EB7"/>
    <w:rsid w:val="00505B9E"/>
    <w:rsid w:val="00505C8B"/>
    <w:rsid w:val="00506AF5"/>
    <w:rsid w:val="00532A53"/>
    <w:rsid w:val="005335F5"/>
    <w:rsid w:val="005417B8"/>
    <w:rsid w:val="00542623"/>
    <w:rsid w:val="005463F0"/>
    <w:rsid w:val="00547B44"/>
    <w:rsid w:val="005523C8"/>
    <w:rsid w:val="00555D16"/>
    <w:rsid w:val="0057073B"/>
    <w:rsid w:val="005735FC"/>
    <w:rsid w:val="00575EF4"/>
    <w:rsid w:val="00581839"/>
    <w:rsid w:val="00584CF0"/>
    <w:rsid w:val="00584F7C"/>
    <w:rsid w:val="00585CE1"/>
    <w:rsid w:val="00587F50"/>
    <w:rsid w:val="00593DB6"/>
    <w:rsid w:val="00597B52"/>
    <w:rsid w:val="005A0F3F"/>
    <w:rsid w:val="005A4AC2"/>
    <w:rsid w:val="005B00C9"/>
    <w:rsid w:val="005B0150"/>
    <w:rsid w:val="005B4D68"/>
    <w:rsid w:val="005C0D98"/>
    <w:rsid w:val="005D1555"/>
    <w:rsid w:val="005E0C0A"/>
    <w:rsid w:val="005E182F"/>
    <w:rsid w:val="005E4A6D"/>
    <w:rsid w:val="005F3E27"/>
    <w:rsid w:val="005F402A"/>
    <w:rsid w:val="006065D2"/>
    <w:rsid w:val="00614300"/>
    <w:rsid w:val="00616679"/>
    <w:rsid w:val="006216BD"/>
    <w:rsid w:val="00622CEC"/>
    <w:rsid w:val="006343BC"/>
    <w:rsid w:val="006400D6"/>
    <w:rsid w:val="00640E54"/>
    <w:rsid w:val="00642E19"/>
    <w:rsid w:val="00643A7D"/>
    <w:rsid w:val="00644459"/>
    <w:rsid w:val="00654E22"/>
    <w:rsid w:val="00664545"/>
    <w:rsid w:val="006651BA"/>
    <w:rsid w:val="00676246"/>
    <w:rsid w:val="006878E3"/>
    <w:rsid w:val="0069507D"/>
    <w:rsid w:val="006952FD"/>
    <w:rsid w:val="006A0EF3"/>
    <w:rsid w:val="006A1CA9"/>
    <w:rsid w:val="006B690E"/>
    <w:rsid w:val="006C0FD5"/>
    <w:rsid w:val="006C5CBD"/>
    <w:rsid w:val="006D4F6B"/>
    <w:rsid w:val="006E150F"/>
    <w:rsid w:val="006F6BFF"/>
    <w:rsid w:val="007006B4"/>
    <w:rsid w:val="00702B7C"/>
    <w:rsid w:val="00707A83"/>
    <w:rsid w:val="00711A70"/>
    <w:rsid w:val="00711A8E"/>
    <w:rsid w:val="00712FDE"/>
    <w:rsid w:val="007151BE"/>
    <w:rsid w:val="00716BE1"/>
    <w:rsid w:val="00722AC0"/>
    <w:rsid w:val="0072791A"/>
    <w:rsid w:val="007302D9"/>
    <w:rsid w:val="007412FD"/>
    <w:rsid w:val="007472BF"/>
    <w:rsid w:val="00753CB5"/>
    <w:rsid w:val="00754CAE"/>
    <w:rsid w:val="007556D1"/>
    <w:rsid w:val="0076250E"/>
    <w:rsid w:val="007652B0"/>
    <w:rsid w:val="00772A86"/>
    <w:rsid w:val="00774A8F"/>
    <w:rsid w:val="007779C0"/>
    <w:rsid w:val="00780C10"/>
    <w:rsid w:val="00784AD6"/>
    <w:rsid w:val="00793390"/>
    <w:rsid w:val="007B008D"/>
    <w:rsid w:val="007B0F55"/>
    <w:rsid w:val="007B63E7"/>
    <w:rsid w:val="007C21E1"/>
    <w:rsid w:val="007C3E44"/>
    <w:rsid w:val="007C4911"/>
    <w:rsid w:val="007D2647"/>
    <w:rsid w:val="007E211E"/>
    <w:rsid w:val="007E3448"/>
    <w:rsid w:val="007E4E13"/>
    <w:rsid w:val="007F0AD1"/>
    <w:rsid w:val="007F6612"/>
    <w:rsid w:val="007F6861"/>
    <w:rsid w:val="00821E38"/>
    <w:rsid w:val="00823C03"/>
    <w:rsid w:val="00831E9C"/>
    <w:rsid w:val="008325EE"/>
    <w:rsid w:val="00836377"/>
    <w:rsid w:val="00844B49"/>
    <w:rsid w:val="008471BE"/>
    <w:rsid w:val="00847E33"/>
    <w:rsid w:val="008572D0"/>
    <w:rsid w:val="0086108C"/>
    <w:rsid w:val="008644CC"/>
    <w:rsid w:val="008660FD"/>
    <w:rsid w:val="008667ED"/>
    <w:rsid w:val="00866A36"/>
    <w:rsid w:val="00886088"/>
    <w:rsid w:val="008976D6"/>
    <w:rsid w:val="00897956"/>
    <w:rsid w:val="008A2698"/>
    <w:rsid w:val="008A5D36"/>
    <w:rsid w:val="008A7F53"/>
    <w:rsid w:val="008B1204"/>
    <w:rsid w:val="008B6593"/>
    <w:rsid w:val="008C2092"/>
    <w:rsid w:val="008C5E00"/>
    <w:rsid w:val="008C5F1F"/>
    <w:rsid w:val="008C66A4"/>
    <w:rsid w:val="008D055D"/>
    <w:rsid w:val="008F5E76"/>
    <w:rsid w:val="008F6B7D"/>
    <w:rsid w:val="008F74E1"/>
    <w:rsid w:val="0090056A"/>
    <w:rsid w:val="00900EA8"/>
    <w:rsid w:val="0090355A"/>
    <w:rsid w:val="009036C8"/>
    <w:rsid w:val="00911EE0"/>
    <w:rsid w:val="009311D4"/>
    <w:rsid w:val="0093175C"/>
    <w:rsid w:val="009319EE"/>
    <w:rsid w:val="00931FE6"/>
    <w:rsid w:val="00933CA1"/>
    <w:rsid w:val="00935BBA"/>
    <w:rsid w:val="00936E09"/>
    <w:rsid w:val="0094082C"/>
    <w:rsid w:val="00943DC5"/>
    <w:rsid w:val="00943E39"/>
    <w:rsid w:val="00946930"/>
    <w:rsid w:val="009472E5"/>
    <w:rsid w:val="00956102"/>
    <w:rsid w:val="0096176F"/>
    <w:rsid w:val="009660B9"/>
    <w:rsid w:val="009671E8"/>
    <w:rsid w:val="009700F9"/>
    <w:rsid w:val="00973F2B"/>
    <w:rsid w:val="0097462B"/>
    <w:rsid w:val="00975ECF"/>
    <w:rsid w:val="00980109"/>
    <w:rsid w:val="0098328C"/>
    <w:rsid w:val="00991A2C"/>
    <w:rsid w:val="0099253A"/>
    <w:rsid w:val="009A251D"/>
    <w:rsid w:val="009A75B8"/>
    <w:rsid w:val="009C4182"/>
    <w:rsid w:val="009C5C68"/>
    <w:rsid w:val="009D198C"/>
    <w:rsid w:val="009D34F5"/>
    <w:rsid w:val="009F088F"/>
    <w:rsid w:val="009F28FC"/>
    <w:rsid w:val="00A04A18"/>
    <w:rsid w:val="00A05FE0"/>
    <w:rsid w:val="00A11190"/>
    <w:rsid w:val="00A24B02"/>
    <w:rsid w:val="00A25036"/>
    <w:rsid w:val="00A2641D"/>
    <w:rsid w:val="00A26509"/>
    <w:rsid w:val="00A30805"/>
    <w:rsid w:val="00A35A5A"/>
    <w:rsid w:val="00A373AB"/>
    <w:rsid w:val="00A4436B"/>
    <w:rsid w:val="00A44A91"/>
    <w:rsid w:val="00A52647"/>
    <w:rsid w:val="00A60B2A"/>
    <w:rsid w:val="00A64EFD"/>
    <w:rsid w:val="00A70770"/>
    <w:rsid w:val="00A70C38"/>
    <w:rsid w:val="00A71187"/>
    <w:rsid w:val="00A80CC4"/>
    <w:rsid w:val="00A81435"/>
    <w:rsid w:val="00A827F8"/>
    <w:rsid w:val="00A844EC"/>
    <w:rsid w:val="00A8709F"/>
    <w:rsid w:val="00A92711"/>
    <w:rsid w:val="00A97811"/>
    <w:rsid w:val="00AA19F2"/>
    <w:rsid w:val="00AA1D50"/>
    <w:rsid w:val="00AA27BC"/>
    <w:rsid w:val="00AA298D"/>
    <w:rsid w:val="00AB3370"/>
    <w:rsid w:val="00AB5B0F"/>
    <w:rsid w:val="00AB6D5C"/>
    <w:rsid w:val="00AD18AA"/>
    <w:rsid w:val="00AD31F7"/>
    <w:rsid w:val="00AE211F"/>
    <w:rsid w:val="00AE5800"/>
    <w:rsid w:val="00AF34FF"/>
    <w:rsid w:val="00AF353A"/>
    <w:rsid w:val="00B03CA1"/>
    <w:rsid w:val="00B06138"/>
    <w:rsid w:val="00B10B78"/>
    <w:rsid w:val="00B15A87"/>
    <w:rsid w:val="00B16872"/>
    <w:rsid w:val="00B16CAC"/>
    <w:rsid w:val="00B25ABC"/>
    <w:rsid w:val="00B31A41"/>
    <w:rsid w:val="00B3512E"/>
    <w:rsid w:val="00B468B9"/>
    <w:rsid w:val="00B46CEC"/>
    <w:rsid w:val="00B520FF"/>
    <w:rsid w:val="00B65A90"/>
    <w:rsid w:val="00B70F7D"/>
    <w:rsid w:val="00B73C46"/>
    <w:rsid w:val="00B81B53"/>
    <w:rsid w:val="00B8723D"/>
    <w:rsid w:val="00B90534"/>
    <w:rsid w:val="00B921E6"/>
    <w:rsid w:val="00B93681"/>
    <w:rsid w:val="00B936B4"/>
    <w:rsid w:val="00BA2191"/>
    <w:rsid w:val="00BB4D66"/>
    <w:rsid w:val="00BB7C20"/>
    <w:rsid w:val="00BC5B2E"/>
    <w:rsid w:val="00BC5F81"/>
    <w:rsid w:val="00BD00F5"/>
    <w:rsid w:val="00BD2E1D"/>
    <w:rsid w:val="00BD317B"/>
    <w:rsid w:val="00BD4276"/>
    <w:rsid w:val="00BD728A"/>
    <w:rsid w:val="00BE5286"/>
    <w:rsid w:val="00BF223A"/>
    <w:rsid w:val="00BF6628"/>
    <w:rsid w:val="00C005A9"/>
    <w:rsid w:val="00C02B9F"/>
    <w:rsid w:val="00C1273E"/>
    <w:rsid w:val="00C13EA4"/>
    <w:rsid w:val="00C15897"/>
    <w:rsid w:val="00C2154A"/>
    <w:rsid w:val="00C22C10"/>
    <w:rsid w:val="00C23DA0"/>
    <w:rsid w:val="00C37BB8"/>
    <w:rsid w:val="00C40DFB"/>
    <w:rsid w:val="00C5191C"/>
    <w:rsid w:val="00C6281D"/>
    <w:rsid w:val="00C63C78"/>
    <w:rsid w:val="00C66684"/>
    <w:rsid w:val="00C75C37"/>
    <w:rsid w:val="00C75D72"/>
    <w:rsid w:val="00C835B5"/>
    <w:rsid w:val="00C83D92"/>
    <w:rsid w:val="00C855FE"/>
    <w:rsid w:val="00C86E0A"/>
    <w:rsid w:val="00C9473D"/>
    <w:rsid w:val="00CA1123"/>
    <w:rsid w:val="00CA4144"/>
    <w:rsid w:val="00CA5ED4"/>
    <w:rsid w:val="00CB1E36"/>
    <w:rsid w:val="00CB5F3D"/>
    <w:rsid w:val="00CD0AB9"/>
    <w:rsid w:val="00CD0B9A"/>
    <w:rsid w:val="00CD283B"/>
    <w:rsid w:val="00CD4C65"/>
    <w:rsid w:val="00CD4CFC"/>
    <w:rsid w:val="00CE0665"/>
    <w:rsid w:val="00CF29CF"/>
    <w:rsid w:val="00CF5718"/>
    <w:rsid w:val="00CF7D89"/>
    <w:rsid w:val="00D026AF"/>
    <w:rsid w:val="00D02DFB"/>
    <w:rsid w:val="00D07485"/>
    <w:rsid w:val="00D10D9F"/>
    <w:rsid w:val="00D11122"/>
    <w:rsid w:val="00D16567"/>
    <w:rsid w:val="00D23738"/>
    <w:rsid w:val="00D27AF7"/>
    <w:rsid w:val="00D373C8"/>
    <w:rsid w:val="00D37EB2"/>
    <w:rsid w:val="00D40A03"/>
    <w:rsid w:val="00D62248"/>
    <w:rsid w:val="00D64889"/>
    <w:rsid w:val="00D720E3"/>
    <w:rsid w:val="00D770C0"/>
    <w:rsid w:val="00D80B91"/>
    <w:rsid w:val="00D85117"/>
    <w:rsid w:val="00D8771F"/>
    <w:rsid w:val="00D9448E"/>
    <w:rsid w:val="00DA041C"/>
    <w:rsid w:val="00DA29F3"/>
    <w:rsid w:val="00DB236E"/>
    <w:rsid w:val="00DB36F2"/>
    <w:rsid w:val="00DC4EEC"/>
    <w:rsid w:val="00DC6B0C"/>
    <w:rsid w:val="00DC6C52"/>
    <w:rsid w:val="00DC779A"/>
    <w:rsid w:val="00DD04B9"/>
    <w:rsid w:val="00DD1E54"/>
    <w:rsid w:val="00DD2D93"/>
    <w:rsid w:val="00DD4462"/>
    <w:rsid w:val="00DE3AF3"/>
    <w:rsid w:val="00DF6ED8"/>
    <w:rsid w:val="00DF7695"/>
    <w:rsid w:val="00DF78B3"/>
    <w:rsid w:val="00E01AF5"/>
    <w:rsid w:val="00E16414"/>
    <w:rsid w:val="00E2076F"/>
    <w:rsid w:val="00E23426"/>
    <w:rsid w:val="00E24701"/>
    <w:rsid w:val="00E31010"/>
    <w:rsid w:val="00E33903"/>
    <w:rsid w:val="00E35CB5"/>
    <w:rsid w:val="00E36B70"/>
    <w:rsid w:val="00E37854"/>
    <w:rsid w:val="00E432A0"/>
    <w:rsid w:val="00E54429"/>
    <w:rsid w:val="00E55BC9"/>
    <w:rsid w:val="00E56EF6"/>
    <w:rsid w:val="00E57FCD"/>
    <w:rsid w:val="00E6230E"/>
    <w:rsid w:val="00E72676"/>
    <w:rsid w:val="00E74987"/>
    <w:rsid w:val="00E83F52"/>
    <w:rsid w:val="00E84B7D"/>
    <w:rsid w:val="00E97732"/>
    <w:rsid w:val="00EA195D"/>
    <w:rsid w:val="00EA3C7D"/>
    <w:rsid w:val="00EA6F2A"/>
    <w:rsid w:val="00EC1960"/>
    <w:rsid w:val="00EC33C7"/>
    <w:rsid w:val="00EC3B05"/>
    <w:rsid w:val="00EC666F"/>
    <w:rsid w:val="00EC6E48"/>
    <w:rsid w:val="00ED24CB"/>
    <w:rsid w:val="00ED24EC"/>
    <w:rsid w:val="00ED31BE"/>
    <w:rsid w:val="00ED6E03"/>
    <w:rsid w:val="00ED70C2"/>
    <w:rsid w:val="00EE3457"/>
    <w:rsid w:val="00EE67EE"/>
    <w:rsid w:val="00EF4758"/>
    <w:rsid w:val="00F034A7"/>
    <w:rsid w:val="00F05517"/>
    <w:rsid w:val="00F10D09"/>
    <w:rsid w:val="00F1114B"/>
    <w:rsid w:val="00F13034"/>
    <w:rsid w:val="00F15785"/>
    <w:rsid w:val="00F26140"/>
    <w:rsid w:val="00F3211F"/>
    <w:rsid w:val="00F330AE"/>
    <w:rsid w:val="00F36880"/>
    <w:rsid w:val="00F36FC5"/>
    <w:rsid w:val="00F41A99"/>
    <w:rsid w:val="00F441BF"/>
    <w:rsid w:val="00F44E68"/>
    <w:rsid w:val="00F45F19"/>
    <w:rsid w:val="00F468BB"/>
    <w:rsid w:val="00F5612E"/>
    <w:rsid w:val="00F70AF6"/>
    <w:rsid w:val="00F71EA3"/>
    <w:rsid w:val="00F80D21"/>
    <w:rsid w:val="00F93B4A"/>
    <w:rsid w:val="00FA5743"/>
    <w:rsid w:val="00FB3F59"/>
    <w:rsid w:val="00FD3BB2"/>
    <w:rsid w:val="00FE0611"/>
    <w:rsid w:val="00FE586C"/>
    <w:rsid w:val="00FE62EA"/>
    <w:rsid w:val="00FF18E8"/>
    <w:rsid w:val="00FF6E2B"/>
    <w:rsid w:val="00FF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ConsPlusNormal">
    <w:name w:val="ConsPlusNormal"/>
    <w:rsid w:val="00B65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321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211F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F321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211F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39"/>
    <w:rsid w:val="00CD0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nhideWhenUsed/>
    <w:rsid w:val="00A4436B"/>
    <w:rPr>
      <w:color w:val="0000FF"/>
      <w:u w:val="single"/>
    </w:rPr>
  </w:style>
  <w:style w:type="paragraph" w:customStyle="1" w:styleId="ConsPlusNormal">
    <w:name w:val="ConsPlusNormal"/>
    <w:rsid w:val="00B65A9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B65A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F3211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211F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F3211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211F"/>
    <w:rPr>
      <w:rFonts w:ascii="Times New Roman" w:eastAsia="Times New Roman" w:hAnsi="Times New Roman" w:cs="Times New Roman"/>
      <w:lang w:eastAsia="ru-RU"/>
    </w:rPr>
  </w:style>
  <w:style w:type="table" w:styleId="af4">
    <w:name w:val="Table Grid"/>
    <w:basedOn w:val="a1"/>
    <w:uiPriority w:val="39"/>
    <w:rsid w:val="00CD0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70D12144DA67B63B3F8C652E1F39C67F050A3D6F52B02BC44314213B24756127EF13921F63B34659E4FBC3CF9CDBE27FAECEEA44E9193821s8YDI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D12144DA67B63B3F8C7B23095599700400676457B7229B1F45276C7B256772AF53944A20F74B59E3F0979DD985BB2FE385E645FE053923932C85CFs8Y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D12144DA67B63B3F8C7B23095599700400676457B7229B1F45276C7B256772AF53944A20F74B59E3F09399DC85BB2FE385E645FE053923932C85CFs8Y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1356A20A7DB504083D1E4833A837C4169B87DBCB82A64A0FA2B48360B702C437BBDF1CD98450D891550C595484C8EF5B0DE83E1E2D96360245EcE27G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46B7CAF41825D8EB7D4CCA445A2AAAC7F56699AC801F9C2BFD327C4872138206366529123FE41E3821D89D3FC27073D347C645070CF89A0j6l5K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937 от 25.11.2020</docTitle>
  </documentManagement>
</p:properties>
</file>

<file path=customXml/itemProps1.xml><?xml version="1.0" encoding="utf-8"?>
<ds:datastoreItem xmlns:ds="http://schemas.openxmlformats.org/officeDocument/2006/customXml" ds:itemID="{C47D2057-97D2-44F6-8246-9D0622F2AED7}"/>
</file>

<file path=customXml/itemProps2.xml><?xml version="1.0" encoding="utf-8"?>
<ds:datastoreItem xmlns:ds="http://schemas.openxmlformats.org/officeDocument/2006/customXml" ds:itemID="{3BF6E571-5A01-4024-BEE3-19F26DC9D27E}"/>
</file>

<file path=customXml/itemProps3.xml><?xml version="1.0" encoding="utf-8"?>
<ds:datastoreItem xmlns:ds="http://schemas.openxmlformats.org/officeDocument/2006/customXml" ds:itemID="{606DE922-5C6D-4CAC-8912-1909AE4C2AB4}"/>
</file>

<file path=customXml/itemProps4.xml><?xml version="1.0" encoding="utf-8"?>
<ds:datastoreItem xmlns:ds="http://schemas.openxmlformats.org/officeDocument/2006/customXml" ds:itemID="{7BC3E404-3277-4740-AB56-BE5BC2585D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7820</Words>
  <Characters>44578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937 от 25.11.2020</dc:title>
  <dc:creator>Kostin Alexander</dc:creator>
  <cp:lastModifiedBy>Invest</cp:lastModifiedBy>
  <cp:revision>7</cp:revision>
  <cp:lastPrinted>2020-11-06T09:00:00Z</cp:lastPrinted>
  <dcterms:created xsi:type="dcterms:W3CDTF">2020-11-19T07:15:00Z</dcterms:created>
  <dcterms:modified xsi:type="dcterms:W3CDTF">2020-11-25T09:26:00Z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