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36" w:rsidRDefault="004D7936" w:rsidP="004D793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36" w:rsidRDefault="004D7936" w:rsidP="004D7936">
      <w:pPr>
        <w:jc w:val="center"/>
        <w:rPr>
          <w:sz w:val="20"/>
        </w:rPr>
      </w:pPr>
    </w:p>
    <w:p w:rsidR="004D7936" w:rsidRPr="004D7936" w:rsidRDefault="004D7936" w:rsidP="004D7936">
      <w:pPr>
        <w:jc w:val="center"/>
        <w:rPr>
          <w:b/>
          <w:sz w:val="36"/>
        </w:rPr>
      </w:pPr>
      <w:r w:rsidRPr="004D7936">
        <w:rPr>
          <w:b/>
          <w:sz w:val="36"/>
        </w:rPr>
        <w:t>АДМИНИСТРАЦИЯ ГОРОДА КРАСНОЯРСКА</w:t>
      </w:r>
    </w:p>
    <w:p w:rsidR="004D7936" w:rsidRDefault="004D7936" w:rsidP="004D7936">
      <w:pPr>
        <w:jc w:val="center"/>
        <w:rPr>
          <w:sz w:val="20"/>
        </w:rPr>
      </w:pPr>
    </w:p>
    <w:p w:rsidR="004D7936" w:rsidRDefault="004D7936" w:rsidP="004D793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D7936" w:rsidRDefault="004D7936" w:rsidP="004D793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7936" w:rsidTr="004D7936">
        <w:tc>
          <w:tcPr>
            <w:tcW w:w="4785" w:type="dxa"/>
            <w:shd w:val="clear" w:color="auto" w:fill="auto"/>
          </w:tcPr>
          <w:p w:rsidR="004D7936" w:rsidRPr="001D5C33" w:rsidRDefault="00DA4200" w:rsidP="001D5C33">
            <w:pPr>
              <w:rPr>
                <w:sz w:val="30"/>
              </w:rPr>
            </w:pPr>
            <w:r>
              <w:rPr>
                <w:sz w:val="30"/>
              </w:rPr>
              <w:t>15.10.2021</w:t>
            </w:r>
          </w:p>
        </w:tc>
        <w:tc>
          <w:tcPr>
            <w:tcW w:w="4786" w:type="dxa"/>
            <w:shd w:val="clear" w:color="auto" w:fill="auto"/>
          </w:tcPr>
          <w:p w:rsidR="004D7936" w:rsidRPr="001D5C33" w:rsidRDefault="00DA4200" w:rsidP="001D5C3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806</w:t>
            </w:r>
            <w:bookmarkStart w:id="0" w:name="_GoBack"/>
            <w:bookmarkEnd w:id="0"/>
          </w:p>
        </w:tc>
      </w:tr>
    </w:tbl>
    <w:p w:rsidR="004D7936" w:rsidRDefault="004D7936" w:rsidP="004D7936">
      <w:pPr>
        <w:jc w:val="center"/>
        <w:rPr>
          <w:sz w:val="44"/>
        </w:rPr>
      </w:pPr>
    </w:p>
    <w:p w:rsidR="004D7936" w:rsidRDefault="004D7936" w:rsidP="004D7936"/>
    <w:p w:rsidR="004D7936" w:rsidRDefault="004D7936" w:rsidP="004D7936">
      <w:pPr>
        <w:sectPr w:rsidR="004D7936" w:rsidSect="004D793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A5359" w:rsidRDefault="003B01A8" w:rsidP="00EA535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2741A">
        <w:rPr>
          <w:sz w:val="30"/>
          <w:szCs w:val="30"/>
        </w:rPr>
        <w:lastRenderedPageBreak/>
        <w:t xml:space="preserve">Об утверждении </w:t>
      </w:r>
      <w:r w:rsidR="004256FF" w:rsidRPr="00A2741A">
        <w:rPr>
          <w:sz w:val="30"/>
          <w:szCs w:val="30"/>
        </w:rPr>
        <w:t>тариф</w:t>
      </w:r>
      <w:r w:rsidR="00CF22C0" w:rsidRPr="00A2741A">
        <w:rPr>
          <w:sz w:val="30"/>
          <w:szCs w:val="30"/>
        </w:rPr>
        <w:t>ов (цен)</w:t>
      </w:r>
      <w:r w:rsidR="004256FF" w:rsidRPr="00A2741A">
        <w:rPr>
          <w:sz w:val="30"/>
          <w:szCs w:val="30"/>
        </w:rPr>
        <w:t xml:space="preserve"> </w:t>
      </w:r>
      <w:r w:rsidR="00645DDC" w:rsidRPr="00A2741A">
        <w:rPr>
          <w:sz w:val="30"/>
          <w:szCs w:val="30"/>
        </w:rPr>
        <w:t>на платные услуги</w:t>
      </w:r>
      <w:r w:rsidR="003C4F0B" w:rsidRPr="00A2741A">
        <w:rPr>
          <w:sz w:val="30"/>
          <w:szCs w:val="30"/>
        </w:rPr>
        <w:t xml:space="preserve"> (работы) </w:t>
      </w:r>
    </w:p>
    <w:p w:rsidR="00EA5359" w:rsidRDefault="00645DDC" w:rsidP="00EA535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2741A">
        <w:rPr>
          <w:sz w:val="30"/>
          <w:szCs w:val="30"/>
        </w:rPr>
        <w:t xml:space="preserve">населению </w:t>
      </w:r>
      <w:r w:rsidR="003B01A8" w:rsidRPr="00A2741A">
        <w:rPr>
          <w:sz w:val="30"/>
          <w:szCs w:val="30"/>
        </w:rPr>
        <w:t xml:space="preserve">муниципального предприятия города Красноярска </w:t>
      </w:r>
    </w:p>
    <w:p w:rsidR="003B01A8" w:rsidRPr="00A2741A" w:rsidRDefault="003B01A8" w:rsidP="00EA535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2741A">
        <w:rPr>
          <w:sz w:val="30"/>
          <w:szCs w:val="30"/>
        </w:rPr>
        <w:t>«</w:t>
      </w:r>
      <w:r w:rsidR="00645DDC" w:rsidRPr="00A2741A">
        <w:rPr>
          <w:sz w:val="30"/>
          <w:szCs w:val="30"/>
        </w:rPr>
        <w:t>Муниципальная управляющая компания</w:t>
      </w:r>
      <w:r w:rsidR="00D64448" w:rsidRPr="00A2741A">
        <w:rPr>
          <w:sz w:val="30"/>
          <w:szCs w:val="30"/>
        </w:rPr>
        <w:t xml:space="preserve"> «Правобережная</w:t>
      </w:r>
      <w:r w:rsidRPr="00A2741A">
        <w:rPr>
          <w:sz w:val="30"/>
          <w:szCs w:val="30"/>
        </w:rPr>
        <w:t>»</w:t>
      </w:r>
    </w:p>
    <w:p w:rsidR="003B01A8" w:rsidRPr="00A2741A" w:rsidRDefault="003B01A8" w:rsidP="00EA5359">
      <w:pPr>
        <w:suppressAutoHyphens/>
        <w:spacing w:line="192" w:lineRule="auto"/>
        <w:jc w:val="both"/>
        <w:rPr>
          <w:sz w:val="30"/>
          <w:szCs w:val="30"/>
          <w:lang w:eastAsia="x-none"/>
        </w:rPr>
      </w:pPr>
    </w:p>
    <w:p w:rsidR="00DC1906" w:rsidRPr="00A2741A" w:rsidRDefault="00DC1906" w:rsidP="001A17E1">
      <w:pPr>
        <w:tabs>
          <w:tab w:val="left" w:pos="5954"/>
          <w:tab w:val="left" w:pos="6096"/>
        </w:tabs>
        <w:suppressAutoHyphens/>
        <w:ind w:firstLine="709"/>
        <w:jc w:val="both"/>
        <w:rPr>
          <w:sz w:val="30"/>
          <w:szCs w:val="30"/>
          <w:lang w:eastAsia="x-none"/>
        </w:rPr>
      </w:pPr>
    </w:p>
    <w:p w:rsidR="004C5AE4" w:rsidRPr="00A2741A" w:rsidRDefault="004B518B" w:rsidP="00B32889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A2741A">
        <w:rPr>
          <w:sz w:val="30"/>
          <w:szCs w:val="30"/>
        </w:rPr>
        <w:t>На основании решения городской комиссии по рассмотрению т</w:t>
      </w:r>
      <w:r w:rsidRPr="00A2741A">
        <w:rPr>
          <w:sz w:val="30"/>
          <w:szCs w:val="30"/>
        </w:rPr>
        <w:t>а</w:t>
      </w:r>
      <w:r w:rsidRPr="00A2741A">
        <w:rPr>
          <w:sz w:val="30"/>
          <w:szCs w:val="30"/>
        </w:rPr>
        <w:t xml:space="preserve">рифов (цен) (протокол от </w:t>
      </w:r>
      <w:r w:rsidR="00D64448" w:rsidRPr="00A2741A">
        <w:rPr>
          <w:sz w:val="30"/>
          <w:szCs w:val="30"/>
        </w:rPr>
        <w:t>21.09.2021</w:t>
      </w:r>
      <w:r w:rsidRPr="00A2741A">
        <w:rPr>
          <w:sz w:val="30"/>
          <w:szCs w:val="30"/>
        </w:rPr>
        <w:t xml:space="preserve"> № </w:t>
      </w:r>
      <w:r w:rsidR="007358FA" w:rsidRPr="00A2741A">
        <w:rPr>
          <w:sz w:val="30"/>
          <w:szCs w:val="30"/>
        </w:rPr>
        <w:t>21</w:t>
      </w:r>
      <w:r w:rsidRPr="00A2741A">
        <w:rPr>
          <w:sz w:val="30"/>
          <w:szCs w:val="30"/>
        </w:rPr>
        <w:t xml:space="preserve">), в соответствии с </w:t>
      </w:r>
      <w:hyperlink r:id="rId10" w:history="1">
        <w:r w:rsidR="00D42708" w:rsidRPr="00A2741A">
          <w:rPr>
            <w:sz w:val="30"/>
            <w:szCs w:val="30"/>
          </w:rPr>
          <w:t>р</w:t>
        </w:r>
        <w:r w:rsidRPr="00A2741A">
          <w:rPr>
            <w:sz w:val="30"/>
            <w:szCs w:val="30"/>
          </w:rPr>
          <w:t>ешением</w:t>
        </w:r>
      </w:hyperlink>
      <w:r w:rsidRPr="00A2741A">
        <w:rPr>
          <w:sz w:val="30"/>
          <w:szCs w:val="30"/>
        </w:rPr>
        <w:t xml:space="preserve"> Красноярского городского Совета от 22.12.2006 № 12-263 «О порядке установления тарифов (цен) на услуги </w:t>
      </w:r>
      <w:r w:rsidR="0057249D" w:rsidRPr="00A2741A">
        <w:rPr>
          <w:sz w:val="30"/>
          <w:szCs w:val="30"/>
        </w:rPr>
        <w:t xml:space="preserve">(работы) </w:t>
      </w:r>
      <w:r w:rsidRPr="00A2741A">
        <w:rPr>
          <w:sz w:val="30"/>
          <w:szCs w:val="30"/>
        </w:rPr>
        <w:t>муниципальных пре</w:t>
      </w:r>
      <w:r w:rsidRPr="00A2741A">
        <w:rPr>
          <w:sz w:val="30"/>
          <w:szCs w:val="30"/>
        </w:rPr>
        <w:t>д</w:t>
      </w:r>
      <w:r w:rsidRPr="00A2741A">
        <w:rPr>
          <w:sz w:val="30"/>
          <w:szCs w:val="30"/>
        </w:rPr>
        <w:t xml:space="preserve">приятий и учреждений», руководствуясь </w:t>
      </w:r>
      <w:hyperlink r:id="rId11" w:history="1">
        <w:r w:rsidRPr="00A2741A">
          <w:rPr>
            <w:sz w:val="30"/>
            <w:szCs w:val="30"/>
          </w:rPr>
          <w:t>статьями 41</w:t>
        </w:r>
      </w:hyperlink>
      <w:r w:rsidRPr="00A2741A">
        <w:rPr>
          <w:sz w:val="30"/>
          <w:szCs w:val="30"/>
        </w:rPr>
        <w:t xml:space="preserve">, </w:t>
      </w:r>
      <w:hyperlink r:id="rId12" w:history="1">
        <w:r w:rsidRPr="00A2741A">
          <w:rPr>
            <w:sz w:val="30"/>
            <w:szCs w:val="30"/>
          </w:rPr>
          <w:t>58</w:t>
        </w:r>
      </w:hyperlink>
      <w:r w:rsidRPr="00A2741A">
        <w:rPr>
          <w:sz w:val="30"/>
          <w:szCs w:val="30"/>
        </w:rPr>
        <w:t xml:space="preserve">, </w:t>
      </w:r>
      <w:hyperlink r:id="rId13" w:history="1">
        <w:r w:rsidRPr="00A2741A">
          <w:rPr>
            <w:sz w:val="30"/>
            <w:szCs w:val="30"/>
          </w:rPr>
          <w:t>59</w:t>
        </w:r>
      </w:hyperlink>
      <w:r w:rsidRPr="00A2741A">
        <w:rPr>
          <w:sz w:val="30"/>
          <w:szCs w:val="30"/>
        </w:rPr>
        <w:t xml:space="preserve">, </w:t>
      </w:r>
      <w:hyperlink r:id="rId14" w:history="1">
        <w:r w:rsidRPr="00A2741A">
          <w:rPr>
            <w:sz w:val="30"/>
            <w:szCs w:val="30"/>
          </w:rPr>
          <w:t>66</w:t>
        </w:r>
      </w:hyperlink>
      <w:r w:rsidRPr="00A2741A">
        <w:rPr>
          <w:sz w:val="30"/>
          <w:szCs w:val="30"/>
        </w:rPr>
        <w:t xml:space="preserve"> Устава города Красноярска,</w:t>
      </w:r>
      <w:r w:rsidR="00B32889" w:rsidRPr="00A2741A">
        <w:rPr>
          <w:sz w:val="30"/>
          <w:szCs w:val="30"/>
        </w:rPr>
        <w:t xml:space="preserve"> </w:t>
      </w:r>
    </w:p>
    <w:p w:rsidR="002A535F" w:rsidRPr="00A2741A" w:rsidRDefault="0043039B" w:rsidP="004B12C0">
      <w:pPr>
        <w:pStyle w:val="ConsPlusNormal"/>
        <w:tabs>
          <w:tab w:val="left" w:pos="5954"/>
          <w:tab w:val="left" w:pos="6096"/>
        </w:tabs>
        <w:jc w:val="both"/>
        <w:rPr>
          <w:sz w:val="30"/>
          <w:szCs w:val="30"/>
        </w:rPr>
      </w:pPr>
      <w:r w:rsidRPr="00A2741A">
        <w:rPr>
          <w:sz w:val="30"/>
          <w:szCs w:val="30"/>
        </w:rPr>
        <w:t>ПОСТАНОВЛЯЮ:</w:t>
      </w:r>
    </w:p>
    <w:p w:rsidR="008D7CCE" w:rsidRPr="00A2741A" w:rsidRDefault="004B518B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A2741A">
        <w:rPr>
          <w:sz w:val="30"/>
          <w:szCs w:val="30"/>
        </w:rPr>
        <w:t xml:space="preserve">1. Утвердить </w:t>
      </w:r>
      <w:r w:rsidR="0065089F" w:rsidRPr="00A2741A">
        <w:rPr>
          <w:sz w:val="30"/>
          <w:szCs w:val="30"/>
        </w:rPr>
        <w:t>муниципальному предприятию города Краснояр</w:t>
      </w:r>
      <w:r w:rsidR="00C2167C">
        <w:rPr>
          <w:sz w:val="30"/>
          <w:szCs w:val="30"/>
        </w:rPr>
        <w:t>с</w:t>
      </w:r>
      <w:r w:rsidR="0065089F" w:rsidRPr="00A2741A">
        <w:rPr>
          <w:sz w:val="30"/>
          <w:szCs w:val="30"/>
        </w:rPr>
        <w:t>ка «</w:t>
      </w:r>
      <w:r w:rsidR="00D64448" w:rsidRPr="00A2741A">
        <w:rPr>
          <w:sz w:val="30"/>
          <w:szCs w:val="30"/>
        </w:rPr>
        <w:t>Муниципальная управляющая компания «Правобережная</w:t>
      </w:r>
      <w:r w:rsidR="00591D58" w:rsidRPr="00A2741A">
        <w:rPr>
          <w:sz w:val="30"/>
          <w:szCs w:val="30"/>
        </w:rPr>
        <w:t xml:space="preserve">» </w:t>
      </w:r>
      <w:r w:rsidR="00A533F6" w:rsidRPr="00A2741A">
        <w:rPr>
          <w:sz w:val="30"/>
          <w:szCs w:val="30"/>
        </w:rPr>
        <w:t>тарифы</w:t>
      </w:r>
      <w:r w:rsidR="00CF22C0" w:rsidRPr="00A2741A">
        <w:rPr>
          <w:sz w:val="30"/>
          <w:szCs w:val="30"/>
        </w:rPr>
        <w:t xml:space="preserve"> (цены)</w:t>
      </w:r>
      <w:r w:rsidR="0065089F" w:rsidRPr="00A2741A">
        <w:rPr>
          <w:sz w:val="30"/>
          <w:szCs w:val="30"/>
        </w:rPr>
        <w:t xml:space="preserve"> </w:t>
      </w:r>
      <w:r w:rsidR="003548E0" w:rsidRPr="00A2741A">
        <w:rPr>
          <w:sz w:val="30"/>
          <w:szCs w:val="30"/>
        </w:rPr>
        <w:t>на</w:t>
      </w:r>
      <w:r w:rsidR="0065089F" w:rsidRPr="00A2741A">
        <w:rPr>
          <w:sz w:val="30"/>
          <w:szCs w:val="30"/>
        </w:rPr>
        <w:t xml:space="preserve"> </w:t>
      </w:r>
      <w:r w:rsidR="00BF0FCD" w:rsidRPr="00A2741A">
        <w:rPr>
          <w:sz w:val="30"/>
          <w:szCs w:val="30"/>
        </w:rPr>
        <w:t xml:space="preserve">платные </w:t>
      </w:r>
      <w:r w:rsidR="0065089F" w:rsidRPr="00A2741A">
        <w:rPr>
          <w:sz w:val="30"/>
          <w:szCs w:val="30"/>
        </w:rPr>
        <w:t>услуг</w:t>
      </w:r>
      <w:r w:rsidR="003548E0" w:rsidRPr="00A2741A">
        <w:rPr>
          <w:sz w:val="30"/>
          <w:szCs w:val="30"/>
        </w:rPr>
        <w:t>и</w:t>
      </w:r>
      <w:r w:rsidR="0065089F" w:rsidRPr="00A2741A">
        <w:rPr>
          <w:sz w:val="30"/>
          <w:szCs w:val="30"/>
        </w:rPr>
        <w:t xml:space="preserve"> (работ</w:t>
      </w:r>
      <w:r w:rsidR="003548E0" w:rsidRPr="00A2741A">
        <w:rPr>
          <w:sz w:val="30"/>
          <w:szCs w:val="30"/>
        </w:rPr>
        <w:t>ы</w:t>
      </w:r>
      <w:r w:rsidR="0065089F" w:rsidRPr="00A2741A">
        <w:rPr>
          <w:sz w:val="30"/>
          <w:szCs w:val="30"/>
        </w:rPr>
        <w:t xml:space="preserve">) </w:t>
      </w:r>
      <w:r w:rsidR="00BF0FCD" w:rsidRPr="00A2741A">
        <w:rPr>
          <w:sz w:val="30"/>
          <w:szCs w:val="30"/>
        </w:rPr>
        <w:t>населению</w:t>
      </w:r>
      <w:r w:rsidR="004D0E76" w:rsidRPr="00A2741A">
        <w:rPr>
          <w:sz w:val="30"/>
          <w:szCs w:val="30"/>
        </w:rPr>
        <w:t xml:space="preserve"> </w:t>
      </w:r>
      <w:r w:rsidRPr="00A2741A">
        <w:rPr>
          <w:sz w:val="30"/>
          <w:szCs w:val="30"/>
        </w:rPr>
        <w:t>согласно приложению.</w:t>
      </w:r>
    </w:p>
    <w:p w:rsidR="008D7CCE" w:rsidRPr="00A2741A" w:rsidRDefault="0065089F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A2741A">
        <w:rPr>
          <w:sz w:val="30"/>
          <w:szCs w:val="30"/>
        </w:rPr>
        <w:t>2</w:t>
      </w:r>
      <w:r w:rsidR="004B518B" w:rsidRPr="00A2741A">
        <w:rPr>
          <w:sz w:val="30"/>
          <w:szCs w:val="30"/>
        </w:rPr>
        <w:t>.</w:t>
      </w:r>
      <w:r w:rsidR="008D7CCE" w:rsidRPr="00A2741A">
        <w:rPr>
          <w:sz w:val="30"/>
          <w:szCs w:val="30"/>
        </w:rPr>
        <w:t xml:space="preserve"> Признать утратившим силу </w:t>
      </w:r>
      <w:hyperlink r:id="rId15" w:history="1">
        <w:r w:rsidR="008D7CCE" w:rsidRPr="00A2741A">
          <w:rPr>
            <w:rStyle w:val="a9"/>
            <w:color w:val="auto"/>
            <w:sz w:val="30"/>
            <w:szCs w:val="30"/>
            <w:u w:val="none"/>
          </w:rPr>
          <w:t>постановление</w:t>
        </w:r>
      </w:hyperlink>
      <w:r w:rsidR="008D7CCE" w:rsidRPr="00A2741A">
        <w:rPr>
          <w:sz w:val="30"/>
          <w:szCs w:val="30"/>
        </w:rPr>
        <w:t xml:space="preserve"> администрации г</w:t>
      </w:r>
      <w:r w:rsidR="008D7CCE" w:rsidRPr="00A2741A">
        <w:rPr>
          <w:sz w:val="30"/>
          <w:szCs w:val="30"/>
        </w:rPr>
        <w:t>о</w:t>
      </w:r>
      <w:r w:rsidR="008D7CCE" w:rsidRPr="00A2741A">
        <w:rPr>
          <w:sz w:val="30"/>
          <w:szCs w:val="30"/>
        </w:rPr>
        <w:t xml:space="preserve">рода от </w:t>
      </w:r>
      <w:r w:rsidR="00BA5315" w:rsidRPr="00A2741A">
        <w:rPr>
          <w:sz w:val="30"/>
          <w:szCs w:val="30"/>
        </w:rPr>
        <w:t>06</w:t>
      </w:r>
      <w:r w:rsidR="008D7CCE" w:rsidRPr="00A2741A">
        <w:rPr>
          <w:sz w:val="30"/>
          <w:szCs w:val="30"/>
        </w:rPr>
        <w:t>.</w:t>
      </w:r>
      <w:r w:rsidR="00670ED7" w:rsidRPr="00A2741A">
        <w:rPr>
          <w:sz w:val="30"/>
          <w:szCs w:val="30"/>
        </w:rPr>
        <w:t>1</w:t>
      </w:r>
      <w:r w:rsidR="00BA5315" w:rsidRPr="00A2741A">
        <w:rPr>
          <w:sz w:val="30"/>
          <w:szCs w:val="30"/>
        </w:rPr>
        <w:t>1</w:t>
      </w:r>
      <w:r w:rsidR="008D7CCE" w:rsidRPr="00A2741A">
        <w:rPr>
          <w:sz w:val="30"/>
          <w:szCs w:val="30"/>
        </w:rPr>
        <w:t>.201</w:t>
      </w:r>
      <w:r w:rsidR="00BA5315" w:rsidRPr="00A2741A">
        <w:rPr>
          <w:sz w:val="30"/>
          <w:szCs w:val="30"/>
        </w:rPr>
        <w:t>8</w:t>
      </w:r>
      <w:r w:rsidR="008D7CCE" w:rsidRPr="00A2741A">
        <w:rPr>
          <w:sz w:val="30"/>
          <w:szCs w:val="30"/>
        </w:rPr>
        <w:t xml:space="preserve"> № </w:t>
      </w:r>
      <w:r w:rsidR="00BA5315" w:rsidRPr="00A2741A">
        <w:rPr>
          <w:sz w:val="30"/>
          <w:szCs w:val="30"/>
        </w:rPr>
        <w:t>685</w:t>
      </w:r>
      <w:r w:rsidR="008D7CCE" w:rsidRPr="00A2741A">
        <w:rPr>
          <w:sz w:val="30"/>
          <w:szCs w:val="30"/>
        </w:rPr>
        <w:t xml:space="preserve"> «</w:t>
      </w:r>
      <w:r w:rsidR="00EE7146" w:rsidRPr="00A2741A">
        <w:rPr>
          <w:sz w:val="30"/>
          <w:szCs w:val="30"/>
        </w:rPr>
        <w:t xml:space="preserve">Об утверждении </w:t>
      </w:r>
      <w:r w:rsidR="00BA5315" w:rsidRPr="00A2741A">
        <w:rPr>
          <w:sz w:val="30"/>
          <w:szCs w:val="30"/>
        </w:rPr>
        <w:t>стоимости оказания пла</w:t>
      </w:r>
      <w:r w:rsidR="00BA5315" w:rsidRPr="00A2741A">
        <w:rPr>
          <w:sz w:val="30"/>
          <w:szCs w:val="30"/>
        </w:rPr>
        <w:t>т</w:t>
      </w:r>
      <w:r w:rsidR="00BA5315" w:rsidRPr="00A2741A">
        <w:rPr>
          <w:sz w:val="30"/>
          <w:szCs w:val="30"/>
        </w:rPr>
        <w:t xml:space="preserve">ных услуг (работ) населению </w:t>
      </w:r>
      <w:r w:rsidR="00EE7146" w:rsidRPr="00A2741A">
        <w:rPr>
          <w:sz w:val="30"/>
          <w:szCs w:val="30"/>
        </w:rPr>
        <w:t>муниципальн</w:t>
      </w:r>
      <w:r w:rsidR="004D5CB8" w:rsidRPr="00A2741A">
        <w:rPr>
          <w:sz w:val="30"/>
          <w:szCs w:val="30"/>
        </w:rPr>
        <w:t>ым</w:t>
      </w:r>
      <w:r w:rsidR="00EE7146" w:rsidRPr="00A2741A">
        <w:rPr>
          <w:sz w:val="30"/>
          <w:szCs w:val="30"/>
        </w:rPr>
        <w:t xml:space="preserve"> предприяти</w:t>
      </w:r>
      <w:r w:rsidR="004D5CB8" w:rsidRPr="00A2741A">
        <w:rPr>
          <w:sz w:val="30"/>
          <w:szCs w:val="30"/>
        </w:rPr>
        <w:t>ем</w:t>
      </w:r>
      <w:r w:rsidR="00EE7146" w:rsidRPr="00A2741A">
        <w:rPr>
          <w:sz w:val="30"/>
          <w:szCs w:val="30"/>
        </w:rPr>
        <w:t xml:space="preserve"> города Красноярска «</w:t>
      </w:r>
      <w:r w:rsidR="004D5CB8" w:rsidRPr="00A2741A">
        <w:rPr>
          <w:sz w:val="30"/>
          <w:szCs w:val="30"/>
        </w:rPr>
        <w:t>Муниципальная управляющая компания «Правобере</w:t>
      </w:r>
      <w:r w:rsidR="004D5CB8" w:rsidRPr="00A2741A">
        <w:rPr>
          <w:sz w:val="30"/>
          <w:szCs w:val="30"/>
        </w:rPr>
        <w:t>ж</w:t>
      </w:r>
      <w:r w:rsidR="004D5CB8" w:rsidRPr="00A2741A">
        <w:rPr>
          <w:sz w:val="30"/>
          <w:szCs w:val="30"/>
        </w:rPr>
        <w:t>ная»</w:t>
      </w:r>
      <w:r w:rsidR="005B0116" w:rsidRPr="00A2741A">
        <w:rPr>
          <w:sz w:val="30"/>
          <w:szCs w:val="30"/>
        </w:rPr>
        <w:t>.</w:t>
      </w:r>
    </w:p>
    <w:p w:rsidR="008D7CCE" w:rsidRDefault="0065089F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A2741A">
        <w:rPr>
          <w:sz w:val="30"/>
          <w:szCs w:val="30"/>
        </w:rPr>
        <w:t>3</w:t>
      </w:r>
      <w:r w:rsidR="004B518B" w:rsidRPr="00A2741A">
        <w:rPr>
          <w:sz w:val="30"/>
          <w:szCs w:val="30"/>
        </w:rPr>
        <w:t xml:space="preserve">. </w:t>
      </w:r>
      <w:r w:rsidR="008D7CCE" w:rsidRPr="00A2741A">
        <w:rPr>
          <w:sz w:val="30"/>
          <w:szCs w:val="30"/>
        </w:rPr>
        <w:t xml:space="preserve">Настоящее </w:t>
      </w:r>
      <w:r w:rsidR="00FB2CCC" w:rsidRPr="00A2741A">
        <w:rPr>
          <w:sz w:val="30"/>
          <w:szCs w:val="30"/>
        </w:rPr>
        <w:t>п</w:t>
      </w:r>
      <w:r w:rsidR="008D7CCE" w:rsidRPr="00A2741A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0771F" w:rsidRPr="00A2741A" w:rsidRDefault="00D0771F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Постановление вступает в силу со дня его официального опу</w:t>
      </w:r>
      <w:r>
        <w:rPr>
          <w:sz w:val="30"/>
          <w:szCs w:val="30"/>
        </w:rPr>
        <w:t>б</w:t>
      </w:r>
      <w:r>
        <w:rPr>
          <w:sz w:val="30"/>
          <w:szCs w:val="30"/>
        </w:rPr>
        <w:t>ликования.</w:t>
      </w:r>
    </w:p>
    <w:p w:rsidR="008D7CCE" w:rsidRDefault="008D7CCE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EA5359" w:rsidRPr="00A2741A" w:rsidRDefault="00EA5359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A70351" w:rsidRPr="00A2741A" w:rsidRDefault="00A70351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C2167C" w:rsidRPr="00B4224D" w:rsidRDefault="00C2167C" w:rsidP="0031158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C2167C" w:rsidRPr="00B4224D" w:rsidRDefault="00C2167C" w:rsidP="00311587">
      <w:pPr>
        <w:spacing w:line="192" w:lineRule="auto"/>
        <w:contextualSpacing/>
        <w:jc w:val="both"/>
        <w:rPr>
          <w:rFonts w:eastAsia="Calibri"/>
          <w:sz w:val="30"/>
          <w:szCs w:val="30"/>
        </w:rPr>
      </w:pPr>
      <w:r w:rsidRPr="00B4224D">
        <w:rPr>
          <w:rFonts w:eastAsia="Calibri"/>
          <w:sz w:val="30"/>
          <w:szCs w:val="30"/>
        </w:rPr>
        <w:t>Глав</w:t>
      </w:r>
      <w:r>
        <w:rPr>
          <w:rFonts w:eastAsia="Calibri"/>
          <w:sz w:val="30"/>
          <w:szCs w:val="30"/>
        </w:rPr>
        <w:t>ы</w:t>
      </w:r>
      <w:r w:rsidRPr="00B4224D">
        <w:rPr>
          <w:rFonts w:eastAsia="Calibri"/>
          <w:sz w:val="30"/>
          <w:szCs w:val="30"/>
        </w:rPr>
        <w:t xml:space="preserve"> города</w:t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  <w:t xml:space="preserve">       </w:t>
      </w:r>
      <w:r>
        <w:rPr>
          <w:rFonts w:eastAsia="Calibri"/>
          <w:sz w:val="30"/>
          <w:szCs w:val="30"/>
        </w:rPr>
        <w:t>В.А. Логинов</w:t>
      </w:r>
    </w:p>
    <w:p w:rsidR="00EA5359" w:rsidRDefault="00EA5359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</w:p>
    <w:p w:rsidR="00EA5359" w:rsidRDefault="00EA5359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</w:p>
    <w:p w:rsidR="00EA5359" w:rsidRDefault="00EA5359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8D5DB5" w:rsidRPr="00A2741A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A2741A">
        <w:rPr>
          <w:sz w:val="30"/>
          <w:szCs w:val="30"/>
        </w:rPr>
        <w:t xml:space="preserve">к </w:t>
      </w:r>
      <w:r w:rsidR="00560982" w:rsidRPr="00A2741A">
        <w:rPr>
          <w:sz w:val="30"/>
          <w:szCs w:val="30"/>
        </w:rPr>
        <w:t>п</w:t>
      </w:r>
      <w:r w:rsidRPr="00A2741A">
        <w:rPr>
          <w:sz w:val="30"/>
          <w:szCs w:val="30"/>
        </w:rPr>
        <w:t>остановлению</w:t>
      </w:r>
    </w:p>
    <w:p w:rsidR="008D5DB5" w:rsidRPr="00A2741A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A2741A">
        <w:rPr>
          <w:sz w:val="30"/>
          <w:szCs w:val="30"/>
        </w:rPr>
        <w:t>администрации города</w:t>
      </w:r>
    </w:p>
    <w:p w:rsidR="008D5DB5" w:rsidRPr="00A2741A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A2741A">
        <w:rPr>
          <w:sz w:val="30"/>
          <w:szCs w:val="30"/>
        </w:rPr>
        <w:t>от ____________ № _______</w:t>
      </w:r>
    </w:p>
    <w:p w:rsidR="008D5DB5" w:rsidRDefault="008D5DB5" w:rsidP="008D5DB5">
      <w:pPr>
        <w:pStyle w:val="ConsPlusNormal"/>
        <w:spacing w:line="192" w:lineRule="auto"/>
        <w:ind w:firstLine="540"/>
        <w:jc w:val="both"/>
        <w:rPr>
          <w:sz w:val="30"/>
          <w:szCs w:val="30"/>
        </w:rPr>
      </w:pPr>
    </w:p>
    <w:p w:rsidR="00C2167C" w:rsidRDefault="00C2167C" w:rsidP="008D5DB5">
      <w:pPr>
        <w:pStyle w:val="ConsPlusNormal"/>
        <w:spacing w:line="192" w:lineRule="auto"/>
        <w:ind w:firstLine="540"/>
        <w:jc w:val="both"/>
        <w:rPr>
          <w:sz w:val="30"/>
          <w:szCs w:val="30"/>
        </w:rPr>
      </w:pPr>
    </w:p>
    <w:p w:rsidR="00C2167C" w:rsidRPr="00A2741A" w:rsidRDefault="00C2167C" w:rsidP="008D5DB5">
      <w:pPr>
        <w:pStyle w:val="ConsPlusNormal"/>
        <w:spacing w:line="192" w:lineRule="auto"/>
        <w:ind w:firstLine="540"/>
        <w:jc w:val="both"/>
        <w:rPr>
          <w:sz w:val="30"/>
          <w:szCs w:val="30"/>
        </w:rPr>
      </w:pPr>
    </w:p>
    <w:p w:rsidR="008D5DB5" w:rsidRPr="00A2741A" w:rsidRDefault="008D5DB5" w:rsidP="00EA5359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1" w:name="P29"/>
      <w:bookmarkEnd w:id="1"/>
    </w:p>
    <w:p w:rsidR="0065089F" w:rsidRPr="00A2741A" w:rsidRDefault="004C5AE4" w:rsidP="00EA5359">
      <w:pPr>
        <w:pStyle w:val="ConsPlusNormal"/>
        <w:spacing w:line="192" w:lineRule="auto"/>
        <w:jc w:val="center"/>
        <w:rPr>
          <w:sz w:val="30"/>
          <w:szCs w:val="30"/>
        </w:rPr>
      </w:pPr>
      <w:r w:rsidRPr="00A2741A">
        <w:rPr>
          <w:sz w:val="30"/>
          <w:szCs w:val="30"/>
        </w:rPr>
        <w:t>ТАРИФЫ (ЦЕНЫ)</w:t>
      </w:r>
    </w:p>
    <w:p w:rsidR="00E67595" w:rsidRPr="00A2741A" w:rsidRDefault="00E67595" w:rsidP="00EA5359">
      <w:pPr>
        <w:pStyle w:val="ConsPlusNormal"/>
        <w:spacing w:line="192" w:lineRule="auto"/>
        <w:jc w:val="center"/>
        <w:rPr>
          <w:sz w:val="30"/>
          <w:szCs w:val="30"/>
        </w:rPr>
      </w:pPr>
      <w:r w:rsidRPr="00A2741A">
        <w:rPr>
          <w:sz w:val="30"/>
          <w:szCs w:val="30"/>
        </w:rPr>
        <w:t>на платные услуги (работы) населению</w:t>
      </w:r>
    </w:p>
    <w:p w:rsidR="00E67595" w:rsidRPr="00A2741A" w:rsidRDefault="00E67595" w:rsidP="00EA5359">
      <w:pPr>
        <w:pStyle w:val="ConsPlusNormal"/>
        <w:spacing w:line="192" w:lineRule="auto"/>
        <w:jc w:val="center"/>
        <w:rPr>
          <w:sz w:val="30"/>
          <w:szCs w:val="30"/>
        </w:rPr>
      </w:pPr>
      <w:r w:rsidRPr="00A2741A">
        <w:rPr>
          <w:sz w:val="30"/>
          <w:szCs w:val="30"/>
        </w:rPr>
        <w:t>муниципального предприятия города Красноярска</w:t>
      </w:r>
      <w:r w:rsidR="00BD71F9" w:rsidRPr="00A2741A">
        <w:rPr>
          <w:sz w:val="30"/>
          <w:szCs w:val="30"/>
        </w:rPr>
        <w:t xml:space="preserve"> «Муниципальная управляющая компания «Правобережная»</w:t>
      </w:r>
    </w:p>
    <w:p w:rsidR="002B5192" w:rsidRDefault="002B5192" w:rsidP="00EE7146">
      <w:pPr>
        <w:pStyle w:val="ConsPlusNormal"/>
        <w:jc w:val="center"/>
        <w:rPr>
          <w:sz w:val="30"/>
          <w:szCs w:val="30"/>
        </w:rPr>
      </w:pPr>
    </w:p>
    <w:p w:rsidR="00C2167C" w:rsidRPr="00A2741A" w:rsidRDefault="00C2167C" w:rsidP="00EE7146">
      <w:pPr>
        <w:pStyle w:val="ConsPlusNormal"/>
        <w:jc w:val="center"/>
        <w:rPr>
          <w:sz w:val="30"/>
          <w:szCs w:val="30"/>
        </w:rPr>
      </w:pPr>
    </w:p>
    <w:tbl>
      <w:tblPr>
        <w:tblW w:w="94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5206"/>
        <w:gridCol w:w="1985"/>
        <w:gridCol w:w="1559"/>
      </w:tblGrid>
      <w:tr w:rsidR="002B5192" w:rsidRPr="00EA5359" w:rsidTr="00EA5359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Наименование услуг</w:t>
            </w:r>
            <w:r w:rsidR="00E60D8B" w:rsidRPr="00EA5359">
              <w:rPr>
                <w:color w:val="000000"/>
                <w:sz w:val="30"/>
                <w:szCs w:val="30"/>
              </w:rPr>
              <w:t xml:space="preserve">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59" w:rsidRPr="00EA5359" w:rsidRDefault="002B5192" w:rsidP="00EA5359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Единица </w:t>
            </w:r>
          </w:p>
          <w:p w:rsidR="002B5192" w:rsidRPr="00EA5359" w:rsidRDefault="002B5192" w:rsidP="00EA5359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92" w:rsidRPr="00EA5359" w:rsidRDefault="002B5192" w:rsidP="00EA5359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Тариф </w:t>
            </w:r>
          </w:p>
          <w:p w:rsidR="002B5192" w:rsidRPr="00EA5359" w:rsidRDefault="002B5192" w:rsidP="00EA5359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(цена), руб.</w:t>
            </w:r>
          </w:p>
        </w:tc>
      </w:tr>
      <w:tr w:rsidR="00C2167C" w:rsidRPr="00EA5359" w:rsidTr="00C2167C">
        <w:trPr>
          <w:trHeight w:val="11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67C" w:rsidRPr="00EA5359" w:rsidRDefault="00C2167C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Система холодного и горячего водоснабжения</w:t>
            </w:r>
          </w:p>
        </w:tc>
      </w:tr>
      <w:tr w:rsidR="00C2167C" w:rsidRPr="00EA5359" w:rsidTr="00C2167C">
        <w:trPr>
          <w:trHeight w:val="11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Ремонт водоразборного крана без снятия с места: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смена прокладок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кран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C2167C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95,0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набивка сальников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кран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C2167C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115,0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отдельных водоразборных кр</w:t>
            </w:r>
            <w:r w:rsidRPr="00EA5359">
              <w:rPr>
                <w:color w:val="000000"/>
                <w:sz w:val="30"/>
                <w:szCs w:val="30"/>
              </w:rPr>
              <w:t>а</w:t>
            </w:r>
            <w:r w:rsidRPr="00EA5359">
              <w:rPr>
                <w:color w:val="000000"/>
                <w:sz w:val="30"/>
                <w:szCs w:val="30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кран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C2167C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130,0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C2167C">
        <w:trPr>
          <w:trHeight w:val="11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Смена смесителя: 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с душем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смеситель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755,0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без душа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смеситель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660,0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C2167C">
        <w:trPr>
          <w:trHeight w:val="113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Ремонт смесителя без снятия с места: 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при смене прокладок: с душем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смеситель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145,0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без душа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смеситель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110,0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при набивке сальника: с душем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смеситель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165,0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 xml:space="preserve">без душа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смеситель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140,0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Устранение течи сальника излива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смеситель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70,0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Устранение течи из гибких подводок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смеситель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140,0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Замена трубки гибкого шланга душа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шланг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225,0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C2167C">
        <w:trPr>
          <w:trHeight w:val="113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раковины: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с цельной спинкой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раковина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460,</w:t>
            </w:r>
            <w:r w:rsidR="00BB0045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с отъемной спинкой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раковина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320,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мойки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мойка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405,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C2167C">
        <w:trPr>
          <w:trHeight w:val="11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умывальника: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 xml:space="preserve">без смесителя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умывальник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375,0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BB0045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657D7F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со смесителем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умывальник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645,0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BB0045">
        <w:trPr>
          <w:trHeight w:val="11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сифона:</w:t>
            </w:r>
          </w:p>
        </w:tc>
      </w:tr>
      <w:tr w:rsidR="002B5192" w:rsidRPr="00EA5359" w:rsidTr="00BB0045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 xml:space="preserve">на пластмассовых трубопроводах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сифон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135,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BB0045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C2167C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на чугунных трубопровод</w:t>
            </w:r>
            <w:r w:rsidR="00C2167C">
              <w:rPr>
                <w:iCs/>
                <w:color w:val="000000"/>
                <w:sz w:val="30"/>
                <w:szCs w:val="30"/>
              </w:rPr>
              <w:t>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сифон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235,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BB0045">
        <w:trPr>
          <w:trHeight w:val="11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lastRenderedPageBreak/>
              <w:t>12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Прочистка и промывка сифонов санитарных приборов: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на пластмассовых трубопроводах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сифон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205,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на чугунных трубопроводах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сифон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170,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Смена ванны с обвязкой чугунной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прибор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</w:t>
            </w:r>
            <w:r w:rsidR="00C2167C">
              <w:rPr>
                <w:color w:val="000000"/>
                <w:sz w:val="30"/>
                <w:szCs w:val="30"/>
              </w:rPr>
              <w:t xml:space="preserve"> </w:t>
            </w:r>
            <w:r w:rsidRPr="00EA5359">
              <w:rPr>
                <w:color w:val="000000"/>
                <w:sz w:val="30"/>
                <w:szCs w:val="30"/>
              </w:rPr>
              <w:t>665,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поддона чугунного, стального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прибор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575,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C2167C">
        <w:trPr>
          <w:trHeight w:val="113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Установка душевой кабины: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со стальными поддонами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прибор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</w:t>
            </w:r>
            <w:r w:rsidR="00C2167C">
              <w:rPr>
                <w:color w:val="000000"/>
                <w:sz w:val="30"/>
                <w:szCs w:val="30"/>
              </w:rPr>
              <w:t xml:space="preserve"> </w:t>
            </w:r>
            <w:r w:rsidRPr="00EA5359">
              <w:rPr>
                <w:color w:val="000000"/>
                <w:sz w:val="30"/>
                <w:szCs w:val="30"/>
              </w:rPr>
              <w:t>905,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 пластиковыми поддонами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прибор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</w:t>
            </w:r>
            <w:r w:rsidR="00C2167C">
              <w:rPr>
                <w:color w:val="000000"/>
                <w:sz w:val="30"/>
                <w:szCs w:val="30"/>
              </w:rPr>
              <w:t xml:space="preserve"> </w:t>
            </w:r>
            <w:r w:rsidRPr="00EA5359">
              <w:rPr>
                <w:color w:val="000000"/>
                <w:sz w:val="30"/>
                <w:szCs w:val="30"/>
              </w:rPr>
              <w:t>325,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сгонов ф 15</w:t>
            </w:r>
            <w:r w:rsidR="00C2167C">
              <w:rPr>
                <w:color w:val="000000"/>
                <w:sz w:val="30"/>
                <w:szCs w:val="30"/>
              </w:rPr>
              <w:t>–</w:t>
            </w:r>
            <w:r w:rsidRPr="00EA5359">
              <w:rPr>
                <w:color w:val="000000"/>
                <w:sz w:val="30"/>
                <w:szCs w:val="30"/>
              </w:rPr>
              <w:t>20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сгон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125,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Уплотнение сгонов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сгон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70,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Смена отдельных участков трубопровода из стальных трубопроводов центрального отопления, холодного и горячего водоснабжения до 25 мм </w:t>
            </w:r>
          </w:p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(на резьбе)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участок                 (1 п.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845,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Смена отдельных участков трубопровода из стальных трубопроводов </w:t>
            </w:r>
          </w:p>
          <w:p w:rsidR="00C2167C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центрального отопления, холодного </w:t>
            </w:r>
          </w:p>
          <w:p w:rsidR="00C2167C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и горячего водоснабжения до 25 мм </w:t>
            </w:r>
          </w:p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(на сварке)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1 </w:t>
            </w:r>
            <w:r w:rsidR="00C2167C">
              <w:rPr>
                <w:color w:val="000000"/>
                <w:sz w:val="30"/>
                <w:szCs w:val="30"/>
              </w:rPr>
              <w:t>участок                 (1 п. м</w:t>
            </w:r>
            <w:r w:rsidRPr="00EA5359"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</w:t>
            </w:r>
            <w:r w:rsidR="00EA5359">
              <w:rPr>
                <w:color w:val="000000"/>
                <w:sz w:val="30"/>
                <w:szCs w:val="30"/>
              </w:rPr>
              <w:t xml:space="preserve"> </w:t>
            </w:r>
            <w:r w:rsidRPr="00EA5359">
              <w:rPr>
                <w:color w:val="000000"/>
                <w:sz w:val="30"/>
                <w:szCs w:val="30"/>
              </w:rPr>
              <w:t>500,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C2167C">
        <w:trPr>
          <w:trHeight w:val="113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Отключение с включением системы холодного, горячего водоснабжения и отопления: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BB0045" w:rsidP="007A538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домах до 5</w:t>
            </w:r>
            <w:r w:rsidR="002B5192" w:rsidRPr="00EA5359">
              <w:rPr>
                <w:color w:val="000000"/>
                <w:sz w:val="30"/>
                <w:szCs w:val="30"/>
              </w:rPr>
              <w:t xml:space="preserve"> этажей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стояк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190,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BB0045" w:rsidP="007A538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домах до 9</w:t>
            </w:r>
            <w:r w:rsidR="002B5192" w:rsidRPr="00EA5359">
              <w:rPr>
                <w:color w:val="000000"/>
                <w:sz w:val="30"/>
                <w:szCs w:val="30"/>
              </w:rPr>
              <w:t xml:space="preserve"> этажей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стояк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340,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Замена кран-буксы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кран-букса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170,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Временная заделка свищей на внутренних трубопроводах и стояках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свищ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245,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C2167C">
        <w:trPr>
          <w:trHeight w:val="11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Установка индивидуальных приборов учета  в жилом помещении с вводом в эксплуатацию: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холодная 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прибор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</w:t>
            </w:r>
            <w:r w:rsidR="00EA5359">
              <w:rPr>
                <w:color w:val="000000"/>
                <w:sz w:val="30"/>
                <w:szCs w:val="30"/>
              </w:rPr>
              <w:t xml:space="preserve"> </w:t>
            </w:r>
            <w:r w:rsidRPr="00EA5359">
              <w:rPr>
                <w:color w:val="000000"/>
                <w:sz w:val="30"/>
                <w:szCs w:val="30"/>
              </w:rPr>
              <w:t>455,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горячая 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прибор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</w:t>
            </w:r>
            <w:r w:rsidR="00EA5359">
              <w:rPr>
                <w:color w:val="000000"/>
                <w:sz w:val="30"/>
                <w:szCs w:val="30"/>
              </w:rPr>
              <w:t xml:space="preserve"> </w:t>
            </w:r>
            <w:r w:rsidRPr="00EA5359">
              <w:rPr>
                <w:color w:val="000000"/>
                <w:sz w:val="30"/>
                <w:szCs w:val="30"/>
              </w:rPr>
              <w:t>455,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C2167C">
        <w:trPr>
          <w:trHeight w:val="113"/>
        </w:trPr>
        <w:tc>
          <w:tcPr>
            <w:tcW w:w="94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B12C9D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Система водоотведения (канализация)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Укрепление расшатанного унитаза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унитаз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260,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737133" w:rsidRPr="00EA5359" w:rsidTr="00E2055D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133" w:rsidRPr="00EA5359" w:rsidRDefault="00737133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133" w:rsidRPr="00EA5359" w:rsidRDefault="00737133" w:rsidP="00737133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Прочистка и промывка сифона: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чугунного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сифон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170,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пластмассового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сифон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205,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C2167C">
        <w:trPr>
          <w:trHeight w:val="1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Устранение засоров: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в трубопроводах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п.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245,0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в санитарных приборах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прибор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290,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унитаза со снятием и установкой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прибор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</w:t>
            </w:r>
            <w:r w:rsidR="00C2167C">
              <w:rPr>
                <w:color w:val="000000"/>
                <w:sz w:val="30"/>
                <w:szCs w:val="30"/>
              </w:rPr>
              <w:t xml:space="preserve"> </w:t>
            </w:r>
            <w:r w:rsidRPr="00EA5359">
              <w:rPr>
                <w:color w:val="000000"/>
                <w:sz w:val="30"/>
                <w:szCs w:val="30"/>
              </w:rPr>
              <w:t>215,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унитаза со смывным бачком типа «Компакт»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унитаз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930,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1D75C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смывного ба</w:t>
            </w:r>
            <w:r w:rsidR="002B5192" w:rsidRPr="00EA5359">
              <w:rPr>
                <w:color w:val="000000"/>
                <w:sz w:val="30"/>
                <w:szCs w:val="30"/>
              </w:rPr>
              <w:t>чка типа «Компакт»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бач</w:t>
            </w:r>
            <w:r w:rsidR="001D75C2" w:rsidRPr="00EA5359">
              <w:rPr>
                <w:color w:val="000000"/>
                <w:sz w:val="30"/>
                <w:szCs w:val="30"/>
              </w:rPr>
              <w:t>о</w:t>
            </w:r>
            <w:r w:rsidRPr="00EA5359">
              <w:rPr>
                <w:color w:val="000000"/>
                <w:sz w:val="30"/>
                <w:szCs w:val="30"/>
              </w:rPr>
              <w:t>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375,0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резиновых манжет к унитазу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манжет</w:t>
            </w:r>
            <w:r w:rsidR="00C2167C">
              <w:rPr>
                <w:color w:val="000000"/>
                <w:sz w:val="30"/>
                <w:szCs w:val="30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490,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сидений к унитазу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сиденье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165,0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арматуры сливного бачка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340,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Смена шарового крана смывного бачка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кран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105,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поплавка к смывному бачку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поплавок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75,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Регулировка смывного бачка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165,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прокладки канализационных ревизий (между смывным бачком и унитазом)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штука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165,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полиэтиленовых труб до 100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п.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</w:t>
            </w:r>
            <w:r w:rsidR="00C2167C">
              <w:rPr>
                <w:color w:val="000000"/>
                <w:sz w:val="30"/>
                <w:szCs w:val="30"/>
              </w:rPr>
              <w:t xml:space="preserve"> </w:t>
            </w:r>
            <w:r w:rsidRPr="00EA5359">
              <w:rPr>
                <w:color w:val="000000"/>
                <w:sz w:val="30"/>
                <w:szCs w:val="30"/>
              </w:rPr>
              <w:t>170,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Подчеканка раструбов канализационных труб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раструб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195,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E874EE">
        <w:trPr>
          <w:trHeight w:val="113"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B12C9D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Система централизованного отопления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отдельного участка трубопровода (стояка) отопления ВГП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п.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845,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Переборка секций радиаторного блока с прочисткой и промывкой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475,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Перегруппировка секций радиатора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секция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385,0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Мелкий ремонт изоляции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п.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205,0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Притирка запорной арматуры без снятия с места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кран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310,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AB2CA1">
        <w:trPr>
          <w:trHeight w:val="113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8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C2167C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радиаторного блока</w:t>
            </w:r>
            <w:r w:rsidRPr="00EA5359">
              <w:rPr>
                <w:iCs/>
                <w:color w:val="000000"/>
                <w:sz w:val="30"/>
                <w:szCs w:val="30"/>
              </w:rPr>
              <w:t xml:space="preserve"> чугунного</w:t>
            </w:r>
            <w:r w:rsidRPr="00EA5359">
              <w:rPr>
                <w:color w:val="000000"/>
                <w:sz w:val="30"/>
                <w:szCs w:val="30"/>
              </w:rPr>
              <w:t>:</w:t>
            </w:r>
          </w:p>
        </w:tc>
      </w:tr>
      <w:tr w:rsidR="00C2167C" w:rsidRPr="00EA5359" w:rsidTr="00454F56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до 80 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штука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7C" w:rsidRPr="00EA5359" w:rsidRDefault="00C2167C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570,0</w:t>
            </w: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454F56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от 81 до 160 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штука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7C" w:rsidRPr="00EA5359" w:rsidRDefault="00C2167C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625,</w:t>
            </w:r>
            <w:r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454F56">
        <w:trPr>
          <w:trHeight w:val="11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EA5359">
            <w:pPr>
              <w:jc w:val="center"/>
              <w:rPr>
                <w:i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7A538E">
            <w:pPr>
              <w:rPr>
                <w:iCs/>
                <w:color w:val="000000"/>
                <w:sz w:val="30"/>
                <w:szCs w:val="30"/>
              </w:rPr>
            </w:pPr>
            <w:r w:rsidRPr="00EA5359">
              <w:rPr>
                <w:iCs/>
                <w:color w:val="000000"/>
                <w:sz w:val="30"/>
                <w:szCs w:val="30"/>
              </w:rPr>
              <w:t>от 161 до 240 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67C" w:rsidRPr="00EA5359" w:rsidRDefault="00C2167C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штука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7C" w:rsidRPr="00EA5359" w:rsidRDefault="00C2167C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945,</w:t>
            </w:r>
            <w:r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вентиля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вентиль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245,0</w:t>
            </w:r>
            <w:r w:rsidR="00C2167C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C2167C">
        <w:trPr>
          <w:trHeight w:val="113"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C2167C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Система электроснабжения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Замена вышедших из строя электроустановочных изделий (выключатели,  розетки)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штука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70,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Частичная замена проводов и шин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п.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90,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стенного или потолочного патрона или бра на 1 лампу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штука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185,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Замена светильника, люстры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штука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170,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Замена чугунной конфорки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конфорка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120,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C2167C" w:rsidP="007A538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Замена терморегулятора </w:t>
            </w:r>
            <w:r w:rsidR="00BB0045">
              <w:rPr>
                <w:color w:val="000000"/>
                <w:sz w:val="30"/>
                <w:szCs w:val="30"/>
              </w:rPr>
              <w:t>жарочного шкафа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терморегулятор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90,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Замена приборов учета (счетчиков электроэнергии)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EA5359" w:rsidP="00EA535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1 </w:t>
            </w:r>
            <w:r w:rsidR="002B5192" w:rsidRPr="00EA5359">
              <w:rPr>
                <w:color w:val="000000"/>
                <w:sz w:val="30"/>
                <w:szCs w:val="30"/>
              </w:rPr>
              <w:t>счетчик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90,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Замена автоматических выключателей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C2167C" w:rsidP="00C2167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1 </w:t>
            </w:r>
            <w:r w:rsidR="002B5192" w:rsidRPr="00EA5359">
              <w:rPr>
                <w:color w:val="000000"/>
                <w:sz w:val="30"/>
                <w:szCs w:val="30"/>
              </w:rPr>
              <w:t>шт</w:t>
            </w:r>
            <w:r>
              <w:rPr>
                <w:color w:val="000000"/>
                <w:sz w:val="30"/>
                <w:szCs w:val="30"/>
              </w:rPr>
              <w:t>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385,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Замена штепсельного разъема (вилки и розетки)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разъем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185,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C2167C" w:rsidRPr="00EA5359" w:rsidTr="00C2167C">
        <w:trPr>
          <w:trHeight w:val="113"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67C" w:rsidRPr="00EA5359" w:rsidRDefault="00C2167C" w:rsidP="00C2167C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Плотницкие работы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Смена дверных приборов (замена  дверного замка)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замок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265,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  <w:tr w:rsidR="002B5192" w:rsidRPr="00EA5359" w:rsidTr="00C2167C">
        <w:trPr>
          <w:trHeight w:val="1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7A538E">
            <w:pPr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 xml:space="preserve">Смена в квартире разбитых стекол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192" w:rsidRPr="00EA5359" w:rsidRDefault="002B5192" w:rsidP="00EA5359">
            <w:pPr>
              <w:jc w:val="center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1 кв. м фальца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92" w:rsidRPr="00EA5359" w:rsidRDefault="002B5192" w:rsidP="00EA5359">
            <w:pPr>
              <w:jc w:val="right"/>
              <w:rPr>
                <w:color w:val="000000"/>
                <w:sz w:val="30"/>
                <w:szCs w:val="30"/>
              </w:rPr>
            </w:pPr>
            <w:r w:rsidRPr="00EA5359">
              <w:rPr>
                <w:color w:val="000000"/>
                <w:sz w:val="30"/>
                <w:szCs w:val="30"/>
              </w:rPr>
              <w:t>85,</w:t>
            </w:r>
            <w:r w:rsidR="00C2167C">
              <w:rPr>
                <w:color w:val="000000"/>
                <w:sz w:val="30"/>
                <w:szCs w:val="30"/>
              </w:rPr>
              <w:t>0</w:t>
            </w:r>
            <w:r w:rsidRPr="00EA5359"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7379D4" w:rsidRDefault="007379D4" w:rsidP="007379D4">
      <w:pPr>
        <w:pStyle w:val="aa"/>
        <w:spacing w:after="0"/>
        <w:jc w:val="both"/>
        <w:rPr>
          <w:rFonts w:eastAsia="Calibri"/>
          <w:sz w:val="26"/>
          <w:szCs w:val="26"/>
          <w:lang w:eastAsia="en-US"/>
        </w:rPr>
      </w:pPr>
    </w:p>
    <w:p w:rsidR="008D5DB5" w:rsidRDefault="008D5DB5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sectPr w:rsidR="008D5DB5" w:rsidSect="004D793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FC" w:rsidRDefault="00E60EFC" w:rsidP="0043039B">
      <w:r>
        <w:separator/>
      </w:r>
    </w:p>
  </w:endnote>
  <w:endnote w:type="continuationSeparator" w:id="0">
    <w:p w:rsidR="00E60EFC" w:rsidRDefault="00E60EFC" w:rsidP="0043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FC" w:rsidRDefault="00E60EFC" w:rsidP="0043039B">
      <w:r>
        <w:separator/>
      </w:r>
    </w:p>
  </w:footnote>
  <w:footnote w:type="continuationSeparator" w:id="0">
    <w:p w:rsidR="00E60EFC" w:rsidRDefault="00E60EFC" w:rsidP="0043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396037"/>
      <w:docPartObj>
        <w:docPartGallery w:val="Page Numbers (Top of Page)"/>
        <w:docPartUnique/>
      </w:docPartObj>
    </w:sdtPr>
    <w:sdtEndPr/>
    <w:sdtContent>
      <w:p w:rsidR="0065089F" w:rsidRDefault="006736A7" w:rsidP="00C216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C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8"/>
    <w:rsid w:val="00013845"/>
    <w:rsid w:val="00015B29"/>
    <w:rsid w:val="00023AE5"/>
    <w:rsid w:val="000260B6"/>
    <w:rsid w:val="000376B1"/>
    <w:rsid w:val="00060863"/>
    <w:rsid w:val="00067548"/>
    <w:rsid w:val="00082671"/>
    <w:rsid w:val="000A2FF3"/>
    <w:rsid w:val="000C3046"/>
    <w:rsid w:val="000D4BD9"/>
    <w:rsid w:val="000E4119"/>
    <w:rsid w:val="000F48ED"/>
    <w:rsid w:val="00107389"/>
    <w:rsid w:val="0012682B"/>
    <w:rsid w:val="00146224"/>
    <w:rsid w:val="0016377A"/>
    <w:rsid w:val="00190C3E"/>
    <w:rsid w:val="001A17E1"/>
    <w:rsid w:val="001D5C33"/>
    <w:rsid w:val="001D75C2"/>
    <w:rsid w:val="002731DB"/>
    <w:rsid w:val="00292F0B"/>
    <w:rsid w:val="002A406E"/>
    <w:rsid w:val="002A535F"/>
    <w:rsid w:val="002B5192"/>
    <w:rsid w:val="002D7289"/>
    <w:rsid w:val="00300A4A"/>
    <w:rsid w:val="00335D03"/>
    <w:rsid w:val="00337FE4"/>
    <w:rsid w:val="003548E0"/>
    <w:rsid w:val="00371003"/>
    <w:rsid w:val="003760C6"/>
    <w:rsid w:val="0037729D"/>
    <w:rsid w:val="003B01A8"/>
    <w:rsid w:val="003C4F0B"/>
    <w:rsid w:val="003C5E95"/>
    <w:rsid w:val="003E4CDB"/>
    <w:rsid w:val="003F36DD"/>
    <w:rsid w:val="00410AFA"/>
    <w:rsid w:val="00424B16"/>
    <w:rsid w:val="004256FF"/>
    <w:rsid w:val="0043039B"/>
    <w:rsid w:val="00457A52"/>
    <w:rsid w:val="0047742D"/>
    <w:rsid w:val="004908C4"/>
    <w:rsid w:val="004A575C"/>
    <w:rsid w:val="004B12C0"/>
    <w:rsid w:val="004B518B"/>
    <w:rsid w:val="004C5AE4"/>
    <w:rsid w:val="004D0E76"/>
    <w:rsid w:val="004D5CB8"/>
    <w:rsid w:val="004D7936"/>
    <w:rsid w:val="00560982"/>
    <w:rsid w:val="00565D62"/>
    <w:rsid w:val="0057249D"/>
    <w:rsid w:val="00577F6C"/>
    <w:rsid w:val="00590D0D"/>
    <w:rsid w:val="00591D58"/>
    <w:rsid w:val="005B0116"/>
    <w:rsid w:val="005D21D4"/>
    <w:rsid w:val="005D29B5"/>
    <w:rsid w:val="005D3852"/>
    <w:rsid w:val="005D5332"/>
    <w:rsid w:val="00606BEC"/>
    <w:rsid w:val="00620017"/>
    <w:rsid w:val="00641E2B"/>
    <w:rsid w:val="00645DDC"/>
    <w:rsid w:val="0065089F"/>
    <w:rsid w:val="00656F04"/>
    <w:rsid w:val="00657D7F"/>
    <w:rsid w:val="00670ED7"/>
    <w:rsid w:val="00671A22"/>
    <w:rsid w:val="006736A7"/>
    <w:rsid w:val="00686BBC"/>
    <w:rsid w:val="006A4883"/>
    <w:rsid w:val="006B197F"/>
    <w:rsid w:val="006E2481"/>
    <w:rsid w:val="00710388"/>
    <w:rsid w:val="00726527"/>
    <w:rsid w:val="007358FA"/>
    <w:rsid w:val="00737133"/>
    <w:rsid w:val="007379D4"/>
    <w:rsid w:val="007425E6"/>
    <w:rsid w:val="007659D5"/>
    <w:rsid w:val="00785C70"/>
    <w:rsid w:val="007F44EE"/>
    <w:rsid w:val="00801C46"/>
    <w:rsid w:val="00836495"/>
    <w:rsid w:val="00844D56"/>
    <w:rsid w:val="008715E1"/>
    <w:rsid w:val="008838FE"/>
    <w:rsid w:val="008D5DB5"/>
    <w:rsid w:val="008D7CCE"/>
    <w:rsid w:val="008E0EBC"/>
    <w:rsid w:val="008E0EEA"/>
    <w:rsid w:val="008F5285"/>
    <w:rsid w:val="00923DB5"/>
    <w:rsid w:val="00935301"/>
    <w:rsid w:val="009B37C7"/>
    <w:rsid w:val="009D7D3E"/>
    <w:rsid w:val="00A016B8"/>
    <w:rsid w:val="00A0271C"/>
    <w:rsid w:val="00A11CC5"/>
    <w:rsid w:val="00A2741A"/>
    <w:rsid w:val="00A30C0C"/>
    <w:rsid w:val="00A3522B"/>
    <w:rsid w:val="00A5121A"/>
    <w:rsid w:val="00A533F6"/>
    <w:rsid w:val="00A70351"/>
    <w:rsid w:val="00A73909"/>
    <w:rsid w:val="00A75DF5"/>
    <w:rsid w:val="00B01316"/>
    <w:rsid w:val="00B12C9D"/>
    <w:rsid w:val="00B32889"/>
    <w:rsid w:val="00B618FE"/>
    <w:rsid w:val="00BA1745"/>
    <w:rsid w:val="00BA5315"/>
    <w:rsid w:val="00BB0045"/>
    <w:rsid w:val="00BB4613"/>
    <w:rsid w:val="00BD71F9"/>
    <w:rsid w:val="00BF0FCD"/>
    <w:rsid w:val="00C2167C"/>
    <w:rsid w:val="00C260B3"/>
    <w:rsid w:val="00C75C2C"/>
    <w:rsid w:val="00C82B20"/>
    <w:rsid w:val="00C875C2"/>
    <w:rsid w:val="00C917A0"/>
    <w:rsid w:val="00CE5089"/>
    <w:rsid w:val="00CF22C0"/>
    <w:rsid w:val="00D015C1"/>
    <w:rsid w:val="00D06F41"/>
    <w:rsid w:val="00D0771F"/>
    <w:rsid w:val="00D216C3"/>
    <w:rsid w:val="00D27671"/>
    <w:rsid w:val="00D3137F"/>
    <w:rsid w:val="00D42708"/>
    <w:rsid w:val="00D64448"/>
    <w:rsid w:val="00DA4200"/>
    <w:rsid w:val="00DC1906"/>
    <w:rsid w:val="00DF42DC"/>
    <w:rsid w:val="00DF4D3F"/>
    <w:rsid w:val="00E11E10"/>
    <w:rsid w:val="00E30F0D"/>
    <w:rsid w:val="00E363D7"/>
    <w:rsid w:val="00E60D8B"/>
    <w:rsid w:val="00E60EFC"/>
    <w:rsid w:val="00E67595"/>
    <w:rsid w:val="00E727CB"/>
    <w:rsid w:val="00E753FF"/>
    <w:rsid w:val="00E96ACC"/>
    <w:rsid w:val="00EA5359"/>
    <w:rsid w:val="00EC120B"/>
    <w:rsid w:val="00EC4284"/>
    <w:rsid w:val="00EC726E"/>
    <w:rsid w:val="00EE7146"/>
    <w:rsid w:val="00F475CE"/>
    <w:rsid w:val="00F6251A"/>
    <w:rsid w:val="00F65AE2"/>
    <w:rsid w:val="00F759BB"/>
    <w:rsid w:val="00FB2CCC"/>
    <w:rsid w:val="00FC2C3A"/>
    <w:rsid w:val="00FE6DFC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  <w:style w:type="paragraph" w:styleId="aa">
    <w:name w:val="Body Text"/>
    <w:basedOn w:val="a"/>
    <w:link w:val="ab"/>
    <w:rsid w:val="007379D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7379D4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  <w:style w:type="paragraph" w:styleId="aa">
    <w:name w:val="Body Text"/>
    <w:basedOn w:val="a"/>
    <w:link w:val="ab"/>
    <w:rsid w:val="007379D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7379D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C14CAD08B99C8D207D2DF6AD533BEAEA2ED30BBAFB750EA482AC39995CE97CCC439B16918D909754442726ER3M6G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14CAD08B99C8D207D2DF6AD533BEAEA2ED30BBAFB750EA482AC39995CE97CCC439B16918D9097544R4M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14CAD08B99C8D207D2DF6AD533BEAEA2ED30BBAFB750EA482AC39995CE97CCC439B16918D9097544427563R3M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90CBCB2AEECDDD3B444B47BA82FBA51265184273001066233E53B184017E783BC3E64EF0A75FD562EF5958C7BB2803d4i2J" TargetMode="External"/><Relationship Id="rId10" Type="http://schemas.openxmlformats.org/officeDocument/2006/relationships/hyperlink" Target="consultantplus://offline/ref=CC14CAD08B99C8D207D2DF6AD533BEAEA2ED30BBA7B753E048279E939D979BCEC336EE7E1F900574444376R6M2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C14CAD08B99C8D207D2DF6AD533BEAEA2ED30BBAFB750EA482AC39995CE97CCC439B16918D9097544437667R3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806 от 15.10.2021</docTitle>
  </documentManagement>
</p:properties>
</file>

<file path=customXml/itemProps1.xml><?xml version="1.0" encoding="utf-8"?>
<ds:datastoreItem xmlns:ds="http://schemas.openxmlformats.org/officeDocument/2006/customXml" ds:itemID="{B7C165DB-7B6E-4115-BA9A-C419A590A0AF}"/>
</file>

<file path=customXml/itemProps2.xml><?xml version="1.0" encoding="utf-8"?>
<ds:datastoreItem xmlns:ds="http://schemas.openxmlformats.org/officeDocument/2006/customXml" ds:itemID="{D1E35D99-BE25-400D-B121-37A7DCEB70D8}"/>
</file>

<file path=customXml/itemProps3.xml><?xml version="1.0" encoding="utf-8"?>
<ds:datastoreItem xmlns:ds="http://schemas.openxmlformats.org/officeDocument/2006/customXml" ds:itemID="{295069C6-732B-4557-8F58-69CEB11B2C84}"/>
</file>

<file path=customXml/itemProps4.xml><?xml version="1.0" encoding="utf-8"?>
<ds:datastoreItem xmlns:ds="http://schemas.openxmlformats.org/officeDocument/2006/customXml" ds:itemID="{139E4272-6B7C-48B7-AC10-B93A5AE65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806 от 15.10.2021</dc:title>
  <dc:creator>Цыганкова Елена Петровна</dc:creator>
  <cp:lastModifiedBy>mishinkina</cp:lastModifiedBy>
  <cp:revision>35</cp:revision>
  <cp:lastPrinted>2021-09-22T05:01:00Z</cp:lastPrinted>
  <dcterms:created xsi:type="dcterms:W3CDTF">2019-09-26T10:19:00Z</dcterms:created>
  <dcterms:modified xsi:type="dcterms:W3CDTF">2021-10-15T07:26:00Z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