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54" w:rsidRDefault="00F86485" w:rsidP="00F8648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85" w:rsidRDefault="00F86485" w:rsidP="00F86485">
      <w:pPr>
        <w:jc w:val="center"/>
        <w:rPr>
          <w:sz w:val="20"/>
        </w:rPr>
      </w:pPr>
    </w:p>
    <w:p w:rsidR="00F86485" w:rsidRPr="00F86485" w:rsidRDefault="00F86485" w:rsidP="00F86485">
      <w:pPr>
        <w:jc w:val="center"/>
        <w:rPr>
          <w:b/>
          <w:sz w:val="36"/>
        </w:rPr>
      </w:pPr>
      <w:r w:rsidRPr="00F86485">
        <w:rPr>
          <w:b/>
          <w:sz w:val="36"/>
        </w:rPr>
        <w:t>АДМИНИСТРАЦИЯ ГОРОДА КРАСНОЯРСКА</w:t>
      </w:r>
    </w:p>
    <w:p w:rsidR="00F86485" w:rsidRDefault="00F86485" w:rsidP="00F86485">
      <w:pPr>
        <w:jc w:val="center"/>
        <w:rPr>
          <w:sz w:val="20"/>
        </w:rPr>
      </w:pPr>
    </w:p>
    <w:p w:rsidR="00F86485" w:rsidRDefault="00F86485" w:rsidP="00F8648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86485" w:rsidRDefault="00F86485" w:rsidP="00F86485">
      <w:pPr>
        <w:jc w:val="center"/>
        <w:rPr>
          <w:sz w:val="44"/>
        </w:rPr>
      </w:pPr>
    </w:p>
    <w:p w:rsidR="00F86485" w:rsidRDefault="00F86485" w:rsidP="00F8648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86485" w:rsidTr="00F86485">
        <w:tc>
          <w:tcPr>
            <w:tcW w:w="4785" w:type="dxa"/>
            <w:shd w:val="clear" w:color="auto" w:fill="auto"/>
          </w:tcPr>
          <w:p w:rsidR="00F86485" w:rsidRPr="004B4A8A" w:rsidRDefault="005F3F25" w:rsidP="004B4A8A">
            <w:pPr>
              <w:rPr>
                <w:sz w:val="30"/>
              </w:rPr>
            </w:pPr>
            <w:r>
              <w:rPr>
                <w:sz w:val="30"/>
              </w:rPr>
              <w:t>26.05.2020</w:t>
            </w:r>
          </w:p>
        </w:tc>
        <w:tc>
          <w:tcPr>
            <w:tcW w:w="4786" w:type="dxa"/>
            <w:shd w:val="clear" w:color="auto" w:fill="auto"/>
          </w:tcPr>
          <w:p w:rsidR="00F86485" w:rsidRPr="004B4A8A" w:rsidRDefault="005F3F25" w:rsidP="004B4A8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399</w:t>
            </w:r>
            <w:bookmarkStart w:id="0" w:name="_GoBack"/>
            <w:bookmarkEnd w:id="0"/>
          </w:p>
        </w:tc>
      </w:tr>
    </w:tbl>
    <w:p w:rsidR="00F86485" w:rsidRDefault="00F86485" w:rsidP="00F86485">
      <w:pPr>
        <w:jc w:val="center"/>
        <w:rPr>
          <w:sz w:val="44"/>
        </w:rPr>
      </w:pPr>
    </w:p>
    <w:p w:rsidR="00F86485" w:rsidRPr="00332FB6" w:rsidRDefault="00F86485" w:rsidP="00F86485">
      <w:pPr>
        <w:jc w:val="center"/>
        <w:rPr>
          <w:sz w:val="48"/>
        </w:rPr>
      </w:pPr>
    </w:p>
    <w:p w:rsidR="00F86485" w:rsidRDefault="00F86485" w:rsidP="00F86485">
      <w:pPr>
        <w:sectPr w:rsidR="00F86485" w:rsidSect="00F86485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C1D58" w:rsidRPr="00803B54" w:rsidRDefault="002C1D58" w:rsidP="00803B54">
      <w:pPr>
        <w:spacing w:line="192" w:lineRule="auto"/>
        <w:rPr>
          <w:sz w:val="30"/>
          <w:szCs w:val="30"/>
        </w:rPr>
      </w:pPr>
      <w:r w:rsidRPr="00803B54">
        <w:rPr>
          <w:sz w:val="30"/>
          <w:szCs w:val="30"/>
        </w:rPr>
        <w:lastRenderedPageBreak/>
        <w:t xml:space="preserve">О приватизации нежилых </w:t>
      </w:r>
    </w:p>
    <w:p w:rsidR="002C1D58" w:rsidRPr="00803B54" w:rsidRDefault="002C1D58" w:rsidP="00803B54">
      <w:pPr>
        <w:spacing w:line="192" w:lineRule="auto"/>
        <w:rPr>
          <w:sz w:val="30"/>
          <w:szCs w:val="30"/>
        </w:rPr>
      </w:pPr>
      <w:r w:rsidRPr="00803B54">
        <w:rPr>
          <w:sz w:val="30"/>
          <w:szCs w:val="30"/>
        </w:rPr>
        <w:t xml:space="preserve">помещений по ул. Александра </w:t>
      </w:r>
    </w:p>
    <w:p w:rsidR="002C1D58" w:rsidRPr="00803B54" w:rsidRDefault="002C1D58" w:rsidP="00803B54">
      <w:pPr>
        <w:spacing w:line="192" w:lineRule="auto"/>
        <w:rPr>
          <w:sz w:val="30"/>
          <w:szCs w:val="30"/>
        </w:rPr>
      </w:pPr>
      <w:r w:rsidRPr="00803B54">
        <w:rPr>
          <w:sz w:val="30"/>
          <w:szCs w:val="30"/>
        </w:rPr>
        <w:t>Матросова, д. 30/3, пом. 49, 51</w:t>
      </w:r>
    </w:p>
    <w:p w:rsidR="00936094" w:rsidRPr="00803B54" w:rsidRDefault="00936094" w:rsidP="00803B54">
      <w:pPr>
        <w:spacing w:line="192" w:lineRule="auto"/>
        <w:rPr>
          <w:sz w:val="30"/>
          <w:szCs w:val="30"/>
        </w:rPr>
      </w:pPr>
    </w:p>
    <w:p w:rsidR="0070010C" w:rsidRPr="00803B54" w:rsidRDefault="0070010C" w:rsidP="00803B54">
      <w:pPr>
        <w:spacing w:line="192" w:lineRule="auto"/>
        <w:rPr>
          <w:sz w:val="30"/>
          <w:szCs w:val="30"/>
        </w:rPr>
      </w:pPr>
    </w:p>
    <w:p w:rsidR="0070010C" w:rsidRPr="00803B54" w:rsidRDefault="0070010C" w:rsidP="00803B54">
      <w:pPr>
        <w:spacing w:line="192" w:lineRule="auto"/>
        <w:rPr>
          <w:sz w:val="30"/>
          <w:szCs w:val="30"/>
        </w:rPr>
      </w:pPr>
    </w:p>
    <w:p w:rsidR="00023903" w:rsidRPr="00803B54" w:rsidRDefault="00023903" w:rsidP="00803B54">
      <w:pPr>
        <w:ind w:firstLine="709"/>
        <w:jc w:val="both"/>
        <w:rPr>
          <w:sz w:val="30"/>
          <w:szCs w:val="30"/>
        </w:rPr>
      </w:pPr>
      <w:r w:rsidRPr="00803B54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803B54">
        <w:rPr>
          <w:sz w:val="30"/>
          <w:szCs w:val="30"/>
        </w:rPr>
        <w:t>о</w:t>
      </w:r>
      <w:r w:rsidRPr="00803B54">
        <w:rPr>
          <w:sz w:val="30"/>
          <w:szCs w:val="30"/>
        </w:rPr>
        <w:t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17.09.2019             № 4-61 «Об утверждении прогнозного плана (программы) приватизации муниципального имущества города Красноярска на 2020–2022 годы», руководствуясь ст. 41, 58, 59 Устава города Красноярска,</w:t>
      </w:r>
    </w:p>
    <w:p w:rsidR="00023903" w:rsidRPr="00803B54" w:rsidRDefault="00023903" w:rsidP="00803B54">
      <w:pPr>
        <w:widowControl w:val="0"/>
        <w:jc w:val="both"/>
        <w:rPr>
          <w:sz w:val="30"/>
          <w:szCs w:val="30"/>
        </w:rPr>
      </w:pPr>
      <w:r w:rsidRPr="00803B54">
        <w:rPr>
          <w:sz w:val="30"/>
          <w:szCs w:val="30"/>
        </w:rPr>
        <w:t>ПОСТАНОВЛЯЮ:</w:t>
      </w:r>
    </w:p>
    <w:p w:rsidR="00023903" w:rsidRPr="00803B54" w:rsidRDefault="00023903" w:rsidP="00803B54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803B54">
        <w:rPr>
          <w:sz w:val="30"/>
          <w:szCs w:val="30"/>
        </w:rPr>
        <w:t>1. </w:t>
      </w:r>
      <w:r w:rsidR="002C1D58" w:rsidRPr="00803B54">
        <w:rPr>
          <w:sz w:val="30"/>
          <w:szCs w:val="30"/>
        </w:rPr>
        <w:t xml:space="preserve">Приватизировать нежилые помещения общей площадью </w:t>
      </w:r>
      <w:r w:rsidR="00803B54">
        <w:rPr>
          <w:sz w:val="30"/>
          <w:szCs w:val="30"/>
        </w:rPr>
        <w:t xml:space="preserve">                     </w:t>
      </w:r>
      <w:r w:rsidR="002C1D58" w:rsidRPr="00803B54">
        <w:rPr>
          <w:sz w:val="30"/>
          <w:szCs w:val="30"/>
        </w:rPr>
        <w:t>464,1 кв. м, расположенные по адресу: г. Красноярск, ул. Александра Матросова, д. 30/3, путем продажи единым лотом на аукционе</w:t>
      </w:r>
      <w:r w:rsidR="00332FB6">
        <w:rPr>
          <w:sz w:val="30"/>
          <w:szCs w:val="30"/>
        </w:rPr>
        <w:t xml:space="preserve"> </w:t>
      </w:r>
      <w:r w:rsidRPr="00803B54">
        <w:rPr>
          <w:sz w:val="30"/>
          <w:szCs w:val="30"/>
        </w:rPr>
        <w:t>в эле</w:t>
      </w:r>
      <w:r w:rsidRPr="00803B54">
        <w:rPr>
          <w:sz w:val="30"/>
          <w:szCs w:val="30"/>
        </w:rPr>
        <w:t>к</w:t>
      </w:r>
      <w:r w:rsidRPr="00803B54">
        <w:rPr>
          <w:sz w:val="30"/>
          <w:szCs w:val="30"/>
        </w:rPr>
        <w:t>тронной форме</w:t>
      </w:r>
      <w:r w:rsidR="001A7451" w:rsidRPr="00803B54">
        <w:rPr>
          <w:sz w:val="30"/>
          <w:szCs w:val="30"/>
        </w:rPr>
        <w:t xml:space="preserve"> в соответствии с перечнем согласно приложению</w:t>
      </w:r>
      <w:r w:rsidR="00803B54">
        <w:rPr>
          <w:sz w:val="30"/>
          <w:szCs w:val="30"/>
        </w:rPr>
        <w:t> </w:t>
      </w:r>
      <w:r w:rsidR="001A7451" w:rsidRPr="00803B54">
        <w:rPr>
          <w:sz w:val="30"/>
          <w:szCs w:val="30"/>
        </w:rPr>
        <w:t>1</w:t>
      </w:r>
      <w:r w:rsidR="00993731" w:rsidRPr="00803B54">
        <w:rPr>
          <w:sz w:val="30"/>
          <w:szCs w:val="30"/>
        </w:rPr>
        <w:t>;</w:t>
      </w:r>
      <w:r w:rsidR="00803B54">
        <w:rPr>
          <w:sz w:val="30"/>
          <w:szCs w:val="30"/>
        </w:rPr>
        <w:t xml:space="preserve">                 </w:t>
      </w:r>
      <w:r w:rsidR="00993731" w:rsidRPr="00803B54">
        <w:rPr>
          <w:sz w:val="30"/>
          <w:szCs w:val="30"/>
        </w:rPr>
        <w:t xml:space="preserve">в случае признания аукциона несостоявшимся – </w:t>
      </w:r>
      <w:r w:rsidR="00993731" w:rsidRPr="00803B54">
        <w:rPr>
          <w:rFonts w:eastAsia="Calibri"/>
          <w:sz w:val="30"/>
          <w:szCs w:val="30"/>
        </w:rPr>
        <w:t>путем продажи посре</w:t>
      </w:r>
      <w:r w:rsidR="00993731" w:rsidRPr="00803B54">
        <w:rPr>
          <w:rFonts w:eastAsia="Calibri"/>
          <w:sz w:val="30"/>
          <w:szCs w:val="30"/>
        </w:rPr>
        <w:t>д</w:t>
      </w:r>
      <w:r w:rsidR="00993731" w:rsidRPr="00803B54">
        <w:rPr>
          <w:rFonts w:eastAsia="Calibri"/>
          <w:sz w:val="30"/>
          <w:szCs w:val="30"/>
        </w:rPr>
        <w:t>ством публичного предложения, проводимой в электронной форме</w:t>
      </w:r>
      <w:r w:rsidR="00332FB6">
        <w:rPr>
          <w:rFonts w:eastAsia="Calibri"/>
          <w:sz w:val="30"/>
          <w:szCs w:val="30"/>
        </w:rPr>
        <w:t xml:space="preserve">,         </w:t>
      </w:r>
      <w:r w:rsidR="001A7451" w:rsidRPr="00803B54">
        <w:rPr>
          <w:rFonts w:eastAsia="Calibri"/>
          <w:sz w:val="30"/>
          <w:szCs w:val="30"/>
        </w:rPr>
        <w:t xml:space="preserve"> </w:t>
      </w:r>
      <w:r w:rsidR="001A7451" w:rsidRPr="00803B54">
        <w:rPr>
          <w:sz w:val="30"/>
          <w:szCs w:val="30"/>
        </w:rPr>
        <w:t>в соответствии с перечнем согласно приложению 2</w:t>
      </w:r>
      <w:r w:rsidRPr="00803B54">
        <w:rPr>
          <w:rFonts w:eastAsiaTheme="minorHAnsi"/>
          <w:sz w:val="30"/>
          <w:szCs w:val="30"/>
        </w:rPr>
        <w:t>.</w:t>
      </w:r>
    </w:p>
    <w:p w:rsidR="00993731" w:rsidRPr="00803B54" w:rsidRDefault="00993731" w:rsidP="00803B54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803B54">
        <w:rPr>
          <w:sz w:val="30"/>
          <w:szCs w:val="30"/>
        </w:rPr>
        <w:t xml:space="preserve">2. </w:t>
      </w:r>
      <w:r w:rsidRPr="00803B54">
        <w:rPr>
          <w:rFonts w:eastAsia="Calibri"/>
          <w:sz w:val="30"/>
          <w:szCs w:val="30"/>
        </w:rPr>
        <w:t>Для продажи нежилых помещений на аукционе установить сл</w:t>
      </w:r>
      <w:r w:rsidRPr="00803B54">
        <w:rPr>
          <w:rFonts w:eastAsia="Calibri"/>
          <w:sz w:val="30"/>
          <w:szCs w:val="30"/>
        </w:rPr>
        <w:t>е</w:t>
      </w:r>
      <w:r w:rsidRPr="00803B54">
        <w:rPr>
          <w:rFonts w:eastAsia="Calibri"/>
          <w:sz w:val="30"/>
          <w:szCs w:val="30"/>
        </w:rPr>
        <w:t>дующие условия:</w:t>
      </w:r>
    </w:p>
    <w:p w:rsidR="00993731" w:rsidRPr="00803B54" w:rsidRDefault="00993731" w:rsidP="00803B54">
      <w:pPr>
        <w:widowControl w:val="0"/>
        <w:ind w:firstLine="709"/>
        <w:jc w:val="both"/>
        <w:rPr>
          <w:sz w:val="30"/>
          <w:szCs w:val="30"/>
        </w:rPr>
      </w:pPr>
      <w:r w:rsidRPr="00803B54">
        <w:rPr>
          <w:sz w:val="30"/>
          <w:szCs w:val="30"/>
        </w:rPr>
        <w:t xml:space="preserve">начальная цена продажи нежилых помещений </w:t>
      </w:r>
      <w:r w:rsidRPr="00803B54">
        <w:rPr>
          <w:rFonts w:eastAsia="Calibri"/>
          <w:sz w:val="30"/>
          <w:szCs w:val="30"/>
        </w:rPr>
        <w:t xml:space="preserve">– </w:t>
      </w:r>
      <w:r w:rsidRPr="00803B54">
        <w:rPr>
          <w:sz w:val="30"/>
          <w:szCs w:val="30"/>
        </w:rPr>
        <w:t xml:space="preserve">9 525 000 (девять миллионов пятьсот двадцать пять тысяч) рублей, </w:t>
      </w:r>
      <w:r w:rsidRPr="00803B54">
        <w:rPr>
          <w:rFonts w:eastAsia="Calibri"/>
          <w:sz w:val="30"/>
          <w:szCs w:val="30"/>
        </w:rPr>
        <w:t>в том числе НДС</w:t>
      </w:r>
      <w:r w:rsidRPr="00803B54">
        <w:rPr>
          <w:sz w:val="30"/>
          <w:szCs w:val="30"/>
        </w:rPr>
        <w:t>;</w:t>
      </w:r>
    </w:p>
    <w:p w:rsidR="00993731" w:rsidRPr="00803B54" w:rsidRDefault="00993731" w:rsidP="00803B54">
      <w:pPr>
        <w:widowControl w:val="0"/>
        <w:ind w:firstLine="709"/>
        <w:jc w:val="both"/>
        <w:rPr>
          <w:sz w:val="30"/>
          <w:szCs w:val="30"/>
        </w:rPr>
      </w:pPr>
      <w:r w:rsidRPr="00803B54">
        <w:rPr>
          <w:sz w:val="30"/>
          <w:szCs w:val="30"/>
        </w:rPr>
        <w:t>шаг аукциона в размере 5 процентов от начальной цены продажи нежилых помещений.</w:t>
      </w:r>
    </w:p>
    <w:p w:rsidR="00993731" w:rsidRPr="00803B54" w:rsidRDefault="00993731" w:rsidP="00803B54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803B54">
        <w:rPr>
          <w:rFonts w:eastAsiaTheme="minorHAnsi"/>
          <w:sz w:val="30"/>
          <w:szCs w:val="30"/>
        </w:rPr>
        <w:lastRenderedPageBreak/>
        <w:t>3. Для продажи нежилых помещений посредством публичного предложения установить следующие условия:</w:t>
      </w:r>
    </w:p>
    <w:p w:rsidR="00993731" w:rsidRPr="00803B54" w:rsidRDefault="00993731" w:rsidP="00803B54">
      <w:pPr>
        <w:widowControl w:val="0"/>
        <w:ind w:firstLine="709"/>
        <w:jc w:val="both"/>
        <w:rPr>
          <w:sz w:val="30"/>
          <w:szCs w:val="30"/>
        </w:rPr>
      </w:pPr>
      <w:r w:rsidRPr="00803B54">
        <w:rPr>
          <w:rFonts w:eastAsiaTheme="minorHAnsi"/>
          <w:sz w:val="30"/>
          <w:szCs w:val="30"/>
        </w:rPr>
        <w:t>цена первоначального предложения –</w:t>
      </w:r>
      <w:r w:rsidRPr="00803B54">
        <w:rPr>
          <w:rFonts w:eastAsia="Calibri"/>
          <w:sz w:val="30"/>
          <w:szCs w:val="30"/>
        </w:rPr>
        <w:t xml:space="preserve"> </w:t>
      </w:r>
      <w:r w:rsidRPr="00803B54">
        <w:rPr>
          <w:sz w:val="30"/>
          <w:szCs w:val="30"/>
        </w:rPr>
        <w:t>9 525 000 (девять миллионов пятьсот двадцать пять тысяч) рублей, в том числе НДС;</w:t>
      </w:r>
    </w:p>
    <w:p w:rsidR="00993731" w:rsidRPr="00803B54" w:rsidRDefault="00993731" w:rsidP="00803B54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803B54">
        <w:rPr>
          <w:rFonts w:eastAsiaTheme="minorHAnsi"/>
          <w:sz w:val="30"/>
          <w:szCs w:val="30"/>
        </w:rPr>
        <w:t xml:space="preserve">минимальная цена предложения (цена отсечения), по которой </w:t>
      </w:r>
      <w:r w:rsidR="00803B54">
        <w:rPr>
          <w:rFonts w:eastAsiaTheme="minorHAnsi"/>
          <w:sz w:val="30"/>
          <w:szCs w:val="30"/>
        </w:rPr>
        <w:t xml:space="preserve">               </w:t>
      </w:r>
      <w:r w:rsidRPr="00803B54">
        <w:rPr>
          <w:rFonts w:eastAsiaTheme="minorHAnsi"/>
          <w:sz w:val="30"/>
          <w:szCs w:val="30"/>
        </w:rPr>
        <w:t>может быть продано указанное нежилое помещение</w:t>
      </w:r>
      <w:r w:rsidR="00332FB6">
        <w:rPr>
          <w:rFonts w:eastAsiaTheme="minorHAnsi"/>
          <w:sz w:val="30"/>
          <w:szCs w:val="30"/>
        </w:rPr>
        <w:t>,</w:t>
      </w:r>
      <w:r w:rsidRPr="00803B54">
        <w:rPr>
          <w:rFonts w:eastAsiaTheme="minorHAnsi"/>
          <w:sz w:val="30"/>
          <w:szCs w:val="30"/>
        </w:rPr>
        <w:t xml:space="preserve"> – 50 процентов начальной цены несостоявшегося аукциона в сумме 4 762 500 (четыре миллиона семьсот шестьдесят две тысячи пятьсот) рублей, в том числе НДС;</w:t>
      </w:r>
    </w:p>
    <w:p w:rsidR="00993731" w:rsidRPr="00803B54" w:rsidRDefault="00993731" w:rsidP="00803B54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803B54">
        <w:rPr>
          <w:rFonts w:eastAsiaTheme="minorHAnsi"/>
          <w:sz w:val="30"/>
          <w:szCs w:val="30"/>
        </w:rPr>
        <w:t xml:space="preserve">величина снижения цены первоначального предложения (шаг </w:t>
      </w:r>
      <w:r w:rsidR="00803B54">
        <w:rPr>
          <w:rFonts w:eastAsiaTheme="minorHAnsi"/>
          <w:sz w:val="30"/>
          <w:szCs w:val="30"/>
        </w:rPr>
        <w:t xml:space="preserve">            </w:t>
      </w:r>
      <w:r w:rsidRPr="00803B54">
        <w:rPr>
          <w:rFonts w:eastAsiaTheme="minorHAnsi"/>
          <w:sz w:val="30"/>
          <w:szCs w:val="30"/>
        </w:rPr>
        <w:t>понижения) – 10 процентов цены первоначального предложения в су</w:t>
      </w:r>
      <w:r w:rsidRPr="00803B54">
        <w:rPr>
          <w:rFonts w:eastAsiaTheme="minorHAnsi"/>
          <w:sz w:val="30"/>
          <w:szCs w:val="30"/>
        </w:rPr>
        <w:t>м</w:t>
      </w:r>
      <w:r w:rsidRPr="00803B54">
        <w:rPr>
          <w:rFonts w:eastAsiaTheme="minorHAnsi"/>
          <w:sz w:val="30"/>
          <w:szCs w:val="30"/>
        </w:rPr>
        <w:t>ме 952 500 (девятьсот пятьдесят две тысячи пятьсот) рублей;</w:t>
      </w:r>
    </w:p>
    <w:p w:rsidR="00993731" w:rsidRPr="00803B54" w:rsidRDefault="00993731" w:rsidP="00803B54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803B54">
        <w:rPr>
          <w:rFonts w:eastAsiaTheme="minorHAnsi"/>
          <w:sz w:val="30"/>
          <w:szCs w:val="30"/>
        </w:rPr>
        <w:t>величина повышения цены (шаг аукциона) – 50 процентов от шага понижения в сумме 476 250 (четыреста семьдесят шесть тысяч двести пятьдесят) рублей.</w:t>
      </w:r>
    </w:p>
    <w:p w:rsidR="00023903" w:rsidRPr="00803B54" w:rsidRDefault="00023903" w:rsidP="00803B54">
      <w:pPr>
        <w:widowControl w:val="0"/>
        <w:ind w:firstLine="709"/>
        <w:jc w:val="both"/>
        <w:rPr>
          <w:sz w:val="30"/>
          <w:szCs w:val="30"/>
        </w:rPr>
      </w:pPr>
      <w:r w:rsidRPr="00803B54">
        <w:rPr>
          <w:sz w:val="30"/>
          <w:szCs w:val="30"/>
        </w:rPr>
        <w:t>4. Департаменту муниципального имущества и земельных отн</w:t>
      </w:r>
      <w:r w:rsidRPr="00803B54">
        <w:rPr>
          <w:sz w:val="30"/>
          <w:szCs w:val="30"/>
        </w:rPr>
        <w:t>о</w:t>
      </w:r>
      <w:r w:rsidRPr="00803B54">
        <w:rPr>
          <w:sz w:val="30"/>
          <w:szCs w:val="30"/>
        </w:rPr>
        <w:t>шений администрации города:</w:t>
      </w:r>
    </w:p>
    <w:p w:rsidR="00023903" w:rsidRPr="00803B54" w:rsidRDefault="00023903" w:rsidP="00803B54">
      <w:pPr>
        <w:widowControl w:val="0"/>
        <w:ind w:firstLine="709"/>
        <w:jc w:val="both"/>
        <w:rPr>
          <w:sz w:val="30"/>
          <w:szCs w:val="30"/>
        </w:rPr>
      </w:pPr>
      <w:r w:rsidRPr="00803B54">
        <w:rPr>
          <w:sz w:val="30"/>
          <w:szCs w:val="30"/>
        </w:rPr>
        <w:t>разместить настоящее постановление и информационное сообщ</w:t>
      </w:r>
      <w:r w:rsidRPr="00803B54">
        <w:rPr>
          <w:sz w:val="30"/>
          <w:szCs w:val="30"/>
        </w:rPr>
        <w:t>е</w:t>
      </w:r>
      <w:r w:rsidRPr="00803B54">
        <w:rPr>
          <w:sz w:val="30"/>
          <w:szCs w:val="30"/>
        </w:rPr>
        <w:t>ние о продаже помещени</w:t>
      </w:r>
      <w:r w:rsidR="002C1D58" w:rsidRPr="00803B54">
        <w:rPr>
          <w:sz w:val="30"/>
          <w:szCs w:val="30"/>
        </w:rPr>
        <w:t>й</w:t>
      </w:r>
      <w:r w:rsidRPr="00803B54">
        <w:rPr>
          <w:sz w:val="30"/>
          <w:szCs w:val="30"/>
        </w:rPr>
        <w:t xml:space="preserve"> на официальном сайте Российской Федер</w:t>
      </w:r>
      <w:r w:rsidRPr="00803B54">
        <w:rPr>
          <w:sz w:val="30"/>
          <w:szCs w:val="30"/>
        </w:rPr>
        <w:t>а</w:t>
      </w:r>
      <w:r w:rsidRPr="00803B54">
        <w:rPr>
          <w:sz w:val="30"/>
          <w:szCs w:val="30"/>
        </w:rPr>
        <w:t>ции для размещения информации о проведении торгов, определенном Правительством Российской Федерации, сайте электронной торговой площадки акционерного общества «Единая электронная торговая пл</w:t>
      </w:r>
      <w:r w:rsidRPr="00803B54">
        <w:rPr>
          <w:sz w:val="30"/>
          <w:szCs w:val="30"/>
        </w:rPr>
        <w:t>о</w:t>
      </w:r>
      <w:r w:rsidRPr="00803B54">
        <w:rPr>
          <w:sz w:val="30"/>
          <w:szCs w:val="30"/>
        </w:rPr>
        <w:t>щадка», официальном сайте администрации города, сайте департамента муниципального имущества и земельных отношений администрации города;</w:t>
      </w:r>
    </w:p>
    <w:p w:rsidR="00023903" w:rsidRPr="00803B54" w:rsidRDefault="00023903" w:rsidP="00803B54">
      <w:pPr>
        <w:widowControl w:val="0"/>
        <w:ind w:firstLine="709"/>
        <w:jc w:val="both"/>
        <w:rPr>
          <w:sz w:val="30"/>
          <w:szCs w:val="30"/>
        </w:rPr>
      </w:pPr>
      <w:r w:rsidRPr="00803B54">
        <w:rPr>
          <w:sz w:val="30"/>
          <w:szCs w:val="30"/>
        </w:rPr>
        <w:t>осуществить продажу указанн</w:t>
      </w:r>
      <w:r w:rsidR="002C1D58" w:rsidRPr="00803B54">
        <w:rPr>
          <w:sz w:val="30"/>
          <w:szCs w:val="30"/>
        </w:rPr>
        <w:t>ых</w:t>
      </w:r>
      <w:r w:rsidRPr="00803B54">
        <w:rPr>
          <w:sz w:val="30"/>
          <w:szCs w:val="30"/>
        </w:rPr>
        <w:t xml:space="preserve"> нежил</w:t>
      </w:r>
      <w:r w:rsidR="002C1D58" w:rsidRPr="00803B54">
        <w:rPr>
          <w:sz w:val="30"/>
          <w:szCs w:val="30"/>
        </w:rPr>
        <w:t>ых</w:t>
      </w:r>
      <w:r w:rsidRPr="00803B54">
        <w:rPr>
          <w:sz w:val="30"/>
          <w:szCs w:val="30"/>
        </w:rPr>
        <w:t xml:space="preserve"> помещени</w:t>
      </w:r>
      <w:r w:rsidR="002C1D58" w:rsidRPr="00803B54">
        <w:rPr>
          <w:sz w:val="30"/>
          <w:szCs w:val="30"/>
        </w:rPr>
        <w:t>й</w:t>
      </w:r>
      <w:r w:rsidRPr="00803B54">
        <w:rPr>
          <w:sz w:val="30"/>
          <w:szCs w:val="30"/>
        </w:rPr>
        <w:t xml:space="preserve">. </w:t>
      </w:r>
    </w:p>
    <w:p w:rsidR="00023903" w:rsidRPr="00803B54" w:rsidRDefault="00023903" w:rsidP="00803B54">
      <w:pPr>
        <w:widowControl w:val="0"/>
        <w:ind w:firstLine="709"/>
        <w:jc w:val="both"/>
        <w:rPr>
          <w:sz w:val="30"/>
          <w:szCs w:val="30"/>
        </w:rPr>
      </w:pPr>
      <w:r w:rsidRPr="00803B54">
        <w:rPr>
          <w:sz w:val="30"/>
          <w:szCs w:val="30"/>
        </w:rPr>
        <w:t>5. Контроль за исполнением настоящего постановления возложить на заместителя Главы города – руководителя департамента муници-пального имущества и земельных отношений Павлович Н.Н.</w:t>
      </w:r>
    </w:p>
    <w:p w:rsidR="00170E8D" w:rsidRPr="00803B54" w:rsidRDefault="00170E8D" w:rsidP="00803B54">
      <w:pPr>
        <w:spacing w:line="192" w:lineRule="auto"/>
        <w:rPr>
          <w:sz w:val="30"/>
          <w:szCs w:val="30"/>
        </w:rPr>
      </w:pPr>
    </w:p>
    <w:p w:rsidR="00170E8D" w:rsidRDefault="00170E8D" w:rsidP="00803B54">
      <w:pPr>
        <w:spacing w:line="192" w:lineRule="auto"/>
        <w:rPr>
          <w:sz w:val="30"/>
          <w:szCs w:val="30"/>
        </w:rPr>
      </w:pPr>
    </w:p>
    <w:p w:rsidR="00803B54" w:rsidRPr="00803B54" w:rsidRDefault="00803B54" w:rsidP="00803B54">
      <w:pPr>
        <w:spacing w:line="192" w:lineRule="auto"/>
        <w:rPr>
          <w:sz w:val="30"/>
          <w:szCs w:val="30"/>
        </w:rPr>
      </w:pPr>
    </w:p>
    <w:p w:rsidR="00170E8D" w:rsidRPr="00803B54" w:rsidRDefault="00170E8D" w:rsidP="00803B54">
      <w:pPr>
        <w:spacing w:line="192" w:lineRule="auto"/>
        <w:rPr>
          <w:sz w:val="30"/>
          <w:szCs w:val="30"/>
        </w:rPr>
      </w:pPr>
      <w:r w:rsidRPr="00803B54">
        <w:rPr>
          <w:sz w:val="30"/>
          <w:szCs w:val="30"/>
        </w:rPr>
        <w:t>Глава города</w:t>
      </w:r>
      <w:r w:rsidRPr="00803B54">
        <w:rPr>
          <w:sz w:val="30"/>
          <w:szCs w:val="30"/>
        </w:rPr>
        <w:tab/>
      </w:r>
      <w:r w:rsidRPr="00803B54">
        <w:rPr>
          <w:sz w:val="30"/>
          <w:szCs w:val="30"/>
        </w:rPr>
        <w:tab/>
      </w:r>
      <w:r w:rsidRPr="00803B54">
        <w:rPr>
          <w:sz w:val="30"/>
          <w:szCs w:val="30"/>
        </w:rPr>
        <w:tab/>
      </w:r>
      <w:r w:rsidRPr="00803B54">
        <w:rPr>
          <w:sz w:val="30"/>
          <w:szCs w:val="30"/>
        </w:rPr>
        <w:tab/>
      </w:r>
      <w:r w:rsidRPr="00803B54">
        <w:rPr>
          <w:sz w:val="30"/>
          <w:szCs w:val="30"/>
        </w:rPr>
        <w:tab/>
      </w:r>
      <w:r w:rsidRPr="00803B54">
        <w:rPr>
          <w:sz w:val="30"/>
          <w:szCs w:val="30"/>
        </w:rPr>
        <w:tab/>
      </w:r>
      <w:r w:rsidRPr="00803B54">
        <w:rPr>
          <w:sz w:val="30"/>
          <w:szCs w:val="30"/>
        </w:rPr>
        <w:tab/>
      </w:r>
      <w:r w:rsidRPr="00803B54">
        <w:rPr>
          <w:sz w:val="30"/>
          <w:szCs w:val="30"/>
        </w:rPr>
        <w:tab/>
        <w:t xml:space="preserve">        С.В. Еремин</w:t>
      </w:r>
    </w:p>
    <w:p w:rsidR="00947EC8" w:rsidRPr="00803B54" w:rsidRDefault="00947EC8" w:rsidP="00803B54">
      <w:pPr>
        <w:spacing w:line="192" w:lineRule="auto"/>
        <w:rPr>
          <w:sz w:val="30"/>
          <w:szCs w:val="30"/>
        </w:rPr>
      </w:pPr>
    </w:p>
    <w:p w:rsidR="0070010C" w:rsidRPr="00803B54" w:rsidRDefault="0070010C" w:rsidP="00803B54">
      <w:pPr>
        <w:spacing w:line="192" w:lineRule="auto"/>
        <w:rPr>
          <w:sz w:val="30"/>
          <w:szCs w:val="30"/>
        </w:rPr>
      </w:pPr>
    </w:p>
    <w:p w:rsidR="0070010C" w:rsidRPr="00803B54" w:rsidRDefault="0070010C" w:rsidP="00803B54">
      <w:pPr>
        <w:spacing w:line="192" w:lineRule="auto"/>
        <w:rPr>
          <w:sz w:val="30"/>
          <w:szCs w:val="30"/>
        </w:rPr>
      </w:pPr>
    </w:p>
    <w:sectPr w:rsidR="0070010C" w:rsidRPr="00803B54" w:rsidSect="00F8648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3E" w:rsidRDefault="0001343E">
      <w:r>
        <w:separator/>
      </w:r>
    </w:p>
  </w:endnote>
  <w:endnote w:type="continuationSeparator" w:id="0">
    <w:p w:rsidR="0001343E" w:rsidRDefault="0001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3E" w:rsidRDefault="0001343E">
      <w:r>
        <w:separator/>
      </w:r>
    </w:p>
  </w:footnote>
  <w:footnote w:type="continuationSeparator" w:id="0">
    <w:p w:rsidR="0001343E" w:rsidRDefault="0001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4B4A8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343E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154D2"/>
    <w:rsid w:val="001308E8"/>
    <w:rsid w:val="0014688D"/>
    <w:rsid w:val="00170E8D"/>
    <w:rsid w:val="001A7451"/>
    <w:rsid w:val="001B3778"/>
    <w:rsid w:val="00212AD5"/>
    <w:rsid w:val="00220937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C1D58"/>
    <w:rsid w:val="002F337B"/>
    <w:rsid w:val="00332FB6"/>
    <w:rsid w:val="003C7086"/>
    <w:rsid w:val="003D3D38"/>
    <w:rsid w:val="003D4511"/>
    <w:rsid w:val="003E6E37"/>
    <w:rsid w:val="004239EA"/>
    <w:rsid w:val="004618C8"/>
    <w:rsid w:val="00464150"/>
    <w:rsid w:val="004B1767"/>
    <w:rsid w:val="004B25B9"/>
    <w:rsid w:val="004B4A8A"/>
    <w:rsid w:val="00525042"/>
    <w:rsid w:val="00581A04"/>
    <w:rsid w:val="005A6269"/>
    <w:rsid w:val="005B0C43"/>
    <w:rsid w:val="005C6932"/>
    <w:rsid w:val="005F3F25"/>
    <w:rsid w:val="00600657"/>
    <w:rsid w:val="00606044"/>
    <w:rsid w:val="006257AF"/>
    <w:rsid w:val="00633FB1"/>
    <w:rsid w:val="006506D5"/>
    <w:rsid w:val="006F2824"/>
    <w:rsid w:val="0070010C"/>
    <w:rsid w:val="00704DEA"/>
    <w:rsid w:val="00705E9E"/>
    <w:rsid w:val="00712385"/>
    <w:rsid w:val="007375B0"/>
    <w:rsid w:val="00752604"/>
    <w:rsid w:val="00763A52"/>
    <w:rsid w:val="007F2742"/>
    <w:rsid w:val="00803B54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93731"/>
    <w:rsid w:val="009B0B2B"/>
    <w:rsid w:val="009B3949"/>
    <w:rsid w:val="009C1C78"/>
    <w:rsid w:val="009C2D0E"/>
    <w:rsid w:val="00A12CDA"/>
    <w:rsid w:val="00A278AB"/>
    <w:rsid w:val="00A80BA7"/>
    <w:rsid w:val="00AB47BF"/>
    <w:rsid w:val="00AF36A3"/>
    <w:rsid w:val="00AF4156"/>
    <w:rsid w:val="00AF7DA4"/>
    <w:rsid w:val="00B238A4"/>
    <w:rsid w:val="00B3005A"/>
    <w:rsid w:val="00B40891"/>
    <w:rsid w:val="00B479E3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86485"/>
    <w:rsid w:val="00F91E6B"/>
    <w:rsid w:val="00FA7D1B"/>
    <w:rsid w:val="00FD1F3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399 от 26.05.2020</docTitle>
  </documentManagement>
</p:properties>
</file>

<file path=customXml/itemProps1.xml><?xml version="1.0" encoding="utf-8"?>
<ds:datastoreItem xmlns:ds="http://schemas.openxmlformats.org/officeDocument/2006/customXml" ds:itemID="{060F4186-5C27-4435-AF70-255BC0BC3A5C}"/>
</file>

<file path=customXml/itemProps2.xml><?xml version="1.0" encoding="utf-8"?>
<ds:datastoreItem xmlns:ds="http://schemas.openxmlformats.org/officeDocument/2006/customXml" ds:itemID="{B3AAC5A3-7F0F-490A-940D-C58392E826A4}"/>
</file>

<file path=customXml/itemProps3.xml><?xml version="1.0" encoding="utf-8"?>
<ds:datastoreItem xmlns:ds="http://schemas.openxmlformats.org/officeDocument/2006/customXml" ds:itemID="{D83297F8-1C26-4ED7-B216-0E2A9DBD6751}"/>
</file>

<file path=customXml/itemProps4.xml><?xml version="1.0" encoding="utf-8"?>
<ds:datastoreItem xmlns:ds="http://schemas.openxmlformats.org/officeDocument/2006/customXml" ds:itemID="{EE3E5A4A-07EA-4E7A-9BA8-4C3898FD6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399 от 26.05.2020</dc:title>
  <dc:creator>Ширяева Галина Николаевна</dc:creator>
  <cp:lastModifiedBy>mishinkina</cp:lastModifiedBy>
  <cp:revision>33</cp:revision>
  <cp:lastPrinted>2019-08-09T02:24:00Z</cp:lastPrinted>
  <dcterms:created xsi:type="dcterms:W3CDTF">2019-08-08T11:25:00Z</dcterms:created>
  <dcterms:modified xsi:type="dcterms:W3CDTF">2020-05-26T04:49:00Z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