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6C" w:rsidRDefault="00874520" w:rsidP="00874520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4520" w:rsidRPr="00874520" w:rsidRDefault="00874520" w:rsidP="00874520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74520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74520" w:rsidTr="00874520">
        <w:tc>
          <w:tcPr>
            <w:tcW w:w="4785" w:type="dxa"/>
            <w:shd w:val="clear" w:color="auto" w:fill="auto"/>
          </w:tcPr>
          <w:p w:rsidR="00874520" w:rsidRPr="00EA7AA6" w:rsidRDefault="00804D53" w:rsidP="00EA7AA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16.04.2021</w:t>
            </w:r>
          </w:p>
        </w:tc>
        <w:tc>
          <w:tcPr>
            <w:tcW w:w="4786" w:type="dxa"/>
            <w:shd w:val="clear" w:color="auto" w:fill="auto"/>
          </w:tcPr>
          <w:p w:rsidR="00874520" w:rsidRPr="00EA7AA6" w:rsidRDefault="00804D53" w:rsidP="00EA7AA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271</w:t>
            </w:r>
          </w:p>
        </w:tc>
      </w:tr>
    </w:tbl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74520" w:rsidRDefault="00874520" w:rsidP="00874520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74520" w:rsidRDefault="00874520" w:rsidP="00874520">
      <w:pPr>
        <w:spacing w:after="0" w:line="240" w:lineRule="auto"/>
        <w:rPr>
          <w:rFonts w:ascii="Times New Roman" w:hAnsi="Times New Roman"/>
          <w:sz w:val="24"/>
        </w:rPr>
      </w:pPr>
    </w:p>
    <w:p w:rsidR="00874520" w:rsidRDefault="00874520" w:rsidP="00874520">
      <w:pPr>
        <w:spacing w:after="0" w:line="240" w:lineRule="auto"/>
        <w:rPr>
          <w:rFonts w:ascii="Times New Roman" w:hAnsi="Times New Roman"/>
          <w:sz w:val="24"/>
        </w:rPr>
        <w:sectPr w:rsidR="00874520" w:rsidSect="00874520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72512" w:rsidRPr="00672512" w:rsidRDefault="00B60490" w:rsidP="000E4D55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B60490">
        <w:rPr>
          <w:rFonts w:ascii="Times New Roman" w:hAnsi="Times New Roman"/>
          <w:sz w:val="30"/>
          <w:szCs w:val="30"/>
        </w:rPr>
        <w:lastRenderedPageBreak/>
        <w:t xml:space="preserve">О подготовке проекта </w:t>
      </w:r>
      <w:r w:rsidR="00672512" w:rsidRPr="00672512">
        <w:rPr>
          <w:rFonts w:ascii="Times New Roman" w:hAnsi="Times New Roman"/>
          <w:sz w:val="30"/>
          <w:szCs w:val="30"/>
        </w:rPr>
        <w:t>внесения изменений в проект межевания</w:t>
      </w:r>
    </w:p>
    <w:p w:rsidR="00FB794D" w:rsidRDefault="00672512" w:rsidP="000E4D55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>территории северо-восточной левобережной части города Красноярска</w:t>
      </w:r>
    </w:p>
    <w:p w:rsidR="00672512" w:rsidRDefault="00672512" w:rsidP="000E4D55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672512">
        <w:rPr>
          <w:rFonts w:ascii="Times New Roman" w:hAnsi="Times New Roman"/>
          <w:sz w:val="30"/>
          <w:szCs w:val="30"/>
        </w:rPr>
        <w:t>в границах земельных участко</w:t>
      </w:r>
      <w:r w:rsidR="00DB2FC7">
        <w:rPr>
          <w:rFonts w:ascii="Times New Roman" w:hAnsi="Times New Roman"/>
          <w:sz w:val="30"/>
          <w:szCs w:val="30"/>
        </w:rPr>
        <w:t>в с номерами межевания 6.15.11,</w:t>
      </w:r>
      <w:r w:rsidRPr="00672512">
        <w:rPr>
          <w:rFonts w:ascii="Times New Roman" w:hAnsi="Times New Roman"/>
          <w:sz w:val="30"/>
          <w:szCs w:val="30"/>
        </w:rPr>
        <w:t xml:space="preserve"> 6.15.а</w:t>
      </w:r>
    </w:p>
    <w:p w:rsidR="00B60490" w:rsidRDefault="00B60490" w:rsidP="000E4D55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7EFE" w:rsidRDefault="00027EFE" w:rsidP="000E4D55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027EFE" w:rsidRPr="000D7959" w:rsidRDefault="00027EFE" w:rsidP="000E4D55">
      <w:pPr>
        <w:pStyle w:val="a3"/>
        <w:spacing w:line="192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0E4D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заявления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Хохлова Романа Олеговича,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Синицына Алексея Анатольевича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внесения изменений в пр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ект межевания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территории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545B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границах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земельных участко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 номерами межевания 6.15.11,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6.15.а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ь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Федерального закона </w:t>
      </w:r>
      <w:r w:rsidR="000E4D5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06.10.2003 № 131-ФЗ «Об общих принципах организации местного самоуправления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рации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ки документации по планировке территории в границах городского о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руга города Красноярска, разрабатываемой на основании </w:t>
      </w:r>
      <w:proofErr w:type="spellStart"/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реше</w:t>
      </w:r>
      <w:proofErr w:type="spellEnd"/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-          </w:t>
      </w:r>
      <w:proofErr w:type="spellStart"/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ний</w:t>
      </w:r>
      <w:proofErr w:type="spellEnd"/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администрации города Красноярска, порядка принятия решения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 утверждении документации по планировке территории, порядка вн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сения изменений в такую документацию, порядка отмены такой док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ментации или ее отдельных частей, порядка признания отдельных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частей такой документации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proofErr w:type="spellStart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-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водствуясь</w:t>
      </w:r>
      <w:proofErr w:type="spellEnd"/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ст. 41, 58, 59 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0E4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2A6021" w:rsidP="000E4D55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1.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Хохлову Роману Олеговичу,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Синицыну Алексею Анатольевичу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60 дней с даты вступления в силу настоящего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остановления подготовить проект внесения изменений в проект 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межевания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террит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рии северо-восточной левобережной части города Красноярска, утве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жденный постановлением администрации города</w:t>
      </w:r>
      <w:r w:rsidR="000E4D5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01.07.2019 № 410,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границах земельных участков с номерами меже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вания 6.15.11,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6.15.а</w:t>
      </w:r>
      <w:r w:rsid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(далее – Проект)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DC15F5" w:rsidRPr="00286DC1" w:rsidRDefault="00DC15F5" w:rsidP="000E4D5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</w:t>
      </w:r>
      <w:r w:rsidR="000E4D55">
        <w:rPr>
          <w:rFonts w:ascii="Times New Roman" w:hAnsi="Times New Roman"/>
          <w:sz w:val="30"/>
          <w:szCs w:val="30"/>
        </w:rPr>
        <w:t> </w:t>
      </w:r>
      <w:r w:rsidR="00672512">
        <w:rPr>
          <w:rFonts w:ascii="Times New Roman" w:hAnsi="Times New Roman"/>
          <w:sz w:val="30"/>
          <w:szCs w:val="30"/>
        </w:rPr>
        <w:t>Утвердить задание на выполнение инженерных изысканий</w:t>
      </w:r>
      <w:r w:rsidR="000E4D55">
        <w:rPr>
          <w:rFonts w:ascii="Times New Roman" w:hAnsi="Times New Roman"/>
          <w:sz w:val="30"/>
          <w:szCs w:val="30"/>
        </w:rPr>
        <w:t xml:space="preserve">             </w:t>
      </w:r>
      <w:r w:rsidR="00672512">
        <w:rPr>
          <w:rFonts w:ascii="Times New Roman" w:hAnsi="Times New Roman"/>
          <w:sz w:val="30"/>
          <w:szCs w:val="30"/>
        </w:rPr>
        <w:t xml:space="preserve"> для подготовки </w:t>
      </w:r>
      <w:r w:rsidR="00DB2FC7">
        <w:rPr>
          <w:rFonts w:ascii="Times New Roman" w:hAnsi="Times New Roman"/>
          <w:sz w:val="30"/>
          <w:szCs w:val="30"/>
        </w:rPr>
        <w:t>Проекта</w:t>
      </w:r>
      <w:r w:rsidR="008545B2">
        <w:rPr>
          <w:rFonts w:ascii="Times New Roman" w:hAnsi="Times New Roman"/>
          <w:sz w:val="30"/>
          <w:szCs w:val="30"/>
        </w:rPr>
        <w:t xml:space="preserve"> </w:t>
      </w:r>
      <w:r w:rsidR="00DB2FC7">
        <w:rPr>
          <w:rFonts w:ascii="Times New Roman" w:hAnsi="Times New Roman"/>
          <w:sz w:val="30"/>
          <w:szCs w:val="30"/>
        </w:rPr>
        <w:t>согласно приложению</w:t>
      </w:r>
      <w:r w:rsidR="008545B2">
        <w:rPr>
          <w:rFonts w:ascii="Times New Roman" w:hAnsi="Times New Roman"/>
          <w:sz w:val="30"/>
          <w:szCs w:val="30"/>
        </w:rPr>
        <w:t>.</w:t>
      </w:r>
    </w:p>
    <w:p w:rsidR="005D0823" w:rsidRDefault="008545B2" w:rsidP="000E4D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AE705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Управлению а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рхитектуры администрации города обеспечить:</w:t>
      </w:r>
    </w:p>
    <w:p w:rsidR="005D0823" w:rsidRDefault="005D0823" w:rsidP="000E4D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239B7">
        <w:rPr>
          <w:rFonts w:ascii="Times New Roman" w:hAnsi="Times New Roman"/>
          <w:sz w:val="30"/>
          <w:szCs w:val="30"/>
        </w:rPr>
        <w:t xml:space="preserve">1) согласование технического задания на выполнение работ </w:t>
      </w:r>
      <w:r w:rsidR="000E4D55">
        <w:rPr>
          <w:rFonts w:ascii="Times New Roman" w:hAnsi="Times New Roman"/>
          <w:sz w:val="30"/>
          <w:szCs w:val="30"/>
        </w:rPr>
        <w:t xml:space="preserve">           </w:t>
      </w:r>
      <w:r w:rsidRPr="00C239B7">
        <w:rPr>
          <w:rFonts w:ascii="Times New Roman" w:hAnsi="Times New Roman"/>
          <w:sz w:val="30"/>
          <w:szCs w:val="30"/>
        </w:rPr>
        <w:t xml:space="preserve">по разработке Проекта в течение 30 дней </w:t>
      </w:r>
      <w:r w:rsidRPr="00B67A27">
        <w:rPr>
          <w:rFonts w:ascii="Times New Roman" w:hAnsi="Times New Roman"/>
          <w:sz w:val="30"/>
          <w:szCs w:val="30"/>
        </w:rPr>
        <w:t>с даты</w:t>
      </w:r>
      <w:r w:rsidRPr="00C239B7">
        <w:rPr>
          <w:rFonts w:ascii="Times New Roman" w:hAnsi="Times New Roman"/>
          <w:sz w:val="30"/>
          <w:szCs w:val="30"/>
        </w:rPr>
        <w:t xml:space="preserve"> предоставления в упо</w:t>
      </w:r>
      <w:r w:rsidRPr="00C239B7">
        <w:rPr>
          <w:rFonts w:ascii="Times New Roman" w:hAnsi="Times New Roman"/>
          <w:sz w:val="30"/>
          <w:szCs w:val="30"/>
        </w:rPr>
        <w:t>л</w:t>
      </w:r>
      <w:r w:rsidRPr="00C239B7">
        <w:rPr>
          <w:rFonts w:ascii="Times New Roman" w:hAnsi="Times New Roman"/>
          <w:sz w:val="30"/>
          <w:szCs w:val="30"/>
        </w:rPr>
        <w:t>номоченный орган;</w:t>
      </w:r>
    </w:p>
    <w:p w:rsidR="005D0823" w:rsidRPr="00B62A4D" w:rsidRDefault="005D0823" w:rsidP="000E4D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62A4D">
        <w:rPr>
          <w:rFonts w:ascii="Times New Roman" w:hAnsi="Times New Roman"/>
          <w:sz w:val="30"/>
          <w:szCs w:val="30"/>
        </w:rPr>
        <w:t xml:space="preserve">2) </w:t>
      </w:r>
      <w:r w:rsidRPr="00102D72">
        <w:rPr>
          <w:rFonts w:ascii="Times New Roman" w:hAnsi="Times New Roman"/>
          <w:sz w:val="30"/>
          <w:szCs w:val="30"/>
        </w:rPr>
        <w:t>проведение процедуры рассмотрения предложений физических и юридических лиц о порядке, сроках подготовки и содержании Прое</w:t>
      </w:r>
      <w:r w:rsidRPr="00102D72">
        <w:rPr>
          <w:rFonts w:ascii="Times New Roman" w:hAnsi="Times New Roman"/>
          <w:sz w:val="30"/>
          <w:szCs w:val="30"/>
        </w:rPr>
        <w:t>к</w:t>
      </w:r>
      <w:r w:rsidRPr="00102D72">
        <w:rPr>
          <w:rFonts w:ascii="Times New Roman" w:hAnsi="Times New Roman"/>
          <w:sz w:val="30"/>
          <w:szCs w:val="30"/>
        </w:rPr>
        <w:t xml:space="preserve">та </w:t>
      </w:r>
      <w:r w:rsidR="00354F33">
        <w:rPr>
          <w:rFonts w:ascii="Times New Roman" w:hAnsi="Times New Roman"/>
          <w:sz w:val="30"/>
          <w:szCs w:val="30"/>
        </w:rPr>
        <w:t xml:space="preserve">в течение 30 дней </w:t>
      </w:r>
      <w:r w:rsidR="00B67A27" w:rsidRPr="00B67A27">
        <w:rPr>
          <w:rFonts w:ascii="Times New Roman" w:hAnsi="Times New Roman"/>
          <w:sz w:val="30"/>
          <w:szCs w:val="30"/>
        </w:rPr>
        <w:t>с даты</w:t>
      </w:r>
      <w:r w:rsidR="00354F33">
        <w:rPr>
          <w:rFonts w:ascii="Times New Roman" w:hAnsi="Times New Roman"/>
          <w:sz w:val="30"/>
          <w:szCs w:val="30"/>
        </w:rPr>
        <w:t xml:space="preserve"> официального </w:t>
      </w:r>
      <w:r w:rsidRPr="00102D72">
        <w:rPr>
          <w:rFonts w:ascii="Times New Roman" w:hAnsi="Times New Roman"/>
          <w:sz w:val="30"/>
          <w:szCs w:val="30"/>
        </w:rPr>
        <w:t>опубликования настоящего постановления</w:t>
      </w:r>
      <w:r w:rsidR="00F67916">
        <w:rPr>
          <w:rFonts w:ascii="Times New Roman" w:hAnsi="Times New Roman"/>
          <w:sz w:val="30"/>
          <w:szCs w:val="30"/>
        </w:rPr>
        <w:t>.</w:t>
      </w:r>
    </w:p>
    <w:p w:rsidR="005D0823" w:rsidRPr="0051366A" w:rsidRDefault="008545B2" w:rsidP="000E4D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0E4D55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8545B2" w:rsidP="000E4D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DB2FC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8545B2" w:rsidP="000E4D5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 w:rsidR="00DB2FC7"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татьи 45 Градостроительного</w:t>
      </w:r>
      <w:r w:rsidR="000E4D55">
        <w:rPr>
          <w:rFonts w:ascii="Times New Roman" w:hAnsi="Times New Roman"/>
          <w:b w:val="0"/>
          <w:sz w:val="30"/>
          <w:szCs w:val="30"/>
        </w:rPr>
        <w:t xml:space="preserve"> 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 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8545B2" w:rsidP="000E4D5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7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5D0823" w:rsidRDefault="005D0823" w:rsidP="000E4D55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0E4D55" w:rsidRPr="000D7959" w:rsidRDefault="000E4D55" w:rsidP="000E4D55">
      <w:pPr>
        <w:pStyle w:val="ConsPlusTitle"/>
        <w:tabs>
          <w:tab w:val="left" w:pos="1134"/>
        </w:tabs>
        <w:spacing w:line="192" w:lineRule="auto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2A6021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B2FC7" w:rsidRPr="000D7959" w:rsidRDefault="00DB2FC7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7F1705" w:rsidRDefault="002A6021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Глав</w:t>
      </w:r>
      <w:r w:rsidR="00DB2FC7">
        <w:rPr>
          <w:rFonts w:ascii="Times New Roman" w:hAnsi="Times New Roman"/>
          <w:sz w:val="30"/>
          <w:szCs w:val="30"/>
        </w:rPr>
        <w:t>ы</w:t>
      </w:r>
      <w:r w:rsidRPr="000D7959">
        <w:rPr>
          <w:rFonts w:ascii="Times New Roman" w:hAnsi="Times New Roman"/>
          <w:sz w:val="30"/>
          <w:szCs w:val="30"/>
        </w:rPr>
        <w:t xml:space="preserve">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</w:t>
      </w:r>
      <w:r w:rsidR="00DB2FC7">
        <w:rPr>
          <w:rFonts w:ascii="Times New Roman" w:hAnsi="Times New Roman"/>
          <w:sz w:val="30"/>
          <w:szCs w:val="30"/>
        </w:rPr>
        <w:t xml:space="preserve">                              </w:t>
      </w:r>
      <w:r w:rsidR="00AF5BD6">
        <w:rPr>
          <w:rFonts w:ascii="Times New Roman" w:hAnsi="Times New Roman"/>
          <w:sz w:val="30"/>
          <w:szCs w:val="30"/>
        </w:rPr>
        <w:t xml:space="preserve">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DB2FC7">
        <w:rPr>
          <w:rFonts w:ascii="Times New Roman" w:hAnsi="Times New Roman"/>
          <w:sz w:val="30"/>
          <w:szCs w:val="30"/>
        </w:rPr>
        <w:t xml:space="preserve">     А.В. Давыдов</w:t>
      </w:r>
    </w:p>
    <w:p w:rsidR="007F1705" w:rsidRDefault="007F1705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B2FC7" w:rsidRDefault="00DB2FC7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DB2FC7" w:rsidRDefault="00DB2FC7" w:rsidP="000E4D55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</w:p>
    <w:p w:rsidR="00027EFE" w:rsidRDefault="00027EFE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7F1705" w:rsidRPr="00F25189" w:rsidRDefault="00DB2FC7" w:rsidP="000E4D55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7F1705" w:rsidRPr="00F25189" w:rsidRDefault="007F1705" w:rsidP="000E4D55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7F1705" w:rsidRPr="00F25189" w:rsidRDefault="007F1705" w:rsidP="000E4D55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7F1705" w:rsidRPr="00F25189" w:rsidRDefault="007F1705" w:rsidP="000E4D55">
      <w:pPr>
        <w:suppressAutoHyphens/>
        <w:autoSpaceDE w:val="0"/>
        <w:autoSpaceDN w:val="0"/>
        <w:adjustRightInd w:val="0"/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 w:rsidR="000E4D55">
        <w:rPr>
          <w:rFonts w:ascii="Times New Roman" w:hAnsi="Times New Roman"/>
          <w:sz w:val="30"/>
          <w:szCs w:val="30"/>
        </w:rPr>
        <w:t>____________</w:t>
      </w:r>
      <w:r w:rsidRPr="00F25189">
        <w:rPr>
          <w:rFonts w:ascii="Times New Roman" w:hAnsi="Times New Roman"/>
          <w:sz w:val="30"/>
          <w:szCs w:val="30"/>
        </w:rPr>
        <w:t xml:space="preserve"> № </w:t>
      </w:r>
      <w:r w:rsidR="000E4D55">
        <w:rPr>
          <w:rFonts w:ascii="Times New Roman" w:hAnsi="Times New Roman"/>
          <w:sz w:val="30"/>
          <w:szCs w:val="30"/>
        </w:rPr>
        <w:t>______</w:t>
      </w:r>
      <w:r w:rsidRPr="00F25189">
        <w:rPr>
          <w:rFonts w:ascii="Times New Roman" w:hAnsi="Times New Roman"/>
          <w:sz w:val="30"/>
          <w:szCs w:val="30"/>
        </w:rPr>
        <w:t>___</w:t>
      </w:r>
    </w:p>
    <w:p w:rsidR="007F1705" w:rsidRDefault="007F1705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E4D55" w:rsidRPr="00F25189" w:rsidRDefault="000E4D55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595130" w:rsidRPr="00595130" w:rsidRDefault="00595130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7F1705" w:rsidRDefault="00595130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 xml:space="preserve">на выполнение инженерных изысканий для подготовки проекта </w:t>
      </w:r>
      <w:r w:rsidR="00DA04EF" w:rsidRPr="00DA04EF">
        <w:rPr>
          <w:rFonts w:ascii="Times New Roman" w:hAnsi="Times New Roman"/>
          <w:sz w:val="30"/>
          <w:szCs w:val="30"/>
        </w:rPr>
        <w:t>внесения изменений в проект межевания территории северо-восточной левобережной части города Красноярска</w:t>
      </w:r>
      <w:r w:rsidR="00DA04EF">
        <w:rPr>
          <w:rFonts w:ascii="Times New Roman" w:hAnsi="Times New Roman"/>
          <w:sz w:val="30"/>
          <w:szCs w:val="30"/>
        </w:rPr>
        <w:t xml:space="preserve"> </w:t>
      </w:r>
      <w:r w:rsidR="00DA04EF" w:rsidRPr="00DA04EF">
        <w:rPr>
          <w:rFonts w:ascii="Times New Roman" w:hAnsi="Times New Roman"/>
          <w:sz w:val="30"/>
          <w:szCs w:val="30"/>
        </w:rPr>
        <w:t>в границах земельных участк</w:t>
      </w:r>
      <w:r w:rsidR="00DB2FC7">
        <w:rPr>
          <w:rFonts w:ascii="Times New Roman" w:hAnsi="Times New Roman"/>
          <w:sz w:val="30"/>
          <w:szCs w:val="30"/>
        </w:rPr>
        <w:t xml:space="preserve">ов с номерами межевания 6.15.11, </w:t>
      </w:r>
      <w:r w:rsidR="00DA04EF" w:rsidRPr="00DA04EF">
        <w:rPr>
          <w:rFonts w:ascii="Times New Roman" w:hAnsi="Times New Roman"/>
          <w:sz w:val="30"/>
          <w:szCs w:val="30"/>
        </w:rPr>
        <w:t>6.15.а</w:t>
      </w:r>
    </w:p>
    <w:p w:rsidR="00595130" w:rsidRDefault="00595130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0E4D55" w:rsidRDefault="000E4D55" w:rsidP="000E4D55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430"/>
        <w:gridCol w:w="5519"/>
      </w:tblGrid>
      <w:tr w:rsidR="00DA04EF" w:rsidRPr="00272B03" w:rsidTr="000E4D55">
        <w:trPr>
          <w:trHeight w:val="113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0E4D5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0E4D5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Наименование разделов задания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0E4D55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Основание для разр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а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ботки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0E4D55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постановление 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администрации города Красноярска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Площадь территории – 1,</w:t>
            </w:r>
            <w:r w:rsidR="00DB2FC7">
              <w:rPr>
                <w:rFonts w:ascii="Times New Roman" w:hAnsi="Times New Roman"/>
                <w:sz w:val="30"/>
                <w:szCs w:val="30"/>
              </w:rPr>
              <w:t>09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га</w:t>
            </w:r>
            <w:r w:rsidR="00DB2FC7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95130" w:rsidRPr="000E4D55" w:rsidRDefault="00595130" w:rsidP="00DB2FC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Проектируемая территория расположена в Советском районе города Красноярска</w:t>
            </w:r>
            <w:r w:rsidR="00DB2FC7">
              <w:rPr>
                <w:rFonts w:ascii="Times New Roman" w:hAnsi="Times New Roman"/>
                <w:sz w:val="30"/>
                <w:szCs w:val="30"/>
              </w:rPr>
              <w:t>,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в районе ул. </w:t>
            </w:r>
            <w:proofErr w:type="spellStart"/>
            <w:r w:rsidRPr="000E4D55">
              <w:rPr>
                <w:rFonts w:ascii="Times New Roman" w:hAnsi="Times New Roman"/>
                <w:sz w:val="30"/>
                <w:szCs w:val="30"/>
              </w:rPr>
              <w:t>Гайдашовк</w:t>
            </w:r>
            <w:r w:rsidR="00DB2FC7">
              <w:rPr>
                <w:rFonts w:ascii="Times New Roman" w:hAnsi="Times New Roman"/>
                <w:sz w:val="30"/>
                <w:szCs w:val="30"/>
              </w:rPr>
              <w:t>и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</w:rPr>
              <w:t>, в границах</w:t>
            </w:r>
            <w:r w:rsidR="000E4D55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земельных участков с номерами меж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е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вания 6.15.11 (земельный участок</w:t>
            </w:r>
            <w:r w:rsidR="000E4D55">
              <w:rPr>
                <w:rFonts w:ascii="Times New Roman" w:hAnsi="Times New Roman"/>
                <w:sz w:val="30"/>
                <w:szCs w:val="30"/>
              </w:rPr>
              <w:t xml:space="preserve">             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с кадастровым номе</w:t>
            </w:r>
            <w:r w:rsidR="00DB2FC7">
              <w:rPr>
                <w:rFonts w:ascii="Times New Roman" w:hAnsi="Times New Roman"/>
                <w:sz w:val="30"/>
                <w:szCs w:val="30"/>
              </w:rPr>
              <w:t>ром 24:50:0400051:112) и 6.15.а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Хохлов Роман Олегович</w:t>
            </w:r>
            <w:r w:rsidR="00DB2FC7">
              <w:rPr>
                <w:rFonts w:ascii="Times New Roman" w:hAnsi="Times New Roman"/>
                <w:sz w:val="30"/>
                <w:szCs w:val="30"/>
              </w:rPr>
              <w:t>;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Синицын Алексей Анатольевич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получение 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сведений о геодезических, геологических, гидрометеорологических и экологических условиях для разрабо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т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ки документации по планировке терр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и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тории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Перечень нормативных документов, в соотве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т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ствии с требованиями которых необходимо выполнить инженерные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5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изыскания 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 xml:space="preserve">выполнить в соответствии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с требованиями следующих нормати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в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ных документов:</w:t>
            </w:r>
          </w:p>
          <w:p w:rsidR="00595130" w:rsidRPr="000E4D55" w:rsidRDefault="00595130" w:rsidP="000E4D55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Градостроительный кодекс Росси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й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ской Федерации;</w:t>
            </w:r>
          </w:p>
          <w:p w:rsidR="00155F5D" w:rsidRDefault="00DB2FC7" w:rsidP="000E4D55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остановление Правительства Ро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с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сийской Федерации от 31.03.2017 № 402 «Об утверждении Правил выполнения инженерных изысканий, необходимых для подготовки документации по план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и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ровке территории, перечня видов инж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е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нерных изысканий, необходимых </w:t>
            </w:r>
          </w:p>
          <w:p w:rsidR="00155F5D" w:rsidRDefault="00595130" w:rsidP="00155F5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для подготовки документации по план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и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lastRenderedPageBreak/>
              <w:t>ровке территории, и о внесении измен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е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ний в постановление Правительства </w:t>
            </w:r>
          </w:p>
          <w:p w:rsidR="00595130" w:rsidRPr="000E4D55" w:rsidRDefault="00595130" w:rsidP="00155F5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Российской Федерации от 19 января 2006 г. № 20»;</w:t>
            </w:r>
          </w:p>
          <w:p w:rsidR="00595130" w:rsidRPr="000E4D55" w:rsidRDefault="00595130" w:rsidP="000E4D55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СП 47.13330.2016 «СНиП 11-02-96 «Инженерные изыскания для строительства. </w:t>
            </w:r>
            <w:proofErr w:type="spellStart"/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Основные</w:t>
            </w:r>
            <w:proofErr w:type="spellEnd"/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 xml:space="preserve"> </w:t>
            </w:r>
            <w:proofErr w:type="spellStart"/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положения</w:t>
            </w:r>
            <w:proofErr w:type="spellEnd"/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»;</w:t>
            </w:r>
          </w:p>
          <w:p w:rsidR="00155F5D" w:rsidRDefault="00DB2FC7" w:rsidP="000E4D55">
            <w:pPr>
              <w:pStyle w:val="aa"/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</w:t>
            </w:r>
            <w:r w:rsidR="00595130"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риказ Минстроя России </w:t>
            </w:r>
          </w:p>
          <w:p w:rsidR="00155F5D" w:rsidRDefault="00595130" w:rsidP="00155F5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от 25.04.2017 № 739/</w:t>
            </w:r>
            <w:proofErr w:type="spellStart"/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пр</w:t>
            </w:r>
            <w:proofErr w:type="spellEnd"/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 «Об утверждении требований к цифровым топографическим картам и цифровым топографическим планам, используемым </w:t>
            </w:r>
          </w:p>
          <w:p w:rsidR="00595130" w:rsidRPr="000E4D55" w:rsidRDefault="00595130" w:rsidP="00155F5D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при подготовке графической части документации по планировке территории»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lastRenderedPageBreak/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595130" w:rsidRPr="000E4D55" w:rsidRDefault="00595130" w:rsidP="000E4D55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595130" w:rsidRPr="000E4D55" w:rsidRDefault="00595130" w:rsidP="000E4D55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изыскания;</w:t>
            </w:r>
          </w:p>
          <w:p w:rsidR="00595130" w:rsidRPr="000E4D55" w:rsidRDefault="00595130" w:rsidP="000E4D55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DA04EF" w:rsidRPr="00272B03" w:rsidTr="000E4D55">
        <w:tblPrEx>
          <w:tblLook w:val="04A0"/>
        </w:tblPrEx>
        <w:trPr>
          <w:trHeight w:val="113"/>
        </w:trPr>
        <w:tc>
          <w:tcPr>
            <w:tcW w:w="621" w:type="dxa"/>
            <w:shd w:val="clear" w:color="auto" w:fill="auto"/>
          </w:tcPr>
          <w:p w:rsidR="00595130" w:rsidRPr="00595130" w:rsidRDefault="00595130" w:rsidP="00DA04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430" w:type="dxa"/>
            <w:shd w:val="clear" w:color="auto" w:fill="auto"/>
          </w:tcPr>
          <w:p w:rsidR="00595130" w:rsidRPr="000E4D55" w:rsidRDefault="00595130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5519" w:type="dxa"/>
            <w:shd w:val="clear" w:color="auto" w:fill="auto"/>
          </w:tcPr>
          <w:p w:rsidR="00155F5D" w:rsidRDefault="00155F5D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к</w:t>
            </w:r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</w:t>
            </w:r>
            <w:r w:rsidR="00595130" w:rsidRPr="000E4D55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материалы, содержащиеся в государственной информационной системе обеспечения градостроительной деятельности ЦТП и ВЦП </w:t>
            </w:r>
          </w:p>
          <w:p w:rsidR="00155F5D" w:rsidRDefault="00595130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>масштабов 1:500, 1:2000, 1:10000</w:t>
            </w:r>
            <w:r w:rsidR="00DB2FC7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proofErr w:type="spellStart"/>
            <w:r w:rsidRPr="000E4D55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с файлом </w:t>
            </w:r>
          </w:p>
          <w:p w:rsidR="00595130" w:rsidRPr="000E4D55" w:rsidRDefault="00595130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привязки </w:t>
            </w:r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proofErr w:type="spellStart"/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</w:rPr>
              <w:t>/.</w:t>
            </w:r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D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</w:t>
            </w:r>
            <w:r w:rsidR="00595130"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-геодезические изыскания включают в себя создание и обновление топографического плана масштаба 1:500 с сечением рельефа 0,5 м, включая ситуацию, рельеф исследуемого участка,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существующие здания, сооружения, подземные и надземные инженерные коммуникации.</w:t>
            </w:r>
          </w:p>
          <w:p w:rsidR="00155F5D" w:rsidRDefault="00595130" w:rsidP="000E4D55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Топографо-геодезические работы выполнить в соответствии </w:t>
            </w:r>
          </w:p>
          <w:p w:rsidR="00155F5D" w:rsidRDefault="00595130" w:rsidP="000E4D55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>с требованиями законодательства</w:t>
            </w:r>
          </w:p>
          <w:p w:rsidR="00155F5D" w:rsidRDefault="00595130" w:rsidP="000E4D55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>и нормативных документов в области геодезии и картографии в местной системе координат г. Красноярска № 2,</w:t>
            </w:r>
          </w:p>
          <w:p w:rsidR="00595130" w:rsidRPr="000E4D55" w:rsidRDefault="00595130" w:rsidP="000E4D55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в Балтийской системе высот. </w:t>
            </w:r>
            <w:proofErr w:type="spellStart"/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>Разграфка</w:t>
            </w:r>
            <w:proofErr w:type="spellEnd"/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 xml:space="preserve"> планшетов – прямоугольная, принятая на территории города Красноярска.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виде цифрового топографического плана (ЦТП) масштаба 1:500 и векторно-цифрового плана (ВЦП).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их локализацией и особенностью отображения на исходном материале. При векторизации объектам ВЦП присваивается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семантическая информация (качественные и количественные характеристики)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в объеме, установленном стандартными требованиями «Условных знаков для топографических планов масштабов 1:5000, 1:2000, 1:1000 и 1:500».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плану. </w:t>
            </w:r>
          </w:p>
          <w:p w:rsidR="00DB2FC7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Состав таблиц ВЦП, типы и наименование объектов, размещаемых в таблицах, семантическая (атрибутивная) информа</w:t>
            </w:r>
            <w:r w:rsidR="00DB2FC7">
              <w:rPr>
                <w:rFonts w:ascii="Times New Roman" w:hAnsi="Times New Roman"/>
                <w:sz w:val="30"/>
                <w:szCs w:val="30"/>
                <w:lang w:eastAsia="ar-SA"/>
              </w:rPr>
              <w:t>ция по каждому из объектов</w:t>
            </w: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должны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соответствовать Классификатору 500, размещенному на официальном сайте администрации города Красноярска </w:t>
            </w:r>
            <w:hyperlink r:id="rId10" w:history="1">
              <w:r w:rsidRPr="000E4D55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инженерные изыскания».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155F5D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 в соответствии </w:t>
            </w:r>
            <w:r w:rsidR="00DB2FC7">
              <w:rPr>
                <w:rFonts w:ascii="Times New Roman" w:hAnsi="Times New Roman"/>
                <w:sz w:val="30"/>
                <w:szCs w:val="30"/>
                <w:lang w:eastAsia="ar-SA"/>
              </w:rPr>
              <w:t>с</w:t>
            </w:r>
          </w:p>
          <w:p w:rsidR="00595130" w:rsidRPr="000E4D55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155F5D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или обновление </w:t>
            </w:r>
            <w:proofErr w:type="spellStart"/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топографи</w:t>
            </w:r>
            <w:r w:rsidR="00155F5D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ческого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плана масштаба 1:500 выполнить с нанесением результатов работ на оригиналы планшетов топографического плана города в соответствии с Порядком приемки и выдачи материалов топографо-геодезических работ, размещенным </w:t>
            </w:r>
          </w:p>
          <w:p w:rsidR="00155F5D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на официальном сайте администрации города Красноярска http://www.admkrsk.ru в разделе «Город сегодня. Градостроительство. Информация для организаций, выполняющих и</w:t>
            </w:r>
          </w:p>
          <w:p w:rsidR="00595130" w:rsidRPr="000E4D55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нженерные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изыскания»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инженерно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-геологические изыскания выполнить с целью получения материалов 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 гидрогеологических условиях площадки.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результатам работ представить технический отчет об инженерно-геологических изысканиях территории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предоставлением необходимой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 достаточной информации для проектирования.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При проведении полевых инженерно-геологических работ предусмотреть комплекс мероприятий по защите 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 охране окружающей среды, недопущению возгораний растительности,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захламления территории, слива отработанного машинного масла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D" w:rsidRDefault="00155F5D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</w:t>
            </w:r>
            <w:r w:rsidR="00595130"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-гидрометеорологические изыскания выполнить с целью оценки местных условий строительства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По результатам работ представить технический отчет об инженерно-гидрометеорологических изысканиях территории с представлением необходимой и достаточной информации для проектирования, включающий в себя: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>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hyperlink r:id="rId11" w:history="1">
              <w:r w:rsidRPr="000E4D55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DA04EF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И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нженерно-экологические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(в границах проектирования).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технический отчет об инженерно-экологических изысканиях территории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0E4D55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представлением необходимой и достаточной информации для проектирования. </w:t>
            </w:r>
          </w:p>
          <w:p w:rsidR="00595130" w:rsidRPr="000E4D55" w:rsidRDefault="00595130" w:rsidP="000E4D55">
            <w:pPr>
              <w:pStyle w:val="formattext"/>
              <w:rPr>
                <w:sz w:val="30"/>
                <w:szCs w:val="30"/>
              </w:rPr>
            </w:pPr>
            <w:r w:rsidRPr="000E4D55">
              <w:rPr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hyperlink r:id="rId12" w:history="1">
              <w:r w:rsidRPr="000E4D55">
                <w:rPr>
                  <w:rStyle w:val="ac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0E4D55">
              <w:rPr>
                <w:sz w:val="30"/>
                <w:szCs w:val="30"/>
                <w:lang w:eastAsia="ar-SA"/>
              </w:rPr>
              <w:t xml:space="preserve"> 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F5D" w:rsidRDefault="00155F5D" w:rsidP="000E4D5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по 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>результатам работ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представить ЦТП, ВЦП масштаба </w:t>
            </w:r>
            <w:r w:rsidR="00595130" w:rsidRPr="000E4D55">
              <w:rPr>
                <w:rFonts w:ascii="Times New Roman" w:hAnsi="Times New Roman"/>
                <w:sz w:val="30"/>
                <w:szCs w:val="30"/>
              </w:rPr>
              <w:t xml:space="preserve">1:500 и технические </w:t>
            </w:r>
          </w:p>
          <w:p w:rsidR="00595130" w:rsidRPr="000E4D55" w:rsidRDefault="00595130" w:rsidP="000E4D55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отчеты </w:t>
            </w:r>
            <w:r w:rsidR="00155F5D">
              <w:rPr>
                <w:rFonts w:ascii="Times New Roman" w:hAnsi="Times New Roman"/>
                <w:sz w:val="30"/>
                <w:szCs w:val="30"/>
              </w:rPr>
              <w:t>об инженерных изысканиях</w:t>
            </w:r>
          </w:p>
        </w:tc>
      </w:tr>
      <w:tr w:rsidR="00DA04EF" w:rsidRPr="00272B03" w:rsidTr="000E4D55">
        <w:trPr>
          <w:trHeight w:val="11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30" w:rsidRPr="00595130" w:rsidRDefault="00595130" w:rsidP="00DA04EF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D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Требования к оформлению и порядку </w:t>
            </w:r>
          </w:p>
          <w:p w:rsidR="00595130" w:rsidRPr="000E4D55" w:rsidRDefault="00595130" w:rsidP="00155F5D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предоставления отчетной документации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ЦТП, ВЦП предоставляются только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в электронном виде:</w:t>
            </w:r>
          </w:p>
          <w:p w:rsidR="00595130" w:rsidRPr="000E4D55" w:rsidRDefault="00595130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proofErr w:type="spellStart"/>
            <w:r w:rsidRPr="000E4D55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proofErr w:type="spellEnd"/>
            <w:r w:rsidRPr="000E4D55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595130" w:rsidRPr="000E4D55" w:rsidRDefault="00595130" w:rsidP="000E4D55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proofErr w:type="spellStart"/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</w:rPr>
              <w:t>/.</w:t>
            </w:r>
            <w:r w:rsidRPr="000E4D55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0E4D55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155F5D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 xml:space="preserve">в соответствии с ГОСТ Р 21.1101-2013. Национальный стандарт Российской Федерации. Система проектной документации для строительства. Основные </w:t>
            </w:r>
            <w:proofErr w:type="spellStart"/>
            <w:r w:rsidRPr="000E4D55">
              <w:rPr>
                <w:rFonts w:ascii="Times New Roman" w:hAnsi="Times New Roman"/>
                <w:sz w:val="30"/>
                <w:szCs w:val="30"/>
              </w:rPr>
              <w:t>тре</w:t>
            </w:r>
            <w:r w:rsidR="00DB2FC7">
              <w:rPr>
                <w:rFonts w:ascii="Times New Roman" w:hAnsi="Times New Roman"/>
                <w:sz w:val="30"/>
                <w:szCs w:val="30"/>
              </w:rPr>
              <w:t>-</w:t>
            </w:r>
            <w:bookmarkStart w:id="0" w:name="_GoBack"/>
            <w:bookmarkEnd w:id="0"/>
            <w:r w:rsidRPr="000E4D55">
              <w:rPr>
                <w:rFonts w:ascii="Times New Roman" w:hAnsi="Times New Roman"/>
                <w:sz w:val="30"/>
                <w:szCs w:val="30"/>
              </w:rPr>
              <w:t>бования</w:t>
            </w:r>
            <w:proofErr w:type="spellEnd"/>
            <w:r w:rsidRPr="000E4D55">
              <w:rPr>
                <w:rFonts w:ascii="Times New Roman" w:hAnsi="Times New Roman"/>
                <w:sz w:val="30"/>
                <w:szCs w:val="30"/>
              </w:rPr>
              <w:t xml:space="preserve"> к проектной и рабочей документации.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Документация передается в управление архитектуры администрации города Красноярска:</w:t>
            </w:r>
          </w:p>
          <w:p w:rsidR="00595130" w:rsidRPr="000E4D55" w:rsidRDefault="00595130" w:rsidP="000E4D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0E4D55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595130" w:rsidRPr="000E4D55" w:rsidRDefault="00595130" w:rsidP="000E4D55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на электронном носителе – в 2 экземплярах в форматах </w:t>
            </w:r>
            <w:proofErr w:type="spellStart"/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dwg</w:t>
            </w:r>
            <w:proofErr w:type="spellEnd"/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doc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0E4D55">
              <w:rPr>
                <w:rFonts w:ascii="Times New Roman" w:hAnsi="Times New Roman"/>
                <w:color w:val="auto"/>
                <w:sz w:val="30"/>
                <w:szCs w:val="30"/>
              </w:rPr>
              <w:t>pdf</w:t>
            </w:r>
          </w:p>
        </w:tc>
      </w:tr>
    </w:tbl>
    <w:p w:rsidR="007F1705" w:rsidRDefault="007F1705" w:rsidP="00DA04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F1705" w:rsidSect="00874520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858" w:rsidRDefault="00EC5858" w:rsidP="000D7959">
      <w:pPr>
        <w:spacing w:after="0" w:line="240" w:lineRule="auto"/>
      </w:pPr>
      <w:r>
        <w:separator/>
      </w:r>
    </w:p>
  </w:endnote>
  <w:endnote w:type="continuationSeparator" w:id="0">
    <w:p w:rsidR="00EC5858" w:rsidRDefault="00EC5858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858" w:rsidRDefault="00EC5858" w:rsidP="000D7959">
      <w:pPr>
        <w:spacing w:after="0" w:line="240" w:lineRule="auto"/>
      </w:pPr>
      <w:r>
        <w:separator/>
      </w:r>
    </w:p>
  </w:footnote>
  <w:footnote w:type="continuationSeparator" w:id="0">
    <w:p w:rsidR="00EC5858" w:rsidRDefault="00EC5858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C222D1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EA7AA6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27EFE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0E4D55"/>
    <w:rsid w:val="00107691"/>
    <w:rsid w:val="0012779B"/>
    <w:rsid w:val="00155F5D"/>
    <w:rsid w:val="00160A53"/>
    <w:rsid w:val="00161D3E"/>
    <w:rsid w:val="001A7B44"/>
    <w:rsid w:val="001F01F2"/>
    <w:rsid w:val="001F765C"/>
    <w:rsid w:val="00203F95"/>
    <w:rsid w:val="0021026D"/>
    <w:rsid w:val="00213374"/>
    <w:rsid w:val="002467E0"/>
    <w:rsid w:val="00251FBF"/>
    <w:rsid w:val="00253CC4"/>
    <w:rsid w:val="00293713"/>
    <w:rsid w:val="002A6021"/>
    <w:rsid w:val="002E6D30"/>
    <w:rsid w:val="002F6195"/>
    <w:rsid w:val="0030390E"/>
    <w:rsid w:val="003371C5"/>
    <w:rsid w:val="00344024"/>
    <w:rsid w:val="00346C61"/>
    <w:rsid w:val="00354F33"/>
    <w:rsid w:val="00375918"/>
    <w:rsid w:val="0037639C"/>
    <w:rsid w:val="003B1031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95130"/>
    <w:rsid w:val="005C7F4F"/>
    <w:rsid w:val="005D0823"/>
    <w:rsid w:val="005D2522"/>
    <w:rsid w:val="0060054D"/>
    <w:rsid w:val="00623148"/>
    <w:rsid w:val="00631635"/>
    <w:rsid w:val="006464DF"/>
    <w:rsid w:val="00672512"/>
    <w:rsid w:val="00676232"/>
    <w:rsid w:val="006C5383"/>
    <w:rsid w:val="00716AF1"/>
    <w:rsid w:val="00723512"/>
    <w:rsid w:val="00776899"/>
    <w:rsid w:val="00787B56"/>
    <w:rsid w:val="00792EFE"/>
    <w:rsid w:val="007C03C3"/>
    <w:rsid w:val="007C44DC"/>
    <w:rsid w:val="007F1705"/>
    <w:rsid w:val="0080307D"/>
    <w:rsid w:val="00804D53"/>
    <w:rsid w:val="00806127"/>
    <w:rsid w:val="008301BC"/>
    <w:rsid w:val="008545B2"/>
    <w:rsid w:val="00861990"/>
    <w:rsid w:val="00862761"/>
    <w:rsid w:val="00874520"/>
    <w:rsid w:val="00877A6C"/>
    <w:rsid w:val="00881166"/>
    <w:rsid w:val="008B03B6"/>
    <w:rsid w:val="008B7DD4"/>
    <w:rsid w:val="008C15B7"/>
    <w:rsid w:val="008C4FF1"/>
    <w:rsid w:val="0090778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06AD"/>
    <w:rsid w:val="00BF46D9"/>
    <w:rsid w:val="00C01D88"/>
    <w:rsid w:val="00C04531"/>
    <w:rsid w:val="00C222D1"/>
    <w:rsid w:val="00C2686F"/>
    <w:rsid w:val="00C44AD9"/>
    <w:rsid w:val="00C75C4A"/>
    <w:rsid w:val="00CA4A17"/>
    <w:rsid w:val="00CC2E1A"/>
    <w:rsid w:val="00CE4176"/>
    <w:rsid w:val="00D0547F"/>
    <w:rsid w:val="00D250CF"/>
    <w:rsid w:val="00D30744"/>
    <w:rsid w:val="00D30C25"/>
    <w:rsid w:val="00D71925"/>
    <w:rsid w:val="00D80C8D"/>
    <w:rsid w:val="00D87EC3"/>
    <w:rsid w:val="00DA04EF"/>
    <w:rsid w:val="00DA324C"/>
    <w:rsid w:val="00DB2FC7"/>
    <w:rsid w:val="00DB3703"/>
    <w:rsid w:val="00DC15F5"/>
    <w:rsid w:val="00DC70E7"/>
    <w:rsid w:val="00E1128F"/>
    <w:rsid w:val="00E128FB"/>
    <w:rsid w:val="00E13A34"/>
    <w:rsid w:val="00EA27C7"/>
    <w:rsid w:val="00EA7AA6"/>
    <w:rsid w:val="00EC5858"/>
    <w:rsid w:val="00ED680B"/>
    <w:rsid w:val="00F07E76"/>
    <w:rsid w:val="00F1534A"/>
    <w:rsid w:val="00F351E2"/>
    <w:rsid w:val="00F67916"/>
    <w:rsid w:val="00F80D49"/>
    <w:rsid w:val="00FB05ED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271 от 16.04.2021</docTitle>
  </documentManagement>
</p:properties>
</file>

<file path=customXml/itemProps1.xml><?xml version="1.0" encoding="utf-8"?>
<ds:datastoreItem xmlns:ds="http://schemas.openxmlformats.org/officeDocument/2006/customXml" ds:itemID="{CBFE9EA5-5EF0-4F5C-9A52-D15B48943850}"/>
</file>

<file path=customXml/itemProps2.xml><?xml version="1.0" encoding="utf-8"?>
<ds:datastoreItem xmlns:ds="http://schemas.openxmlformats.org/officeDocument/2006/customXml" ds:itemID="{122DD55F-7A90-438B-9A9E-3B3B5A35A398}"/>
</file>

<file path=customXml/itemProps3.xml><?xml version="1.0" encoding="utf-8"?>
<ds:datastoreItem xmlns:ds="http://schemas.openxmlformats.org/officeDocument/2006/customXml" ds:itemID="{7D6516A5-7306-4AEC-8CC2-69175F7222DD}"/>
</file>

<file path=customXml/itemProps4.xml><?xml version="1.0" encoding="utf-8"?>
<ds:datastoreItem xmlns:ds="http://schemas.openxmlformats.org/officeDocument/2006/customXml" ds:itemID="{A6E0DA4A-3753-4D23-AA1F-9562F2FD9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271 от 16.04.2021</dc:title>
  <dc:creator>Вохмина Мария Викторовна</dc:creator>
  <cp:lastModifiedBy>Invest</cp:lastModifiedBy>
  <cp:revision>10</cp:revision>
  <cp:lastPrinted>2021-04-02T08:39:00Z</cp:lastPrinted>
  <dcterms:created xsi:type="dcterms:W3CDTF">2021-03-19T07:45:00Z</dcterms:created>
  <dcterms:modified xsi:type="dcterms:W3CDTF">2021-04-16T04:30:00Z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