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7" w:rsidRPr="008C55CD" w:rsidRDefault="00333727" w:rsidP="00333727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5C2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2F6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333727" w:rsidRPr="008C55CD" w:rsidRDefault="00333727" w:rsidP="00333727">
      <w:pPr>
        <w:tabs>
          <w:tab w:val="left" w:pos="8070"/>
        </w:tabs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33727" w:rsidRPr="008C55CD" w:rsidRDefault="00333727" w:rsidP="00333727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333727" w:rsidRPr="008C55CD" w:rsidRDefault="00333727" w:rsidP="00333727">
      <w:pPr>
        <w:spacing w:after="0" w:line="192" w:lineRule="auto"/>
        <w:ind w:firstLine="978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333727" w:rsidRPr="008C55CD" w:rsidRDefault="00333727" w:rsidP="003337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«Приложение 4 </w:t>
      </w:r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муниципальной программе </w:t>
      </w:r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«Развитие </w:t>
      </w:r>
      <w:proofErr w:type="gramStart"/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</w:t>
      </w:r>
      <w:proofErr w:type="gramEnd"/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 и дорожного комплекса</w:t>
      </w:r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Красноярска» на 2020 год </w:t>
      </w:r>
    </w:p>
    <w:p w:rsidR="00333727" w:rsidRPr="008C55CD" w:rsidRDefault="00333727" w:rsidP="00333727">
      <w:pPr>
        <w:spacing w:after="0" w:line="192" w:lineRule="auto"/>
        <w:ind w:firstLine="9781"/>
        <w:rPr>
          <w:rFonts w:ascii="Times New Roman" w:hAnsi="Times New Roman" w:cs="Times New Roman"/>
          <w:sz w:val="30"/>
          <w:szCs w:val="30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плановый период 2021–2022 годов</w:t>
      </w:r>
    </w:p>
    <w:p w:rsidR="00333727" w:rsidRPr="008C55CD" w:rsidRDefault="00333727" w:rsidP="003337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3727" w:rsidRPr="008C55CD" w:rsidRDefault="00333727" w:rsidP="003337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3727" w:rsidRPr="008C55CD" w:rsidRDefault="00333727" w:rsidP="0033372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333727" w:rsidRPr="008C55CD" w:rsidRDefault="00333727" w:rsidP="0033372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 и мероприятиям муниципальной программы</w:t>
      </w:r>
    </w:p>
    <w:p w:rsidR="00333727" w:rsidRPr="008C55CD" w:rsidRDefault="00333727" w:rsidP="003337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3727" w:rsidRPr="008C55CD" w:rsidRDefault="00333727" w:rsidP="003337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3727" w:rsidRPr="008C55CD" w:rsidRDefault="00333727" w:rsidP="00333727">
      <w:pPr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5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руб.</w:t>
      </w:r>
    </w:p>
    <w:p w:rsidR="00333727" w:rsidRPr="008C55CD" w:rsidRDefault="00333727" w:rsidP="00333727">
      <w:pPr>
        <w:spacing w:after="0" w:line="240" w:lineRule="auto"/>
        <w:ind w:right="-624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44BFA" w:rsidRPr="008C55CD" w:rsidRDefault="00D44BFA" w:rsidP="00D44BFA">
      <w:pPr>
        <w:spacing w:after="0" w:line="14" w:lineRule="auto"/>
        <w:rPr>
          <w:rFonts w:ascii="Times New Roman" w:hAnsi="Times New Roman" w:cs="Times New Roman"/>
        </w:rPr>
      </w:pPr>
    </w:p>
    <w:tbl>
      <w:tblPr>
        <w:tblStyle w:val="a7"/>
        <w:tblW w:w="15325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552"/>
        <w:gridCol w:w="1559"/>
        <w:gridCol w:w="709"/>
        <w:gridCol w:w="754"/>
        <w:gridCol w:w="1334"/>
        <w:gridCol w:w="708"/>
        <w:gridCol w:w="1288"/>
        <w:gridCol w:w="1275"/>
        <w:gridCol w:w="1276"/>
        <w:gridCol w:w="1445"/>
      </w:tblGrid>
      <w:tr w:rsidR="00333727" w:rsidRPr="008C55CD" w:rsidTr="008C55CD">
        <w:trPr>
          <w:trHeight w:val="279"/>
        </w:trPr>
        <w:tc>
          <w:tcPr>
            <w:tcW w:w="582" w:type="dxa"/>
            <w:vMerge w:val="restart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пальной программы, </w:t>
            </w:r>
          </w:p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подпрограммы, </w:t>
            </w:r>
          </w:p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84" w:type="dxa"/>
            <w:gridSpan w:val="4"/>
            <w:tcBorders>
              <w:bottom w:val="single" w:sz="4" w:space="0" w:color="auto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годы</w:t>
            </w:r>
          </w:p>
        </w:tc>
      </w:tr>
      <w:tr w:rsidR="00333727" w:rsidRPr="008C55CD" w:rsidTr="008C55CD">
        <w:trPr>
          <w:trHeight w:val="665"/>
        </w:trPr>
        <w:tc>
          <w:tcPr>
            <w:tcW w:w="582" w:type="dxa"/>
            <w:vMerge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54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34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8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5" w:type="dxa"/>
            <w:tcBorders>
              <w:bottom w:val="nil"/>
            </w:tcBorders>
          </w:tcPr>
          <w:p w:rsidR="00333727" w:rsidRPr="008C55CD" w:rsidRDefault="00333727" w:rsidP="0033372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риод 2020–2022 годов</w:t>
            </w:r>
          </w:p>
        </w:tc>
      </w:tr>
    </w:tbl>
    <w:p w:rsidR="008C55CD" w:rsidRPr="008C55CD" w:rsidRDefault="008C55CD" w:rsidP="008C55C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325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552"/>
        <w:gridCol w:w="1559"/>
        <w:gridCol w:w="709"/>
        <w:gridCol w:w="754"/>
        <w:gridCol w:w="1334"/>
        <w:gridCol w:w="708"/>
        <w:gridCol w:w="1288"/>
        <w:gridCol w:w="1275"/>
        <w:gridCol w:w="1276"/>
        <w:gridCol w:w="1445"/>
      </w:tblGrid>
      <w:tr w:rsidR="00333727" w:rsidRPr="008C55CD" w:rsidTr="008C55CD">
        <w:trPr>
          <w:trHeight w:val="165"/>
          <w:tblHeader/>
        </w:trPr>
        <w:tc>
          <w:tcPr>
            <w:tcW w:w="582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4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333727" w:rsidRPr="008C55CD" w:rsidRDefault="00333727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dxa"/>
            <w:vAlign w:val="center"/>
            <w:hideMark/>
          </w:tcPr>
          <w:p w:rsidR="00333727" w:rsidRPr="008C55CD" w:rsidRDefault="00333727" w:rsidP="008C5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333727" w:rsidRPr="008C55CD" w:rsidRDefault="00333727" w:rsidP="008C5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333727" w:rsidRPr="008C55CD" w:rsidRDefault="00333727" w:rsidP="008C5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" w:type="dxa"/>
            <w:vAlign w:val="center"/>
            <w:hideMark/>
          </w:tcPr>
          <w:p w:rsidR="00333727" w:rsidRPr="008C55CD" w:rsidRDefault="00333727" w:rsidP="008C5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37B3A" w:rsidRPr="008C55CD" w:rsidTr="005B25ED">
        <w:trPr>
          <w:trHeight w:val="212"/>
        </w:trPr>
        <w:tc>
          <w:tcPr>
            <w:tcW w:w="582" w:type="dxa"/>
            <w:vMerge w:val="restart"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«Развитие жилищно-коммунального хозяйства и дорожного комплекса города Красноярска»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2020 год и плановый период 2021–2022 годов</w:t>
            </w: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4 559 602,04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3 731 072,</w:t>
            </w:r>
            <w:r w:rsidR="002073AD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3 777 135,</w:t>
            </w:r>
            <w:r w:rsidR="002073AD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12 067 810,</w:t>
            </w:r>
            <w:r w:rsidR="00F452B3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</w:tr>
      <w:tr w:rsidR="00B37B3A" w:rsidRPr="008C55CD" w:rsidTr="005B25ED">
        <w:trPr>
          <w:trHeight w:val="742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хозяйства,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4 351 771,79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3 545 776,32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3 591 838,98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11 489 387,09</w:t>
            </w:r>
          </w:p>
        </w:tc>
      </w:tr>
      <w:tr w:rsidR="00B37B3A" w:rsidRPr="008C55CD" w:rsidTr="005B25ED">
        <w:trPr>
          <w:trHeight w:val="699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города: главное управление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ГО, ЧС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ПБ,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82 784,59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81 627,</w:t>
            </w:r>
            <w:r w:rsidR="0020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81 627,</w:t>
            </w:r>
            <w:r w:rsidR="0020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246 040,</w:t>
            </w:r>
            <w:r w:rsidR="0020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37B3A" w:rsidRPr="008C55CD" w:rsidTr="005B25ED">
        <w:trPr>
          <w:trHeight w:val="603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образ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4 250,00</w:t>
            </w:r>
          </w:p>
        </w:tc>
      </w:tr>
      <w:tr w:rsidR="00B37B3A" w:rsidRPr="008C55CD" w:rsidTr="005B25ED">
        <w:trPr>
          <w:trHeight w:val="1125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123 395,66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102 368,79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102 368,79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328 133,24</w:t>
            </w:r>
          </w:p>
        </w:tc>
      </w:tr>
      <w:tr w:rsidR="00B37B3A" w:rsidRPr="008C55CD" w:rsidTr="005B25ED">
        <w:trPr>
          <w:trHeight w:val="126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рай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11 557,11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9 146,20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9 146,20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29 849,51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14 927,56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13 555,90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13 555,90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42 039,36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18 421,62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16 196,17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16 196,17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50 813,96</w:t>
            </w:r>
          </w:p>
        </w:tc>
      </w:tr>
      <w:tr w:rsidR="00B37B3A" w:rsidRPr="008C55CD" w:rsidTr="005B25ED">
        <w:trPr>
          <w:trHeight w:val="202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21 610,81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18 743,17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18 743,17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59 097,15</w:t>
            </w:r>
          </w:p>
        </w:tc>
      </w:tr>
      <w:tr w:rsidR="00B37B3A" w:rsidRPr="008C55CD" w:rsidTr="005B25ED">
        <w:trPr>
          <w:trHeight w:val="211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18 620,70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14 696,41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14 696,41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48 013,52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27 322,26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22 032,92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22 032,92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71 388,10</w:t>
            </w:r>
          </w:p>
        </w:tc>
      </w:tr>
      <w:tr w:rsidR="00B37B3A" w:rsidRPr="008C55CD" w:rsidTr="005B25ED">
        <w:trPr>
          <w:trHeight w:val="231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10 935,60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7 998,02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7 998,02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26 931,64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 w:val="restart"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552" w:type="dxa"/>
            <w:vMerge w:val="restart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«Обеспечение управления жилищным фондом и его капитальный ремонт»</w:t>
            </w: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5B25ED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5ED">
              <w:rPr>
                <w:rFonts w:ascii="Times New Roman" w:hAnsi="Times New Roman" w:cs="Times New Roman"/>
                <w:bCs/>
                <w:sz w:val="20"/>
                <w:szCs w:val="20"/>
              </w:rPr>
              <w:t>262 450,34</w:t>
            </w:r>
          </w:p>
        </w:tc>
        <w:tc>
          <w:tcPr>
            <w:tcW w:w="1275" w:type="dxa"/>
            <w:hideMark/>
          </w:tcPr>
          <w:p w:rsidR="00B37B3A" w:rsidRPr="005B25ED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5ED">
              <w:rPr>
                <w:rFonts w:ascii="Times New Roman" w:hAnsi="Times New Roman" w:cs="Times New Roman"/>
                <w:bCs/>
                <w:sz w:val="20"/>
                <w:szCs w:val="20"/>
              </w:rPr>
              <w:t>261 450,34</w:t>
            </w:r>
          </w:p>
        </w:tc>
        <w:tc>
          <w:tcPr>
            <w:tcW w:w="1276" w:type="dxa"/>
            <w:hideMark/>
          </w:tcPr>
          <w:p w:rsidR="00B37B3A" w:rsidRPr="005B25ED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5ED">
              <w:rPr>
                <w:rFonts w:ascii="Times New Roman" w:hAnsi="Times New Roman" w:cs="Times New Roman"/>
                <w:bCs/>
                <w:sz w:val="20"/>
                <w:szCs w:val="20"/>
              </w:rPr>
              <w:t>261 450,34</w:t>
            </w:r>
          </w:p>
        </w:tc>
        <w:tc>
          <w:tcPr>
            <w:tcW w:w="1445" w:type="dxa"/>
            <w:hideMark/>
          </w:tcPr>
          <w:p w:rsidR="00B37B3A" w:rsidRPr="005B25ED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5ED">
              <w:rPr>
                <w:rFonts w:ascii="Times New Roman" w:hAnsi="Times New Roman" w:cs="Times New Roman"/>
                <w:bCs/>
                <w:sz w:val="20"/>
                <w:szCs w:val="20"/>
              </w:rPr>
              <w:t>785 351,02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хо-</w:t>
            </w: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  <w:proofErr w:type="spellEnd"/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186 036,77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186 036,77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186 036,77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558 110,31</w:t>
            </w:r>
          </w:p>
        </w:tc>
      </w:tr>
      <w:tr w:rsidR="00B37B3A" w:rsidRPr="008C55CD" w:rsidTr="005B25ED">
        <w:trPr>
          <w:trHeight w:val="1125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роде, 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76 413,57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75 413,57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75 413,57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227 240,71</w:t>
            </w:r>
          </w:p>
        </w:tc>
      </w:tr>
      <w:tr w:rsidR="00B37B3A" w:rsidRPr="008C55CD" w:rsidTr="005B25ED">
        <w:trPr>
          <w:trHeight w:val="541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6 737,32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6 737,32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6 737,32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20 211,96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12 696,66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12 696,66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12 696,66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38 089,98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14 865,13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14 865,13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14 865,13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44 595,39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8 941,22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8 941,22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8 941,22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26 823,66</w:t>
            </w:r>
          </w:p>
        </w:tc>
      </w:tr>
      <w:tr w:rsidR="00B37B3A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10 309,71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10 309,71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10 309,71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30 929,13</w:t>
            </w:r>
          </w:p>
        </w:tc>
      </w:tr>
      <w:tr w:rsidR="00B37B3A" w:rsidRPr="008C55CD" w:rsidTr="005B25ED">
        <w:trPr>
          <w:trHeight w:val="353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18 210,75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17 210,75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17 210,75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52 632,25</w:t>
            </w:r>
          </w:p>
        </w:tc>
      </w:tr>
      <w:tr w:rsidR="00B37B3A" w:rsidRPr="008C55CD" w:rsidTr="005B25ED">
        <w:trPr>
          <w:trHeight w:val="221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4 652,78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4 652,78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4 652,78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13 958,34</w:t>
            </w:r>
          </w:p>
        </w:tc>
      </w:tr>
      <w:tr w:rsidR="008C55CD" w:rsidRPr="008C55CD" w:rsidTr="005B25ED">
        <w:trPr>
          <w:trHeight w:val="221"/>
        </w:trPr>
        <w:tc>
          <w:tcPr>
            <w:tcW w:w="582" w:type="dxa"/>
          </w:tcPr>
          <w:p w:rsidR="008C55CD" w:rsidRPr="008C55CD" w:rsidRDefault="008C55CD" w:rsidP="005C2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8C55CD" w:rsidRPr="008C55CD" w:rsidRDefault="008C55CD" w:rsidP="005C2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552" w:type="dxa"/>
          </w:tcPr>
          <w:p w:rsidR="005C2C1F" w:rsidRDefault="005C2C1F" w:rsidP="005C2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озмещение недополуче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доходов по содерж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общего имущества </w:t>
            </w:r>
          </w:p>
          <w:p w:rsidR="008C55CD" w:rsidRPr="008C55CD" w:rsidRDefault="008C55CD" w:rsidP="005C2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домах, все или часть ж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 помещений в которых отнесены к жилым пом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щениям в общежитиях или к жилым помещениям 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невренного фонда (за 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ключением организаций,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управляющих госуда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 жилищным фондом и обслуживающих данный фонд)</w:t>
            </w:r>
          </w:p>
        </w:tc>
        <w:tc>
          <w:tcPr>
            <w:tcW w:w="1559" w:type="dxa"/>
          </w:tcPr>
          <w:p w:rsidR="008C55CD" w:rsidRPr="008C55CD" w:rsidRDefault="008C55CD" w:rsidP="005C2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709" w:type="dxa"/>
          </w:tcPr>
          <w:p w:rsidR="008C55CD" w:rsidRPr="008C55CD" w:rsidRDefault="008C55CD" w:rsidP="005C2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</w:tcPr>
          <w:p w:rsidR="008C55CD" w:rsidRPr="008C55CD" w:rsidRDefault="008C55CD" w:rsidP="005C2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4" w:type="dxa"/>
          </w:tcPr>
          <w:p w:rsidR="008C55CD" w:rsidRPr="008C55CD" w:rsidRDefault="008C55CD" w:rsidP="005C2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1010083060</w:t>
            </w:r>
          </w:p>
        </w:tc>
        <w:tc>
          <w:tcPr>
            <w:tcW w:w="708" w:type="dxa"/>
          </w:tcPr>
          <w:p w:rsidR="008C55CD" w:rsidRPr="008C55CD" w:rsidRDefault="008C55CD" w:rsidP="005C2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88" w:type="dxa"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275" w:type="dxa"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276" w:type="dxa"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75 518,83</w:t>
            </w:r>
          </w:p>
        </w:tc>
        <w:tc>
          <w:tcPr>
            <w:tcW w:w="1445" w:type="dxa"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226 556,49</w:t>
            </w:r>
          </w:p>
        </w:tc>
      </w:tr>
      <w:tr w:rsidR="008C55CD" w:rsidRPr="008C55CD" w:rsidTr="005B25ED">
        <w:trPr>
          <w:trHeight w:val="234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отдельных мер по обеспечению огранич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платы граждан за коммунальные услуги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107 394,00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322 182,00</w:t>
            </w:r>
          </w:p>
        </w:tc>
      </w:tr>
      <w:tr w:rsidR="008C55CD" w:rsidRPr="008C55CD" w:rsidTr="005B25ED">
        <w:trPr>
          <w:trHeight w:val="138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97 394,00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292 182,00</w:t>
            </w:r>
          </w:p>
        </w:tc>
      </w:tr>
      <w:tr w:rsidR="008C55CD" w:rsidRPr="008C55CD" w:rsidTr="005B25ED">
        <w:trPr>
          <w:trHeight w:val="349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1010075700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8C55CD" w:rsidRPr="008C55CD" w:rsidTr="005B25ED">
        <w:trPr>
          <w:trHeight w:val="1125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конкурсов по отбору управляющих организаций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C55CD" w:rsidRPr="008C55CD" w:rsidTr="005B25ED">
        <w:trPr>
          <w:trHeight w:val="42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219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229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367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458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8C55CD" w:rsidRPr="008C55CD" w:rsidTr="005B25ED">
        <w:trPr>
          <w:trHeight w:val="658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1010083070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C55CD" w:rsidRPr="008C55CD" w:rsidTr="005B25ED">
        <w:trPr>
          <w:trHeight w:val="745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1.4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подвозу питьевой воды населению в случае временного пр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кращения или ограничения водоснабжения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1010083330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3 123,94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9 371,82</w:t>
            </w:r>
          </w:p>
        </w:tc>
      </w:tr>
      <w:tr w:rsidR="008C55CD" w:rsidRPr="008C55CD" w:rsidTr="005B25ED">
        <w:trPr>
          <w:trHeight w:val="1125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1.5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взноса </w:t>
            </w:r>
            <w:proofErr w:type="gramStart"/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 ремонт общего имущества в многоква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тирных домах в части доли муниципальной собстве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общем имуществе в многоквартирном доме</w:t>
            </w:r>
            <w:proofErr w:type="gramEnd"/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62 213,55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186 640,65</w:t>
            </w:r>
          </w:p>
        </w:tc>
      </w:tr>
      <w:tr w:rsidR="008C55CD" w:rsidRPr="008C55CD" w:rsidTr="005B25ED">
        <w:trPr>
          <w:trHeight w:val="514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4 580,32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13 740,96</w:t>
            </w:r>
          </w:p>
        </w:tc>
      </w:tr>
      <w:tr w:rsidR="008C55CD" w:rsidRPr="008C55CD" w:rsidTr="005B25ED">
        <w:trPr>
          <w:trHeight w:val="429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10 012,18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30 036,54</w:t>
            </w:r>
          </w:p>
        </w:tc>
      </w:tr>
      <w:tr w:rsidR="008C55CD" w:rsidRPr="008C55CD" w:rsidTr="005B25ED">
        <w:trPr>
          <w:trHeight w:val="438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13 008,13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39 024,39</w:t>
            </w:r>
          </w:p>
        </w:tc>
      </w:tr>
      <w:tr w:rsidR="008C55CD" w:rsidRPr="008C55CD" w:rsidTr="005B25ED">
        <w:trPr>
          <w:trHeight w:val="307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6 807,78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20 423,34</w:t>
            </w:r>
          </w:p>
        </w:tc>
      </w:tr>
      <w:tr w:rsidR="008C55CD" w:rsidRPr="008C55CD" w:rsidTr="005B25ED">
        <w:trPr>
          <w:trHeight w:val="175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8 587,69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25 763,07</w:t>
            </w:r>
          </w:p>
        </w:tc>
      </w:tr>
      <w:tr w:rsidR="008C55CD" w:rsidRPr="008C55CD" w:rsidTr="005B25ED">
        <w:trPr>
          <w:trHeight w:val="60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15 502,75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46 508,25</w:t>
            </w:r>
          </w:p>
        </w:tc>
      </w:tr>
      <w:tr w:rsidR="008C55CD" w:rsidRPr="008C55CD" w:rsidTr="005B25ED">
        <w:trPr>
          <w:trHeight w:val="195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3 714,70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11 144,10</w:t>
            </w:r>
          </w:p>
        </w:tc>
      </w:tr>
      <w:tr w:rsidR="005C2C1F" w:rsidRPr="008C55CD" w:rsidTr="005B25ED">
        <w:trPr>
          <w:trHeight w:val="1440"/>
        </w:trPr>
        <w:tc>
          <w:tcPr>
            <w:tcW w:w="582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1.6</w:t>
            </w:r>
          </w:p>
        </w:tc>
        <w:tc>
          <w:tcPr>
            <w:tcW w:w="2552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капитального ремонта жилых помещ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ж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фонда</w:t>
            </w:r>
          </w:p>
        </w:tc>
        <w:tc>
          <w:tcPr>
            <w:tcW w:w="1559" w:type="dxa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vMerge w:val="restart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5C2C1F" w:rsidRPr="008C55CD" w:rsidTr="005B25ED">
        <w:trPr>
          <w:trHeight w:val="57"/>
        </w:trPr>
        <w:tc>
          <w:tcPr>
            <w:tcW w:w="582" w:type="dxa"/>
            <w:vMerge/>
            <w:tcBorders>
              <w:bottom w:val="nil"/>
            </w:tcBorders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2C1F" w:rsidRPr="008C55CD" w:rsidRDefault="005C2C1F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5C2C1F" w:rsidRPr="008C55CD" w:rsidRDefault="005C2C1F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C55CD" w:rsidRPr="008C55CD" w:rsidTr="005B25ED">
        <w:trPr>
          <w:trHeight w:val="57"/>
        </w:trPr>
        <w:tc>
          <w:tcPr>
            <w:tcW w:w="582" w:type="dxa"/>
            <w:tcBorders>
              <w:top w:val="nil"/>
            </w:tcBorders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1010083040</w:t>
            </w:r>
          </w:p>
        </w:tc>
        <w:tc>
          <w:tcPr>
            <w:tcW w:w="708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8C55CD" w:rsidRPr="008C55CD" w:rsidTr="005B25ED">
        <w:trPr>
          <w:trHeight w:val="57"/>
        </w:trPr>
        <w:tc>
          <w:tcPr>
            <w:tcW w:w="582" w:type="dxa"/>
            <w:vMerge w:val="restart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1.7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43ECC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оплату оста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шейся части платы за с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жилого помещ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случае, если уст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новленный размер внос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нанимателями жилых помещений по договорам социального найма и дог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ворам найма жилых пом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щений муниципального 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 платы за содержание жилого п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мещения меньше чем ра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платы за содержание жилого помещения, уст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новленный договором управления многокварти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домом</w:t>
            </w:r>
            <w:proofErr w:type="gramEnd"/>
          </w:p>
        </w:tc>
        <w:tc>
          <w:tcPr>
            <w:tcW w:w="1559" w:type="dxa"/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2 050,02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6 150,06</w:t>
            </w:r>
          </w:p>
        </w:tc>
      </w:tr>
      <w:tr w:rsidR="008C55CD" w:rsidRPr="008C55CD" w:rsidTr="005B25ED">
        <w:trPr>
          <w:trHeight w:val="57"/>
        </w:trPr>
        <w:tc>
          <w:tcPr>
            <w:tcW w:w="582" w:type="dxa"/>
            <w:vMerge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B25ED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Default="008C55CD" w:rsidP="005B25ED">
            <w:pPr>
              <w:spacing w:line="235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C55CD" w:rsidRPr="008C55CD" w:rsidRDefault="008C55CD" w:rsidP="005B25ED">
            <w:pPr>
              <w:spacing w:line="235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B25E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977,48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2 932,44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426,44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1 279,32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45,06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1010083290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93,24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«Обеспечение работы об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ъ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ектов коммунальной и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фраструктуры»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  <w:r w:rsidR="008C55CD"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445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  <w:r w:rsidR="008C55CD"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445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обследование,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ремонт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коммунал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объектов, не переда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аренду или госуда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собственность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1020083260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эксплуатационной надежности объектов жи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необеспечения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3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1020083080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19 670,00</w:t>
            </w:r>
          </w:p>
        </w:tc>
        <w:tc>
          <w:tcPr>
            <w:tcW w:w="1445" w:type="dxa"/>
            <w:hideMark/>
          </w:tcPr>
          <w:p w:rsidR="008C55CD" w:rsidRPr="008C55CD" w:rsidRDefault="00B37B3A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010,00</w:t>
            </w:r>
          </w:p>
        </w:tc>
      </w:tr>
      <w:tr w:rsidR="00B37B3A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bottom w:val="nil"/>
            </w:tcBorders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552" w:type="dxa"/>
            <w:tcBorders>
              <w:bottom w:val="nil"/>
            </w:tcBorders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«Содержание и ремонт автомобильных дорог о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щего пользования местн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значения в городе»</w:t>
            </w:r>
          </w:p>
        </w:tc>
        <w:tc>
          <w:tcPr>
            <w:tcW w:w="1559" w:type="dxa"/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2 763 809,14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2 199 150,74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bCs/>
                <w:sz w:val="20"/>
                <w:szCs w:val="20"/>
              </w:rPr>
              <w:t>2 246 028,64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7 208 988,52</w:t>
            </w:r>
          </w:p>
        </w:tc>
      </w:tr>
      <w:tr w:rsidR="00B37B3A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B37B3A" w:rsidRPr="008C55CD" w:rsidRDefault="00B37B3A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B37B3A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хозяйства, </w:t>
            </w:r>
          </w:p>
          <w:p w:rsidR="00B37B3A" w:rsidRPr="008C55CD" w:rsidRDefault="00B37B3A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915</w:t>
            </w:r>
          </w:p>
        </w:tc>
        <w:tc>
          <w:tcPr>
            <w:tcW w:w="75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37B3A" w:rsidRPr="008C55CD" w:rsidRDefault="00B37B3A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2 763 809,14</w:t>
            </w:r>
          </w:p>
        </w:tc>
        <w:tc>
          <w:tcPr>
            <w:tcW w:w="127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2 199 150,74</w:t>
            </w:r>
          </w:p>
        </w:tc>
        <w:tc>
          <w:tcPr>
            <w:tcW w:w="1276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2 246 028,64</w:t>
            </w:r>
          </w:p>
        </w:tc>
        <w:tc>
          <w:tcPr>
            <w:tcW w:w="1445" w:type="dxa"/>
            <w:hideMark/>
          </w:tcPr>
          <w:p w:rsidR="00B37B3A" w:rsidRPr="00B37B3A" w:rsidRDefault="00B37B3A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B3A">
              <w:rPr>
                <w:rFonts w:ascii="Times New Roman" w:hAnsi="Times New Roman" w:cs="Times New Roman"/>
                <w:sz w:val="20"/>
                <w:szCs w:val="20"/>
              </w:rPr>
              <w:t>7 208 988,52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552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авт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дорог общего пользования местного зн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инженерных с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них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1030083100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519 121,85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512 119,27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512 727,01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1 543 968,13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552" w:type="dxa"/>
            <w:hideMark/>
          </w:tcPr>
          <w:p w:rsidR="00E937B4" w:rsidRPr="008C55CD" w:rsidRDefault="00E937B4" w:rsidP="00543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авт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мобильных дорог общего пользования местного зн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инженерных с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на них за счет средств муниципального дорожного фонда города 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1030083270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534 474,01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546 232,54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570 736,03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1 651 442,58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552" w:type="dxa"/>
            <w:hideMark/>
          </w:tcPr>
          <w:p w:rsidR="00E937B4" w:rsidRPr="008C55CD" w:rsidRDefault="00E937B4" w:rsidP="00543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сетей ливн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канализации автом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общего пользования местного зн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дорожного фонда города 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1030083350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</w:t>
            </w:r>
          </w:p>
        </w:tc>
        <w:tc>
          <w:tcPr>
            <w:tcW w:w="2552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ливанию</w:t>
            </w:r>
            <w:proofErr w:type="spell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мойке автом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общего пользования местного зн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инженерных с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них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1030083130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104 739,00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104 739,00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104 739,00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314 217,00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</w:tc>
        <w:tc>
          <w:tcPr>
            <w:tcW w:w="2552" w:type="dxa"/>
            <w:hideMark/>
          </w:tcPr>
          <w:p w:rsidR="00E937B4" w:rsidRPr="008C55CD" w:rsidRDefault="00E937B4" w:rsidP="00543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 общего польз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за счет средств дорожного фонда 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расноярского края</w:t>
            </w:r>
          </w:p>
        </w:tc>
        <w:tc>
          <w:tcPr>
            <w:tcW w:w="1559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vMerge w:val="restart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vMerge w:val="restart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942 025,06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558 006,79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579 764,66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2 079 796,51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счет средств дорожного фонда 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расноярского края</w:t>
            </w: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10300S5080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928 103,50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549 227,60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571 196,70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2 048 527,80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муниц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дорожного фонда города 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расноярска</w:t>
            </w:r>
          </w:p>
          <w:p w:rsidR="005B25ED" w:rsidRPr="008C55CD" w:rsidRDefault="005B25E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10300S5080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13 921,56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8 779,19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8 567,96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31 268,71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3.6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hideMark/>
          </w:tcPr>
          <w:p w:rsidR="00E937B4" w:rsidRPr="008C55CD" w:rsidRDefault="00E937B4" w:rsidP="00543E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vMerge w:val="restart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vMerge w:val="restart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vMerge w:val="restart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217 486,08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26 900,00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26 900,00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271 286,08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33 000,29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53 000,29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184 485,79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218 285,79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3.7</w:t>
            </w:r>
          </w:p>
        </w:tc>
        <w:tc>
          <w:tcPr>
            <w:tcW w:w="2552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специализ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рованной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с целью повышения уровня соде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автомобильных 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 общего пользования местного значения</w:t>
            </w:r>
            <w:proofErr w:type="gramEnd"/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1030083800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191 153,14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191 153,14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190 961,94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573 268,22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3.8</w:t>
            </w:r>
          </w:p>
        </w:tc>
        <w:tc>
          <w:tcPr>
            <w:tcW w:w="2552" w:type="dxa"/>
            <w:vMerge w:val="restart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дорожной деятельности за счет средств дорожного фонда </w:t>
            </w:r>
            <w:r w:rsidR="0054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расноярского края </w:t>
            </w:r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184 560,00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384 560,00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98 663,41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98 663,41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103R153930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85 896,59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285 896,59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3.9</w:t>
            </w:r>
          </w:p>
        </w:tc>
        <w:tc>
          <w:tcPr>
            <w:tcW w:w="2552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безопасности доро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движения, за счет средств бюджета города</w:t>
            </w:r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1030083090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3.10</w:t>
            </w:r>
          </w:p>
        </w:tc>
        <w:tc>
          <w:tcPr>
            <w:tcW w:w="2552" w:type="dxa"/>
            <w:hideMark/>
          </w:tcPr>
          <w:p w:rsidR="005C2C1F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емонт, капитальный </w:t>
            </w:r>
          </w:p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реконструкция, строительство автом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общего пользования  местного значения за счет средств дорожного фонда Красн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ярского края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C2C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vMerge w:val="restart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vMerge w:val="restart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 Красноярского края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103R174900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муниц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дорожного фонда города Красноярска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103R174900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3.11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специализ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рованной техники с целью повышения уровня соде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жания  и ремонта  сетей 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наружного освещения г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Красноярска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1030083140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«Содержание и ремонт объектов внешнего благ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устройства, объектов главного управления по ГО,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ЧС и ПБ»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734 725,28</w:t>
            </w:r>
          </w:p>
        </w:tc>
        <w:tc>
          <w:tcPr>
            <w:tcW w:w="1275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529 664,</w:t>
            </w:r>
            <w:r w:rsidR="006D2424"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528 849,4</w:t>
            </w:r>
            <w:r w:rsidR="006D2424"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5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1 793 239,</w:t>
            </w:r>
            <w:r w:rsidR="006D2424"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683 474,58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498 767,75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497 952,51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1 680 194,84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образ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4 250,00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2 618,61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2 641,7</w:t>
            </w:r>
            <w:r w:rsidR="006D2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2 641,7</w:t>
            </w:r>
            <w:r w:rsidR="006D2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7 902,0</w:t>
            </w:r>
            <w:r w:rsidR="006D24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46 982,09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26 955,22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26 955,22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100 892,53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4 819,79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2 408,88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2 408,88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9 637,55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2 230,90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859,24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859,24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3 949,38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3 556,49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1 331,04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1 331,04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6 218,57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12 669,59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9 801,95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9 801,95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32 273,49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8 310,99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4 386,70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4 386,70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17 084,39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Советского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934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9 111,51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4 822,17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4 822,17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18 755,85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6 282,82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3 345,24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3 345,24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12 973,30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552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1040083170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79 441,59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36 600,00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36 600,00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152 641,59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оз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ленения и прочих объектов внешнего благоустройства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  <w:r w:rsidR="005B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5E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937B4" w:rsidRPr="008C55CD" w:rsidRDefault="00E937B4" w:rsidP="005B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465 185,87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449 659,00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448 843,76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1 363 688,63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427 562,95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432 062,95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431 247,71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1 290 873,61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37 622,92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17 596,05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17 596,05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72 815,02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3 761,25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1 350,34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1 350,34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6 461,93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2 220,90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849,24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849,24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3 919,38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3 546,49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1 321,04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1 321,04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6 188,57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  <w:p w:rsidR="005B25ED" w:rsidRPr="008C55CD" w:rsidRDefault="005B25E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7 819,69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4 952,05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4 952,05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17 723,79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6 555,66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2 631,37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2 631,37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11 818,40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8 612,56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4 323,22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4 323,22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17 259,00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1040083180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5 106,37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2 168,79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2 168,79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9 443,95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</w:t>
            </w:r>
          </w:p>
        </w:tc>
        <w:tc>
          <w:tcPr>
            <w:tcW w:w="2552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ремонт, </w:t>
            </w:r>
          </w:p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объектов озелен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прочих объектов внешнего благоустройства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1040083190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167 715,24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209 715,24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4.4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5B25ED" w:rsidRDefault="008C55CD" w:rsidP="005B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  <w:p w:rsidR="005B25ED" w:rsidRDefault="008C55CD" w:rsidP="005B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  <w:r w:rsidR="005C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C2C1F" w:rsidRPr="008C55CD" w:rsidRDefault="008C55CD" w:rsidP="005B25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5 050,00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2 280,00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образ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1040086160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4 250,00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4.5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однятие и транспорт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трупов с места пр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исшествия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919 922 925 928 931 934 937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Кировского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922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4.6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2 282,70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6 848,10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10400S5550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1 684,80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5 054,40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10400S5550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1 793,70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4.7</w:t>
            </w:r>
          </w:p>
        </w:tc>
        <w:tc>
          <w:tcPr>
            <w:tcW w:w="2552" w:type="dxa"/>
            <w:hideMark/>
          </w:tcPr>
          <w:p w:rsidR="005C2C1F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мероприятий по отлову </w:t>
            </w:r>
          </w:p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содержанию безнадзо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животных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15 066,30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1040083320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1040075180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5 022,10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15 066,30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4.8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оповещения и предоста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каналов связи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1040083210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1 616,81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4 850,43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4.9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странение среди населения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печатной продукции по вопросам гражданской обороны, чрезвычайных ситуаций и пожарной бе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города: главное 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ГО, ЧС и ПБ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1040083240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178,34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536,63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4.10</w:t>
            </w:r>
          </w:p>
        </w:tc>
        <w:tc>
          <w:tcPr>
            <w:tcW w:w="2552" w:type="dxa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" w:type="dxa"/>
            <w:hideMark/>
          </w:tcPr>
          <w:p w:rsidR="008C55CD" w:rsidRPr="008C55CD" w:rsidRDefault="006D2424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235,03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C1F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10400S4120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</w:t>
            </w:r>
            <w:r w:rsidR="006D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5C2C1F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10400S4120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4.11</w:t>
            </w:r>
          </w:p>
        </w:tc>
        <w:tc>
          <w:tcPr>
            <w:tcW w:w="2552" w:type="dxa"/>
            <w:vMerge w:val="restart"/>
            <w:hideMark/>
          </w:tcPr>
          <w:p w:rsidR="008C55CD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(строител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ство) мест (площадок) накопления твердых ко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отходов и пр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обретение контейнерного оборудования в зоне инд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видуальной жилой з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районов в г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роде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919  928 931 934 937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9 289,17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27 867,51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1 048,54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3 145,62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4 839,90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14 519,70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Свердловского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1 745,33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5 235,99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488,95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1 466,85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1040083220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1 166,45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3 499,35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«Обеспечение реализации муниципальной програ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мы»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500 817,28</w:t>
            </w:r>
          </w:p>
        </w:tc>
        <w:tc>
          <w:tcPr>
            <w:tcW w:w="1275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485 007,13</w:t>
            </w:r>
          </w:p>
        </w:tc>
        <w:tc>
          <w:tcPr>
            <w:tcW w:w="1276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485 007,13</w:t>
            </w:r>
          </w:p>
        </w:tc>
        <w:tc>
          <w:tcPr>
            <w:tcW w:w="1445" w:type="dxa"/>
            <w:hideMark/>
          </w:tcPr>
          <w:p w:rsidR="00E937B4" w:rsidRPr="00543ECC" w:rsidRDefault="00E937B4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ECC">
              <w:rPr>
                <w:rFonts w:ascii="Times New Roman" w:hAnsi="Times New Roman" w:cs="Times New Roman"/>
                <w:bCs/>
                <w:sz w:val="20"/>
                <w:szCs w:val="20"/>
              </w:rPr>
              <w:t>1 470 831,54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  <w:p w:rsidR="005B25ED" w:rsidRPr="008C55CD" w:rsidRDefault="005B25E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420 651,30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406 021,06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406 021,06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1 232 693,42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80 165,98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78 986,07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78 986,07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238 138,12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функций, возложенных на органы местного самоуправления</w:t>
            </w:r>
          </w:p>
        </w:tc>
        <w:tc>
          <w:tcPr>
            <w:tcW w:w="1559" w:type="dxa"/>
            <w:hideMark/>
          </w:tcPr>
          <w:p w:rsidR="00E937B4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хозяйства, </w:t>
            </w:r>
          </w:p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107 616,92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105 326,83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105 326,83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318 270,58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75 163,04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75 055,94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75 055,94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225 274,92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22 699,28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22 666,89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22 666,89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68 033,06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576,00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1050000210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9 247,60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7 097,00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7 097,00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23 441,60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2552" w:type="dxa"/>
            <w:vMerge w:val="restart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муниципальных учрежд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344 491,34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330 971,28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330 971,28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1 006 433,90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городского хозяйства, </w:t>
            </w:r>
          </w:p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264 334,38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251 994,23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251 994,23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768 322,84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B25ED">
            <w:pPr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ПБ, всего</w:t>
            </w:r>
          </w:p>
        </w:tc>
        <w:tc>
          <w:tcPr>
            <w:tcW w:w="709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B25E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80 156,96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78 977,05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78 977,05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spacing w:line="23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238 111,06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168 532,11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167 576,21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167 576,21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503 684,53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50 896,50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50 608,02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50 608,02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152 112,54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32 920,77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25 805,00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25 805,00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84 530,77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1 080,00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E937B4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53 480,70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53 456,19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53 456,19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160 393,08</w:t>
            </w:r>
          </w:p>
        </w:tc>
      </w:tr>
      <w:tr w:rsidR="00E937B4" w:rsidRPr="008C55CD" w:rsidTr="00543ECC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70,34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70,34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70,34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211,02</w:t>
            </w:r>
          </w:p>
        </w:tc>
      </w:tr>
      <w:tr w:rsidR="00E937B4" w:rsidRPr="008C55CD" w:rsidTr="00543ECC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16 151,17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16 143,77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16 143,77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48 438,71</w:t>
            </w:r>
          </w:p>
        </w:tc>
      </w:tr>
      <w:tr w:rsidR="00E937B4" w:rsidRPr="008C55CD" w:rsidTr="00543ECC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noWrap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10 448,35</w:t>
            </w:r>
          </w:p>
        </w:tc>
        <w:tc>
          <w:tcPr>
            <w:tcW w:w="1275" w:type="dxa"/>
            <w:noWrap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9 300,35</w:t>
            </w:r>
          </w:p>
        </w:tc>
        <w:tc>
          <w:tcPr>
            <w:tcW w:w="1276" w:type="dxa"/>
            <w:noWrap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9 300,35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29 049,05</w:t>
            </w:r>
          </w:p>
        </w:tc>
      </w:tr>
      <w:tr w:rsidR="00E937B4" w:rsidRPr="008C55CD" w:rsidTr="00543ECC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bottom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E937B4" w:rsidRPr="008C55CD" w:rsidTr="00543ECC">
        <w:trPr>
          <w:trHeight w:val="113"/>
        </w:trPr>
        <w:tc>
          <w:tcPr>
            <w:tcW w:w="582" w:type="dxa"/>
            <w:vMerge/>
            <w:hideMark/>
          </w:tcPr>
          <w:p w:rsidR="00E937B4" w:rsidRPr="008C55CD" w:rsidRDefault="00E937B4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</w:tcBorders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E937B4" w:rsidRPr="008C55CD" w:rsidRDefault="00E937B4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1050000610</w:t>
            </w:r>
          </w:p>
        </w:tc>
        <w:tc>
          <w:tcPr>
            <w:tcW w:w="708" w:type="dxa"/>
            <w:hideMark/>
          </w:tcPr>
          <w:p w:rsidR="00E937B4" w:rsidRPr="008C55CD" w:rsidRDefault="00E937B4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8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27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276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445" w:type="dxa"/>
            <w:hideMark/>
          </w:tcPr>
          <w:p w:rsidR="00E937B4" w:rsidRPr="00E937B4" w:rsidRDefault="00E937B4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37B4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5C2C1F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5C2C1F" w:rsidRPr="008C55CD" w:rsidRDefault="005C2C1F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Merge w:val="restart"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5.3</w:t>
            </w:r>
          </w:p>
        </w:tc>
        <w:tc>
          <w:tcPr>
            <w:tcW w:w="2552" w:type="dxa"/>
            <w:vMerge w:val="restart"/>
            <w:hideMark/>
          </w:tcPr>
          <w:p w:rsidR="005C2C1F" w:rsidRPr="008C55CD" w:rsidRDefault="00FE7A88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прочих обяз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государства</w:t>
            </w:r>
          </w:p>
        </w:tc>
        <w:tc>
          <w:tcPr>
            <w:tcW w:w="1559" w:type="dxa"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8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146 100,00</w:t>
            </w:r>
          </w:p>
        </w:tc>
      </w:tr>
      <w:tr w:rsidR="005C2C1F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5C2C1F" w:rsidRPr="008C55CD" w:rsidRDefault="005C2C1F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8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85 500,00</w:t>
            </w:r>
          </w:p>
        </w:tc>
      </w:tr>
      <w:tr w:rsidR="005C2C1F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5C2C1F" w:rsidRPr="008C55CD" w:rsidRDefault="005C2C1F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8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C2C1F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5C2C1F" w:rsidRPr="008C55CD" w:rsidRDefault="005C2C1F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C2C1F" w:rsidRPr="008C55CD" w:rsidRDefault="005C2C1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4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1050088210</w:t>
            </w:r>
          </w:p>
        </w:tc>
        <w:tc>
          <w:tcPr>
            <w:tcW w:w="708" w:type="dxa"/>
            <w:hideMark/>
          </w:tcPr>
          <w:p w:rsidR="005C2C1F" w:rsidRPr="008C55CD" w:rsidRDefault="005C2C1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8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45" w:type="dxa"/>
            <w:hideMark/>
          </w:tcPr>
          <w:p w:rsidR="005C2C1F" w:rsidRPr="008C55CD" w:rsidRDefault="005C2C1F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5.4</w:t>
            </w:r>
          </w:p>
        </w:tc>
        <w:tc>
          <w:tcPr>
            <w:tcW w:w="2552" w:type="dxa"/>
            <w:hideMark/>
          </w:tcPr>
          <w:p w:rsidR="008C55CD" w:rsidRPr="008C55CD" w:rsidRDefault="00FE7A88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(возмещение) расх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на содержание единых дежурно-диспетчерских служб</w:t>
            </w:r>
          </w:p>
        </w:tc>
        <w:tc>
          <w:tcPr>
            <w:tcW w:w="1559" w:type="dxa"/>
            <w:vMerge w:val="restart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города: главное управление по ГО, ЧС и ПБ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27,06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 бюджета города</w:t>
            </w:r>
          </w:p>
        </w:tc>
        <w:tc>
          <w:tcPr>
            <w:tcW w:w="1559" w:type="dxa"/>
            <w:vMerge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10500S4130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6453F" w:rsidRPr="008C55CD" w:rsidTr="005B25ED">
        <w:trPr>
          <w:trHeight w:val="113"/>
        </w:trPr>
        <w:tc>
          <w:tcPr>
            <w:tcW w:w="582" w:type="dxa"/>
            <w:vMerge w:val="restart"/>
            <w:hideMark/>
          </w:tcPr>
          <w:p w:rsidR="00C6453F" w:rsidRPr="008C55CD" w:rsidRDefault="00C6453F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vMerge w:val="restart"/>
            <w:hideMark/>
          </w:tcPr>
          <w:p w:rsidR="00C6453F" w:rsidRPr="008C55CD" w:rsidRDefault="00C6453F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552" w:type="dxa"/>
            <w:vMerge w:val="restart"/>
            <w:hideMark/>
          </w:tcPr>
          <w:p w:rsidR="00C6453F" w:rsidRPr="008C55CD" w:rsidRDefault="00C6453F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«Повышение безопасности дорожного движения»</w:t>
            </w:r>
          </w:p>
        </w:tc>
        <w:tc>
          <w:tcPr>
            <w:tcW w:w="1559" w:type="dxa"/>
            <w:hideMark/>
          </w:tcPr>
          <w:p w:rsidR="00C6453F" w:rsidRPr="008C55CD" w:rsidRDefault="00C6453F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8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bCs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bCs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bCs/>
                <w:sz w:val="20"/>
                <w:szCs w:val="20"/>
              </w:rPr>
              <w:t>220 000,00</w:t>
            </w:r>
          </w:p>
        </w:tc>
        <w:tc>
          <w:tcPr>
            <w:tcW w:w="1445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bCs/>
                <w:sz w:val="20"/>
                <w:szCs w:val="20"/>
              </w:rPr>
              <w:t>695 000,00</w:t>
            </w:r>
          </w:p>
        </w:tc>
      </w:tr>
      <w:tr w:rsidR="00C6453F" w:rsidRPr="008C55CD" w:rsidTr="005B25ED">
        <w:trPr>
          <w:trHeight w:val="113"/>
        </w:trPr>
        <w:tc>
          <w:tcPr>
            <w:tcW w:w="582" w:type="dxa"/>
            <w:vMerge/>
            <w:hideMark/>
          </w:tcPr>
          <w:p w:rsidR="00C6453F" w:rsidRPr="008C55CD" w:rsidRDefault="00C6453F" w:rsidP="0033372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6453F" w:rsidRPr="008C55CD" w:rsidRDefault="00C6453F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C6453F" w:rsidRPr="008C55CD" w:rsidRDefault="00C6453F" w:rsidP="00593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453F" w:rsidRDefault="00C6453F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  <w:p w:rsidR="005B25ED" w:rsidRPr="008C55CD" w:rsidRDefault="005B25E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C6453F" w:rsidRPr="008C55CD" w:rsidRDefault="00C6453F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45" w:type="dxa"/>
            <w:hideMark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695 000,00</w:t>
            </w:r>
          </w:p>
        </w:tc>
      </w:tr>
      <w:tr w:rsidR="008C55CD" w:rsidRPr="008C55CD" w:rsidTr="005B25ED">
        <w:trPr>
          <w:trHeight w:val="113"/>
        </w:trPr>
        <w:tc>
          <w:tcPr>
            <w:tcW w:w="582" w:type="dxa"/>
            <w:hideMark/>
          </w:tcPr>
          <w:p w:rsidR="008C55CD" w:rsidRPr="008C55CD" w:rsidRDefault="008C55CD" w:rsidP="00333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552" w:type="dxa"/>
            <w:hideMark/>
          </w:tcPr>
          <w:p w:rsidR="008C55CD" w:rsidRPr="008C55CD" w:rsidRDefault="00FE7A88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автоматизир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ванной системы управл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55CD"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дорожным движением города</w:t>
            </w:r>
          </w:p>
        </w:tc>
        <w:tc>
          <w:tcPr>
            <w:tcW w:w="1559" w:type="dxa"/>
            <w:hideMark/>
          </w:tcPr>
          <w:p w:rsidR="008C55CD" w:rsidRPr="008C55CD" w:rsidRDefault="008C55CD" w:rsidP="00593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</w:t>
            </w:r>
          </w:p>
        </w:tc>
        <w:tc>
          <w:tcPr>
            <w:tcW w:w="709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5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4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1060086210</w:t>
            </w:r>
          </w:p>
        </w:tc>
        <w:tc>
          <w:tcPr>
            <w:tcW w:w="708" w:type="dxa"/>
            <w:hideMark/>
          </w:tcPr>
          <w:p w:rsidR="008C55CD" w:rsidRPr="008C55CD" w:rsidRDefault="008C55CD" w:rsidP="00593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8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5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8C55CD" w:rsidRPr="008C55CD" w:rsidRDefault="008C55CD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hideMark/>
          </w:tcPr>
          <w:p w:rsidR="008C55CD" w:rsidRPr="008C55CD" w:rsidRDefault="00762EFB" w:rsidP="005B25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C6453F" w:rsidRPr="00C6453F" w:rsidTr="005B25ED">
        <w:trPr>
          <w:trHeight w:val="113"/>
        </w:trPr>
        <w:tc>
          <w:tcPr>
            <w:tcW w:w="582" w:type="dxa"/>
          </w:tcPr>
          <w:p w:rsidR="00C6453F" w:rsidRPr="00C6453F" w:rsidRDefault="00C6453F" w:rsidP="0054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bookmarkEnd w:id="0"/>
          </w:p>
        </w:tc>
        <w:tc>
          <w:tcPr>
            <w:tcW w:w="1843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Мероприятие 6.2</w:t>
            </w:r>
          </w:p>
        </w:tc>
        <w:tc>
          <w:tcPr>
            <w:tcW w:w="2552" w:type="dxa"/>
          </w:tcPr>
          <w:p w:rsidR="00C6453F" w:rsidRPr="00C6453F" w:rsidRDefault="00543ECC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453F" w:rsidRPr="00C6453F">
              <w:rPr>
                <w:rFonts w:ascii="Times New Roman" w:hAnsi="Times New Roman" w:cs="Times New Roman"/>
                <w:sz w:val="20"/>
                <w:szCs w:val="20"/>
              </w:rPr>
              <w:t>недрение интеллектуал</w:t>
            </w:r>
            <w:r w:rsidR="00C6453F" w:rsidRPr="00C645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6453F" w:rsidRPr="00C6453F">
              <w:rPr>
                <w:rFonts w:ascii="Times New Roman" w:hAnsi="Times New Roman" w:cs="Times New Roman"/>
                <w:sz w:val="20"/>
                <w:szCs w:val="20"/>
              </w:rPr>
              <w:t>ных транспортных систем, предусматривающих а</w:t>
            </w:r>
            <w:r w:rsidR="00C6453F" w:rsidRPr="00C645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453F" w:rsidRPr="00C6453F">
              <w:rPr>
                <w:rFonts w:ascii="Times New Roman" w:hAnsi="Times New Roman" w:cs="Times New Roman"/>
                <w:sz w:val="20"/>
                <w:szCs w:val="20"/>
              </w:rPr>
              <w:t xml:space="preserve">томатизацию процессов управления дорожным движением в городских агломерациях, за счет средств дорожного фонда Красноярского края </w:t>
            </w:r>
          </w:p>
        </w:tc>
        <w:tc>
          <w:tcPr>
            <w:tcW w:w="1559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709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54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34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106R254180</w:t>
            </w:r>
          </w:p>
        </w:tc>
        <w:tc>
          <w:tcPr>
            <w:tcW w:w="708" w:type="dxa"/>
          </w:tcPr>
          <w:p w:rsidR="00C6453F" w:rsidRPr="00C6453F" w:rsidRDefault="00C6453F" w:rsidP="00F4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88" w:type="dxa"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75" w:type="dxa"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76" w:type="dxa"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45" w:type="dxa"/>
          </w:tcPr>
          <w:p w:rsidR="00C6453F" w:rsidRPr="00C6453F" w:rsidRDefault="00C6453F" w:rsidP="005B25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453F">
              <w:rPr>
                <w:rFonts w:ascii="Times New Roman" w:hAnsi="Times New Roman" w:cs="Times New Roman"/>
                <w:sz w:val="20"/>
                <w:szCs w:val="20"/>
              </w:rPr>
              <w:t>660 000,00</w:t>
            </w:r>
            <w:r w:rsidR="00543E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43C66" w:rsidRPr="008C55CD" w:rsidRDefault="00543C66">
      <w:pPr>
        <w:rPr>
          <w:rFonts w:ascii="Times New Roman" w:hAnsi="Times New Roman" w:cs="Times New Roman"/>
          <w:sz w:val="20"/>
          <w:szCs w:val="20"/>
        </w:rPr>
      </w:pPr>
    </w:p>
    <w:sectPr w:rsidR="00543C66" w:rsidRPr="008C55CD" w:rsidSect="005B25ED">
      <w:headerReference w:type="default" r:id="rId8"/>
      <w:pgSz w:w="16838" w:h="11906" w:orient="landscape" w:code="9"/>
      <w:pgMar w:top="1985" w:right="1134" w:bottom="567" w:left="1134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D5" w:rsidRDefault="005145D5" w:rsidP="00333727">
      <w:pPr>
        <w:spacing w:after="0" w:line="240" w:lineRule="auto"/>
      </w:pPr>
      <w:r>
        <w:separator/>
      </w:r>
    </w:p>
  </w:endnote>
  <w:endnote w:type="continuationSeparator" w:id="0">
    <w:p w:rsidR="005145D5" w:rsidRDefault="005145D5" w:rsidP="003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D5" w:rsidRDefault="005145D5" w:rsidP="00333727">
      <w:pPr>
        <w:spacing w:after="0" w:line="240" w:lineRule="auto"/>
      </w:pPr>
      <w:r>
        <w:separator/>
      </w:r>
    </w:p>
  </w:footnote>
  <w:footnote w:type="continuationSeparator" w:id="0">
    <w:p w:rsidR="005145D5" w:rsidRDefault="005145D5" w:rsidP="0033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83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52B3" w:rsidRPr="00333727" w:rsidRDefault="00F452B3" w:rsidP="003337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ECC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3337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E"/>
    <w:rsid w:val="002073AD"/>
    <w:rsid w:val="002B6C90"/>
    <w:rsid w:val="00333727"/>
    <w:rsid w:val="004022F8"/>
    <w:rsid w:val="005145D5"/>
    <w:rsid w:val="00543C66"/>
    <w:rsid w:val="00543ECC"/>
    <w:rsid w:val="00593F36"/>
    <w:rsid w:val="005B25ED"/>
    <w:rsid w:val="005C2C1F"/>
    <w:rsid w:val="00672138"/>
    <w:rsid w:val="006D2424"/>
    <w:rsid w:val="00702F60"/>
    <w:rsid w:val="00762EFB"/>
    <w:rsid w:val="008778A9"/>
    <w:rsid w:val="008C55CD"/>
    <w:rsid w:val="00A12ABA"/>
    <w:rsid w:val="00B37B3A"/>
    <w:rsid w:val="00C6453F"/>
    <w:rsid w:val="00D44BFA"/>
    <w:rsid w:val="00DD6628"/>
    <w:rsid w:val="00E350BE"/>
    <w:rsid w:val="00E937B4"/>
    <w:rsid w:val="00F452B3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27"/>
  </w:style>
  <w:style w:type="paragraph" w:styleId="a5">
    <w:name w:val="footer"/>
    <w:basedOn w:val="a"/>
    <w:link w:val="a6"/>
    <w:uiPriority w:val="99"/>
    <w:unhideWhenUsed/>
    <w:rsid w:val="003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27"/>
  </w:style>
  <w:style w:type="table" w:styleId="a7">
    <w:name w:val="Table Grid"/>
    <w:basedOn w:val="a1"/>
    <w:uiPriority w:val="59"/>
    <w:rsid w:val="003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27"/>
  </w:style>
  <w:style w:type="paragraph" w:styleId="a5">
    <w:name w:val="footer"/>
    <w:basedOn w:val="a"/>
    <w:link w:val="a6"/>
    <w:uiPriority w:val="99"/>
    <w:unhideWhenUsed/>
    <w:rsid w:val="0033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27"/>
  </w:style>
  <w:style w:type="table" w:styleId="a7">
    <w:name w:val="Table Grid"/>
    <w:basedOn w:val="a1"/>
    <w:uiPriority w:val="59"/>
    <w:rsid w:val="003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8ACBC6-4247-45F0-A20C-E1B0A5B7EA04}"/>
</file>

<file path=customXml/itemProps2.xml><?xml version="1.0" encoding="utf-8"?>
<ds:datastoreItem xmlns:ds="http://schemas.openxmlformats.org/officeDocument/2006/customXml" ds:itemID="{981A3800-0257-4ECC-B442-92427F381B15}"/>
</file>

<file path=customXml/itemProps3.xml><?xml version="1.0" encoding="utf-8"?>
<ds:datastoreItem xmlns:ds="http://schemas.openxmlformats.org/officeDocument/2006/customXml" ds:itemID="{C05A492B-7505-4F90-B6EC-806A92D2F92E}"/>
</file>

<file path=customXml/itemProps4.xml><?xml version="1.0" encoding="utf-8"?>
<ds:datastoreItem xmlns:ds="http://schemas.openxmlformats.org/officeDocument/2006/customXml" ds:itemID="{95218125-0EA4-4FFF-A814-CB78B0440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Шкурина Анастасия Александровна</dc:creator>
  <cp:lastModifiedBy>Рассихина Елена Владимировна</cp:lastModifiedBy>
  <cp:revision>9</cp:revision>
  <cp:lastPrinted>2020-04-01T02:36:00Z</cp:lastPrinted>
  <dcterms:created xsi:type="dcterms:W3CDTF">2020-03-11T08:17:00Z</dcterms:created>
  <dcterms:modified xsi:type="dcterms:W3CDTF">2020-04-01T02:36:00Z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