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52C" w:rsidRPr="009360A8" w:rsidRDefault="008D652C" w:rsidP="00571278">
      <w:pPr>
        <w:pStyle w:val="ConsPlusNormal"/>
        <w:spacing w:line="192" w:lineRule="auto"/>
        <w:ind w:firstLine="9639"/>
        <w:jc w:val="both"/>
        <w:rPr>
          <w:rFonts w:ascii="Times New Roman" w:hAnsi="Times New Roman" w:cs="Times New Roman"/>
          <w:sz w:val="30"/>
          <w:szCs w:val="30"/>
        </w:rPr>
      </w:pPr>
      <w:r w:rsidRPr="009360A8">
        <w:rPr>
          <w:rFonts w:ascii="Times New Roman" w:hAnsi="Times New Roman" w:cs="Times New Roman"/>
          <w:sz w:val="30"/>
          <w:szCs w:val="30"/>
        </w:rPr>
        <w:t>Приложение 1</w:t>
      </w:r>
    </w:p>
    <w:p w:rsidR="008D652C" w:rsidRPr="009360A8" w:rsidRDefault="008D652C" w:rsidP="00571278">
      <w:pPr>
        <w:pStyle w:val="ConsPlusNormal"/>
        <w:spacing w:line="192" w:lineRule="auto"/>
        <w:ind w:firstLine="9639"/>
        <w:jc w:val="both"/>
        <w:rPr>
          <w:rFonts w:ascii="Times New Roman" w:hAnsi="Times New Roman" w:cs="Times New Roman"/>
          <w:sz w:val="30"/>
          <w:szCs w:val="30"/>
        </w:rPr>
      </w:pPr>
      <w:r w:rsidRPr="009360A8">
        <w:rPr>
          <w:rFonts w:ascii="Times New Roman" w:hAnsi="Times New Roman" w:cs="Times New Roman"/>
          <w:sz w:val="30"/>
          <w:szCs w:val="30"/>
        </w:rPr>
        <w:t>к муниципальной программе</w:t>
      </w:r>
    </w:p>
    <w:p w:rsidR="008D652C" w:rsidRPr="009360A8" w:rsidRDefault="00571278" w:rsidP="00571278">
      <w:pPr>
        <w:pStyle w:val="ConsPlusNormal"/>
        <w:spacing w:line="192" w:lineRule="auto"/>
        <w:ind w:firstLine="9639"/>
        <w:jc w:val="both"/>
        <w:rPr>
          <w:rFonts w:ascii="Times New Roman" w:hAnsi="Times New Roman" w:cs="Times New Roman"/>
          <w:sz w:val="30"/>
          <w:szCs w:val="30"/>
        </w:rPr>
      </w:pPr>
      <w:r w:rsidRPr="009360A8">
        <w:rPr>
          <w:rFonts w:ascii="Times New Roman" w:hAnsi="Times New Roman" w:cs="Times New Roman"/>
          <w:sz w:val="30"/>
          <w:szCs w:val="30"/>
        </w:rPr>
        <w:t>«</w:t>
      </w:r>
      <w:r w:rsidR="008D652C" w:rsidRPr="009360A8">
        <w:rPr>
          <w:rFonts w:ascii="Times New Roman" w:hAnsi="Times New Roman" w:cs="Times New Roman"/>
          <w:sz w:val="30"/>
          <w:szCs w:val="30"/>
        </w:rPr>
        <w:t xml:space="preserve">Развитие </w:t>
      </w:r>
      <w:proofErr w:type="gramStart"/>
      <w:r w:rsidR="008D652C" w:rsidRPr="009360A8">
        <w:rPr>
          <w:rFonts w:ascii="Times New Roman" w:hAnsi="Times New Roman" w:cs="Times New Roman"/>
          <w:sz w:val="30"/>
          <w:szCs w:val="30"/>
        </w:rPr>
        <w:t>жилищно-коммунального</w:t>
      </w:r>
      <w:proofErr w:type="gramEnd"/>
    </w:p>
    <w:p w:rsidR="00571278" w:rsidRPr="009360A8" w:rsidRDefault="008D652C" w:rsidP="00571278">
      <w:pPr>
        <w:pStyle w:val="ConsPlusNormal"/>
        <w:spacing w:line="192" w:lineRule="auto"/>
        <w:ind w:firstLine="9639"/>
        <w:jc w:val="both"/>
        <w:rPr>
          <w:rFonts w:ascii="Times New Roman" w:hAnsi="Times New Roman" w:cs="Times New Roman"/>
          <w:sz w:val="30"/>
          <w:szCs w:val="30"/>
        </w:rPr>
      </w:pPr>
      <w:r w:rsidRPr="009360A8">
        <w:rPr>
          <w:rFonts w:ascii="Times New Roman" w:hAnsi="Times New Roman" w:cs="Times New Roman"/>
          <w:sz w:val="30"/>
          <w:szCs w:val="30"/>
        </w:rPr>
        <w:t>хозяйства и дорожного</w:t>
      </w:r>
      <w:r w:rsidR="00571278" w:rsidRPr="009360A8">
        <w:rPr>
          <w:rFonts w:ascii="Times New Roman" w:hAnsi="Times New Roman" w:cs="Times New Roman"/>
          <w:sz w:val="30"/>
          <w:szCs w:val="30"/>
        </w:rPr>
        <w:t xml:space="preserve"> </w:t>
      </w:r>
      <w:r w:rsidRPr="009360A8">
        <w:rPr>
          <w:rFonts w:ascii="Times New Roman" w:hAnsi="Times New Roman" w:cs="Times New Roman"/>
          <w:sz w:val="30"/>
          <w:szCs w:val="30"/>
        </w:rPr>
        <w:t xml:space="preserve">комплекса </w:t>
      </w:r>
    </w:p>
    <w:p w:rsidR="00571278" w:rsidRPr="009360A8" w:rsidRDefault="008D652C" w:rsidP="00571278">
      <w:pPr>
        <w:pStyle w:val="ConsPlusNormal"/>
        <w:spacing w:line="192" w:lineRule="auto"/>
        <w:ind w:firstLine="9639"/>
        <w:jc w:val="both"/>
        <w:rPr>
          <w:rFonts w:ascii="Times New Roman" w:hAnsi="Times New Roman" w:cs="Times New Roman"/>
          <w:sz w:val="30"/>
          <w:szCs w:val="30"/>
        </w:rPr>
      </w:pPr>
      <w:r w:rsidRPr="009360A8">
        <w:rPr>
          <w:rFonts w:ascii="Times New Roman" w:hAnsi="Times New Roman" w:cs="Times New Roman"/>
          <w:sz w:val="30"/>
          <w:szCs w:val="30"/>
        </w:rPr>
        <w:t>города Красноярска</w:t>
      </w:r>
      <w:r w:rsidR="00571278" w:rsidRPr="009360A8">
        <w:rPr>
          <w:rFonts w:ascii="Times New Roman" w:hAnsi="Times New Roman" w:cs="Times New Roman"/>
          <w:sz w:val="30"/>
          <w:szCs w:val="30"/>
        </w:rPr>
        <w:t xml:space="preserve">» </w:t>
      </w:r>
      <w:r w:rsidRPr="009360A8">
        <w:rPr>
          <w:rFonts w:ascii="Times New Roman" w:hAnsi="Times New Roman" w:cs="Times New Roman"/>
          <w:sz w:val="30"/>
          <w:szCs w:val="30"/>
        </w:rPr>
        <w:t>на 202</w:t>
      </w:r>
      <w:r w:rsidR="000F449D" w:rsidRPr="009360A8">
        <w:rPr>
          <w:rFonts w:ascii="Times New Roman" w:hAnsi="Times New Roman" w:cs="Times New Roman"/>
          <w:sz w:val="30"/>
          <w:szCs w:val="30"/>
        </w:rPr>
        <w:t>2</w:t>
      </w:r>
      <w:r w:rsidRPr="009360A8">
        <w:rPr>
          <w:rFonts w:ascii="Times New Roman" w:hAnsi="Times New Roman" w:cs="Times New Roman"/>
          <w:sz w:val="30"/>
          <w:szCs w:val="30"/>
        </w:rPr>
        <w:t xml:space="preserve"> год </w:t>
      </w:r>
    </w:p>
    <w:p w:rsidR="008D652C" w:rsidRPr="009360A8" w:rsidRDefault="008D652C" w:rsidP="00571278">
      <w:pPr>
        <w:pStyle w:val="ConsPlusNormal"/>
        <w:spacing w:line="192" w:lineRule="auto"/>
        <w:ind w:firstLine="9639"/>
        <w:jc w:val="both"/>
        <w:rPr>
          <w:rFonts w:ascii="Times New Roman" w:hAnsi="Times New Roman" w:cs="Times New Roman"/>
          <w:sz w:val="30"/>
          <w:szCs w:val="30"/>
        </w:rPr>
      </w:pPr>
      <w:r w:rsidRPr="009360A8">
        <w:rPr>
          <w:rFonts w:ascii="Times New Roman" w:hAnsi="Times New Roman" w:cs="Times New Roman"/>
          <w:sz w:val="30"/>
          <w:szCs w:val="30"/>
        </w:rPr>
        <w:t>и плановый период</w:t>
      </w:r>
      <w:r w:rsidR="00571278" w:rsidRPr="009360A8">
        <w:rPr>
          <w:rFonts w:ascii="Times New Roman" w:hAnsi="Times New Roman" w:cs="Times New Roman"/>
          <w:sz w:val="30"/>
          <w:szCs w:val="30"/>
        </w:rPr>
        <w:t xml:space="preserve"> 202</w:t>
      </w:r>
      <w:r w:rsidR="000F449D" w:rsidRPr="009360A8">
        <w:rPr>
          <w:rFonts w:ascii="Times New Roman" w:hAnsi="Times New Roman" w:cs="Times New Roman"/>
          <w:sz w:val="30"/>
          <w:szCs w:val="30"/>
        </w:rPr>
        <w:t>3</w:t>
      </w:r>
      <w:r w:rsidR="00571278" w:rsidRPr="009360A8">
        <w:rPr>
          <w:rFonts w:ascii="Times New Roman" w:hAnsi="Times New Roman" w:cs="Times New Roman"/>
          <w:sz w:val="30"/>
          <w:szCs w:val="30"/>
        </w:rPr>
        <w:t>–</w:t>
      </w:r>
      <w:r w:rsidRPr="009360A8">
        <w:rPr>
          <w:rFonts w:ascii="Times New Roman" w:hAnsi="Times New Roman" w:cs="Times New Roman"/>
          <w:sz w:val="30"/>
          <w:szCs w:val="30"/>
        </w:rPr>
        <w:t>202</w:t>
      </w:r>
      <w:r w:rsidR="000F449D" w:rsidRPr="009360A8">
        <w:rPr>
          <w:rFonts w:ascii="Times New Roman" w:hAnsi="Times New Roman" w:cs="Times New Roman"/>
          <w:sz w:val="30"/>
          <w:szCs w:val="30"/>
        </w:rPr>
        <w:t>4</w:t>
      </w:r>
      <w:r w:rsidRPr="009360A8">
        <w:rPr>
          <w:rFonts w:ascii="Times New Roman" w:hAnsi="Times New Roman" w:cs="Times New Roman"/>
          <w:sz w:val="30"/>
          <w:szCs w:val="30"/>
        </w:rPr>
        <w:t xml:space="preserve"> годов</w:t>
      </w:r>
    </w:p>
    <w:p w:rsidR="008D652C" w:rsidRDefault="008D652C" w:rsidP="008D652C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2D5849" w:rsidRDefault="002D5849" w:rsidP="008D652C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2D5849" w:rsidRPr="002D5849" w:rsidRDefault="002D5849" w:rsidP="008D652C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8D652C" w:rsidRPr="002D5849" w:rsidRDefault="008D652C" w:rsidP="00571278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D5849">
        <w:rPr>
          <w:rFonts w:ascii="Times New Roman" w:hAnsi="Times New Roman" w:cs="Times New Roman"/>
          <w:sz w:val="30"/>
          <w:szCs w:val="30"/>
        </w:rPr>
        <w:t>ПЕРЕЧЕНЬ</w:t>
      </w:r>
    </w:p>
    <w:p w:rsidR="002D5849" w:rsidRDefault="00571278" w:rsidP="00571278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D5849">
        <w:rPr>
          <w:rFonts w:ascii="Times New Roman" w:hAnsi="Times New Roman" w:cs="Times New Roman"/>
          <w:sz w:val="30"/>
          <w:szCs w:val="30"/>
        </w:rPr>
        <w:t>мероприятий подпрограмм и отдельн</w:t>
      </w:r>
      <w:r w:rsidR="00E00C6C">
        <w:rPr>
          <w:rFonts w:ascii="Times New Roman" w:hAnsi="Times New Roman" w:cs="Times New Roman"/>
          <w:sz w:val="30"/>
          <w:szCs w:val="30"/>
        </w:rPr>
        <w:t>ого мероприятия</w:t>
      </w:r>
      <w:r w:rsidRPr="002D5849">
        <w:rPr>
          <w:rFonts w:ascii="Times New Roman" w:hAnsi="Times New Roman" w:cs="Times New Roman"/>
          <w:sz w:val="30"/>
          <w:szCs w:val="30"/>
        </w:rPr>
        <w:t xml:space="preserve"> </w:t>
      </w:r>
    </w:p>
    <w:p w:rsidR="008D652C" w:rsidRPr="002D5849" w:rsidRDefault="00571278" w:rsidP="00571278">
      <w:pPr>
        <w:pStyle w:val="ConsPlusNormal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D5849">
        <w:rPr>
          <w:rFonts w:ascii="Times New Roman" w:hAnsi="Times New Roman" w:cs="Times New Roman"/>
          <w:sz w:val="30"/>
          <w:szCs w:val="30"/>
        </w:rPr>
        <w:t xml:space="preserve">муниципальной </w:t>
      </w:r>
      <w:r w:rsidR="005D6DDF" w:rsidRPr="002D5849">
        <w:rPr>
          <w:rFonts w:ascii="Times New Roman" w:hAnsi="Times New Roman" w:cs="Times New Roman"/>
          <w:sz w:val="30"/>
          <w:szCs w:val="30"/>
        </w:rPr>
        <w:t>п</w:t>
      </w:r>
      <w:r w:rsidRPr="002D5849">
        <w:rPr>
          <w:rFonts w:ascii="Times New Roman" w:hAnsi="Times New Roman" w:cs="Times New Roman"/>
          <w:sz w:val="30"/>
          <w:szCs w:val="30"/>
        </w:rPr>
        <w:t>рограммы</w:t>
      </w:r>
    </w:p>
    <w:p w:rsidR="00A302EC" w:rsidRDefault="00A302EC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2D5849" w:rsidRDefault="002D5849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:rsidR="002D5849" w:rsidRPr="002D5849" w:rsidRDefault="002D5849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1551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84"/>
        <w:gridCol w:w="1744"/>
        <w:gridCol w:w="1309"/>
        <w:gridCol w:w="1309"/>
        <w:gridCol w:w="2721"/>
        <w:gridCol w:w="2665"/>
        <w:gridCol w:w="2727"/>
      </w:tblGrid>
      <w:tr w:rsidR="001D31C8" w:rsidRPr="009360A8" w:rsidTr="00571278">
        <w:trPr>
          <w:jc w:val="center"/>
        </w:trPr>
        <w:tc>
          <w:tcPr>
            <w:tcW w:w="454" w:type="dxa"/>
            <w:vMerge w:val="restart"/>
          </w:tcPr>
          <w:p w:rsidR="00A302EC" w:rsidRPr="009360A8" w:rsidRDefault="00571278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584" w:type="dxa"/>
            <w:vMerge w:val="restart"/>
          </w:tcPr>
          <w:p w:rsidR="002D5849" w:rsidRDefault="00A302EC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:rsidR="00A302EC" w:rsidRPr="009360A8" w:rsidRDefault="00A302EC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</w:t>
            </w:r>
          </w:p>
        </w:tc>
        <w:tc>
          <w:tcPr>
            <w:tcW w:w="1744" w:type="dxa"/>
            <w:vMerge w:val="restart"/>
          </w:tcPr>
          <w:p w:rsidR="00A302EC" w:rsidRPr="009360A8" w:rsidRDefault="00A302EC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мероприятия</w:t>
            </w:r>
          </w:p>
        </w:tc>
        <w:tc>
          <w:tcPr>
            <w:tcW w:w="2618" w:type="dxa"/>
            <w:gridSpan w:val="2"/>
          </w:tcPr>
          <w:p w:rsidR="00A302EC" w:rsidRPr="009360A8" w:rsidRDefault="00A302EC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</w:t>
            </w:r>
          </w:p>
        </w:tc>
        <w:tc>
          <w:tcPr>
            <w:tcW w:w="2721" w:type="dxa"/>
            <w:vMerge w:val="restart"/>
          </w:tcPr>
          <w:p w:rsidR="00A302EC" w:rsidRPr="009360A8" w:rsidRDefault="00A302EC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Ожидаемый результат (краткое описание)</w:t>
            </w:r>
          </w:p>
        </w:tc>
        <w:tc>
          <w:tcPr>
            <w:tcW w:w="2665" w:type="dxa"/>
            <w:vMerge w:val="restart"/>
          </w:tcPr>
          <w:p w:rsidR="002D5849" w:rsidRDefault="00A302EC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Последствия </w:t>
            </w:r>
          </w:p>
          <w:p w:rsidR="002D5849" w:rsidRDefault="00A302EC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нереализации</w:t>
            </w:r>
            <w:proofErr w:type="spell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302EC" w:rsidRPr="009360A8" w:rsidRDefault="00A302EC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</w:t>
            </w:r>
          </w:p>
        </w:tc>
        <w:tc>
          <w:tcPr>
            <w:tcW w:w="2727" w:type="dxa"/>
            <w:vMerge w:val="restart"/>
          </w:tcPr>
          <w:p w:rsidR="002D5849" w:rsidRDefault="00A302EC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Связь с показателями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</w:t>
            </w:r>
            <w:proofErr w:type="gramEnd"/>
          </w:p>
          <w:p w:rsidR="002D5849" w:rsidRDefault="00A302EC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программы </w:t>
            </w:r>
          </w:p>
          <w:p w:rsidR="00A302EC" w:rsidRDefault="00A302EC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(подпрограммы)</w:t>
            </w:r>
          </w:p>
          <w:p w:rsidR="002D5849" w:rsidRPr="002D5849" w:rsidRDefault="002D5849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6"/>
                <w:szCs w:val="6"/>
              </w:rPr>
            </w:pPr>
          </w:p>
        </w:tc>
      </w:tr>
      <w:tr w:rsidR="001D31C8" w:rsidRPr="009360A8" w:rsidTr="00571278">
        <w:trPr>
          <w:jc w:val="center"/>
        </w:trPr>
        <w:tc>
          <w:tcPr>
            <w:tcW w:w="454" w:type="dxa"/>
            <w:vMerge/>
          </w:tcPr>
          <w:p w:rsidR="00A302EC" w:rsidRPr="009360A8" w:rsidRDefault="00A302EC" w:rsidP="005712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84" w:type="dxa"/>
            <w:vMerge/>
          </w:tcPr>
          <w:p w:rsidR="00A302EC" w:rsidRPr="009360A8" w:rsidRDefault="00A302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44" w:type="dxa"/>
            <w:vMerge/>
          </w:tcPr>
          <w:p w:rsidR="00A302EC" w:rsidRPr="009360A8" w:rsidRDefault="00A302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09" w:type="dxa"/>
          </w:tcPr>
          <w:p w:rsidR="002D5849" w:rsidRDefault="00A302EC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начала </w:t>
            </w:r>
          </w:p>
          <w:p w:rsidR="00A302EC" w:rsidRPr="009360A8" w:rsidRDefault="00A302EC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реализации</w:t>
            </w:r>
          </w:p>
        </w:tc>
        <w:tc>
          <w:tcPr>
            <w:tcW w:w="1309" w:type="dxa"/>
          </w:tcPr>
          <w:p w:rsidR="00A302EC" w:rsidRDefault="00A302EC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окончания реализации</w:t>
            </w:r>
          </w:p>
          <w:p w:rsidR="002D5849" w:rsidRPr="002D5849" w:rsidRDefault="002D5849" w:rsidP="00571278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color w:val="000000" w:themeColor="text1"/>
                <w:sz w:val="8"/>
                <w:szCs w:val="8"/>
              </w:rPr>
            </w:pPr>
          </w:p>
        </w:tc>
        <w:tc>
          <w:tcPr>
            <w:tcW w:w="2721" w:type="dxa"/>
            <w:vMerge/>
          </w:tcPr>
          <w:p w:rsidR="00A302EC" w:rsidRPr="009360A8" w:rsidRDefault="00A302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A302EC" w:rsidRPr="009360A8" w:rsidRDefault="00A302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A302EC" w:rsidRPr="009360A8" w:rsidRDefault="00A302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71278" w:rsidRPr="009360A8" w:rsidRDefault="00571278" w:rsidP="00571278">
      <w:pPr>
        <w:spacing w:after="0" w:line="14" w:lineRule="auto"/>
        <w:rPr>
          <w:sz w:val="2"/>
          <w:szCs w:val="2"/>
        </w:rPr>
      </w:pPr>
    </w:p>
    <w:tbl>
      <w:tblPr>
        <w:tblW w:w="15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84"/>
        <w:gridCol w:w="1744"/>
        <w:gridCol w:w="1309"/>
        <w:gridCol w:w="1309"/>
        <w:gridCol w:w="2721"/>
        <w:gridCol w:w="2665"/>
        <w:gridCol w:w="2727"/>
      </w:tblGrid>
      <w:tr w:rsidR="001D31C8" w:rsidRPr="009360A8" w:rsidTr="00571278">
        <w:trPr>
          <w:tblHeader/>
          <w:jc w:val="center"/>
        </w:trPr>
        <w:tc>
          <w:tcPr>
            <w:tcW w:w="454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84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44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09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09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21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65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727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1D31C8" w:rsidRPr="009360A8" w:rsidTr="00571278">
        <w:trPr>
          <w:jc w:val="center"/>
        </w:trPr>
        <w:tc>
          <w:tcPr>
            <w:tcW w:w="454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59" w:type="dxa"/>
            <w:gridSpan w:val="7"/>
          </w:tcPr>
          <w:p w:rsidR="00A302EC" w:rsidRPr="009360A8" w:rsidRDefault="00063D9E" w:rsidP="002D3A45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P484" w:history="1">
              <w:r w:rsidR="00A302EC" w:rsidRPr="009360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 1</w:t>
              </w:r>
            </w:hyperlink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71278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управления жилищным фондом и его капитальный ремонт</w:t>
            </w:r>
            <w:r w:rsidR="00571278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1D31C8" w:rsidRPr="009360A8" w:rsidTr="00571278">
        <w:trPr>
          <w:jc w:val="center"/>
        </w:trPr>
        <w:tc>
          <w:tcPr>
            <w:tcW w:w="454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84" w:type="dxa"/>
          </w:tcPr>
          <w:p w:rsidR="002D5849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1.1. </w:t>
            </w:r>
          </w:p>
          <w:p w:rsidR="002D5849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Возмещение </w:t>
            </w:r>
            <w:proofErr w:type="spellStart"/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недопо</w:t>
            </w:r>
            <w:proofErr w:type="spellEnd"/>
            <w:r w:rsidR="002D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лученных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доходов </w:t>
            </w:r>
          </w:p>
          <w:p w:rsidR="002D5849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содержанию общего имущества в домах, 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или часть жилых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помещений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которых отнесены к жилым п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мещениям в общеж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тиях или к жилым п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мещениям маневренн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 фонда (за исключ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нием организаций, управляющих госуда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ственным жилищным фондом и обслужив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ющих данный фонд)</w:t>
            </w:r>
          </w:p>
        </w:tc>
        <w:tc>
          <w:tcPr>
            <w:tcW w:w="1744" w:type="dxa"/>
          </w:tcPr>
          <w:p w:rsidR="002D5849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департамент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городского</w:t>
            </w:r>
            <w:proofErr w:type="gramEnd"/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хозяйства</w:t>
            </w:r>
          </w:p>
        </w:tc>
        <w:tc>
          <w:tcPr>
            <w:tcW w:w="1309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EE595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309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EE595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2721" w:type="dxa"/>
          </w:tcPr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кач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ственных услуг по 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держанию и ремонту общего имущества</w:t>
            </w:r>
          </w:p>
        </w:tc>
        <w:tc>
          <w:tcPr>
            <w:tcW w:w="2665" w:type="dxa"/>
          </w:tcPr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убытки управляющих организаций;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качества ок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зываемых услуг по 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держанию и ремонту общего имущества;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объемов и п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риодичности выполня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мых работ</w:t>
            </w:r>
          </w:p>
        </w:tc>
        <w:tc>
          <w:tcPr>
            <w:tcW w:w="2727" w:type="dxa"/>
          </w:tcPr>
          <w:p w:rsidR="002D5849" w:rsidRDefault="00533F0E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3C5F1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лияет на целевой инд</w:t>
            </w:r>
            <w:r w:rsidR="003C5F1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3C5F1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катор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75326A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возмещ</w:t>
            </w:r>
            <w:r w:rsidR="0075326A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75326A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населени</w:t>
            </w:r>
            <w:r w:rsidR="00427538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="0075326A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затрат </w:t>
            </w:r>
          </w:p>
          <w:p w:rsidR="0075326A" w:rsidRPr="009360A8" w:rsidRDefault="0075326A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 предоставление </w:t>
            </w:r>
            <w:r w:rsidR="002D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="002D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2D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лищно-коммунальных 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 по установленным тарифам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31C8" w:rsidRPr="009360A8" w:rsidTr="00571278">
        <w:trPr>
          <w:jc w:val="center"/>
        </w:trPr>
        <w:tc>
          <w:tcPr>
            <w:tcW w:w="454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2584" w:type="dxa"/>
          </w:tcPr>
          <w:p w:rsidR="002D5849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1.2. 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отдельных мер по обеспечению ограничения платы граждан за коммунал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 услуги</w:t>
            </w:r>
          </w:p>
        </w:tc>
        <w:tc>
          <w:tcPr>
            <w:tcW w:w="1744" w:type="dxa"/>
          </w:tcPr>
          <w:p w:rsidR="002D5849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департамент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городского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хозяйства</w:t>
            </w:r>
          </w:p>
        </w:tc>
        <w:tc>
          <w:tcPr>
            <w:tcW w:w="1309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EE595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309" w:type="dxa"/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EE595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2721" w:type="dxa"/>
          </w:tcPr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своевременные расчеты с </w:t>
            </w:r>
            <w:proofErr w:type="spell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ресурсоснабжающими</w:t>
            </w:r>
            <w:proofErr w:type="spell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организациями;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кач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ственных коммунальных услуг населению города</w:t>
            </w:r>
          </w:p>
        </w:tc>
        <w:tc>
          <w:tcPr>
            <w:tcW w:w="2665" w:type="dxa"/>
          </w:tcPr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убытки управляющих организаций;</w:t>
            </w:r>
          </w:p>
          <w:p w:rsidR="002D5849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наращивание долгов 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перед </w:t>
            </w:r>
            <w:proofErr w:type="spell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ресурсоснабж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ющими</w:t>
            </w:r>
            <w:proofErr w:type="spell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организациями;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качества ок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зываемых коммунал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услуг;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уровня сбора платежей с населения</w:t>
            </w:r>
          </w:p>
        </w:tc>
        <w:tc>
          <w:tcPr>
            <w:tcW w:w="2727" w:type="dxa"/>
          </w:tcPr>
          <w:p w:rsidR="0075326A" w:rsidRPr="009360A8" w:rsidRDefault="00533F0E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5279C2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лияет на целевой инд</w:t>
            </w:r>
            <w:r w:rsidR="005279C2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5279C2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катор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75326A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возмещ</w:t>
            </w:r>
            <w:r w:rsidR="0075326A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75326A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населени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="0075326A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затрат за предоставление жили</w:t>
            </w:r>
            <w:r w:rsidR="0075326A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="0075326A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но-коммунальных услуг по установленным тар</w:t>
            </w:r>
            <w:r w:rsidR="0075326A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75326A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31C8" w:rsidRPr="009360A8" w:rsidTr="00571278">
        <w:trPr>
          <w:jc w:val="center"/>
        </w:trPr>
        <w:tc>
          <w:tcPr>
            <w:tcW w:w="454" w:type="dxa"/>
            <w:tcBorders>
              <w:bottom w:val="single" w:sz="4" w:space="0" w:color="auto"/>
            </w:tcBorders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84" w:type="dxa"/>
            <w:tcBorders>
              <w:bottom w:val="single" w:sz="4" w:space="0" w:color="auto"/>
            </w:tcBorders>
          </w:tcPr>
          <w:p w:rsidR="002D5849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1.3. 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и пров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дение конкурсов по 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бору управляющих 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ганизаций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2D5849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администрации районов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городе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FD17CA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FD17CA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выбора способа управления многоквартирными 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мами, в которых со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ственниками не выбран и (или) не реализован способ управления мн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гоквартирным домом</w:t>
            </w: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:rsidR="002D5849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нарушение </w:t>
            </w:r>
            <w:hyperlink r:id="rId8" w:history="1">
              <w:proofErr w:type="spellStart"/>
              <w:r w:rsidRPr="009360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ч</w:t>
              </w:r>
              <w:r w:rsidR="00E00C6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ч</w:t>
              </w:r>
              <w:proofErr w:type="spellEnd"/>
              <w:r w:rsidRPr="009360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 4</w:t>
              </w:r>
            </w:hyperlink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9" w:history="1">
              <w:r w:rsidRPr="009360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13 </w:t>
              </w:r>
              <w:r w:rsidR="00571278" w:rsidRPr="009360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         </w:t>
              </w:r>
              <w:r w:rsidRPr="009360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ст. 161</w:t>
              </w:r>
            </w:hyperlink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10" w:history="1">
              <w:r w:rsidRPr="009360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ч. 2 ст. 163</w:t>
              </w:r>
            </w:hyperlink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Жилищного кодекса Российской Федерации, привлечение админ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страций 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районов в 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административной ответственности</w:t>
            </w:r>
          </w:p>
        </w:tc>
        <w:tc>
          <w:tcPr>
            <w:tcW w:w="2727" w:type="dxa"/>
            <w:tcBorders>
              <w:bottom w:val="single" w:sz="4" w:space="0" w:color="auto"/>
            </w:tcBorders>
          </w:tcPr>
          <w:p w:rsidR="002D5849" w:rsidRDefault="00920F1F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5279C2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лияет на показатель </w:t>
            </w:r>
          </w:p>
          <w:p w:rsidR="00A302EC" w:rsidRPr="009360A8" w:rsidRDefault="005279C2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</w:t>
            </w:r>
            <w:r w:rsidR="00920F1F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многоквартирных домов, в которых выбран и ре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лизован один из спос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бов управления мног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квартирными домами</w:t>
            </w:r>
          </w:p>
        </w:tc>
      </w:tr>
      <w:tr w:rsidR="001D31C8" w:rsidRPr="009360A8" w:rsidTr="00571278">
        <w:trPr>
          <w:jc w:val="center"/>
        </w:trPr>
        <w:tc>
          <w:tcPr>
            <w:tcW w:w="454" w:type="dxa"/>
            <w:tcBorders>
              <w:bottom w:val="single" w:sz="4" w:space="0" w:color="auto"/>
            </w:tcBorders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84" w:type="dxa"/>
            <w:tcBorders>
              <w:bottom w:val="single" w:sz="4" w:space="0" w:color="auto"/>
            </w:tcBorders>
          </w:tcPr>
          <w:p w:rsidR="002D5849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1.4. </w:t>
            </w:r>
          </w:p>
          <w:p w:rsidR="002D5849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 по подв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зу питьевой воды 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населению в случае временного прекращ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или ограничения водоснабжения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2D5849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департамент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городского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хозяйства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AB6887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A302EC" w:rsidRPr="009360A8" w:rsidRDefault="00A302EC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AB6887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услуг по подвозу питьевой воды населению в случае вр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менного прекращения или ограничения вод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снабжения</w:t>
            </w: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:rsidR="00571278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несоблюдение закон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дательства в сфере 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доснабжения и водоо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ведения (Федеральный </w:t>
            </w:r>
            <w:hyperlink r:id="rId11" w:history="1">
              <w:r w:rsidRPr="009360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закон</w:t>
              </w:r>
            </w:hyperlink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07.12.2011 </w:t>
            </w:r>
            <w:proofErr w:type="gramEnd"/>
          </w:p>
          <w:p w:rsidR="00A302EC" w:rsidRPr="009360A8" w:rsidRDefault="00571278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416-ФЗ 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вод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снабжении и водоотв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A302E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);</w:t>
            </w:r>
            <w:proofErr w:type="gramEnd"/>
          </w:p>
          <w:p w:rsidR="00A302EC" w:rsidRPr="009360A8" w:rsidRDefault="00A302E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отсутствие благоприя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условий жизнеде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 граждан</w:t>
            </w:r>
          </w:p>
        </w:tc>
        <w:tc>
          <w:tcPr>
            <w:tcW w:w="2727" w:type="dxa"/>
            <w:tcBorders>
              <w:bottom w:val="single" w:sz="4" w:space="0" w:color="auto"/>
            </w:tcBorders>
          </w:tcPr>
          <w:p w:rsidR="00A302EC" w:rsidRPr="009360A8" w:rsidRDefault="00920F1F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</w:t>
            </w:r>
            <w:r w:rsidR="005279C2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лияет на целевой инд</w:t>
            </w:r>
            <w:r w:rsidR="005279C2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5279C2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катор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6A64B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7C396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ровень исполн</w:t>
            </w:r>
            <w:r w:rsidR="007C396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7C396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ния мероприятий, направленных на </w:t>
            </w:r>
            <w:r w:rsidR="00BE090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жизн</w:t>
            </w:r>
            <w:r w:rsidR="00BE090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BE090C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города</w:t>
            </w:r>
          </w:p>
        </w:tc>
      </w:tr>
      <w:tr w:rsidR="001514D3" w:rsidRPr="009360A8" w:rsidTr="00571278">
        <w:tblPrEx>
          <w:tblBorders>
            <w:insideH w:val="nil"/>
          </w:tblBorders>
        </w:tblPrEx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1.5. Уплата взноса на кап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тальный ремонт общ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имущества в мног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квартирных домах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части доли муниц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пальной собственности в общем имуществе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многоквартирном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доме</w:t>
            </w:r>
            <w:proofErr w:type="gramEnd"/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администрации районов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городе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технического состояния жилищного фонда;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комфортн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проживания и кач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ства жилищно-комму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нального</w:t>
            </w:r>
            <w:proofErr w:type="spell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обслуживания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отсутствие возможности стабильной эксплуат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 домов;</w:t>
            </w:r>
          </w:p>
          <w:p w:rsidR="00CF151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нарушение норм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</w:t>
            </w:r>
            <w:proofErr w:type="gramEnd"/>
            <w:r w:rsidR="00CF15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опасности проживания граждан;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количества аварий внутридомовых инженерных сетей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кап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тальный ремонт мног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квартирных домов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  <w:tcBorders>
              <w:top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84" w:type="dxa"/>
            <w:tcBorders>
              <w:top w:val="single" w:sz="4" w:space="0" w:color="auto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1.6.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капитал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ремонта жилых помещений муниц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пального жилищного фонда</w:t>
            </w: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администрации районов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городе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условий проживания нанимат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 жилых помещений как малообеспеченной группы населения</w:t>
            </w:r>
          </w:p>
        </w:tc>
        <w:tc>
          <w:tcPr>
            <w:tcW w:w="2665" w:type="dxa"/>
            <w:tcBorders>
              <w:top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нарушение санитарно-гигиенических норм проживания в жилом помещении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кол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чество жилых помещ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 муниципального жилищного фонда, в 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тором осуществлен 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питальный ремонт</w:t>
            </w:r>
          </w:p>
        </w:tc>
      </w:tr>
      <w:tr w:rsidR="001514D3" w:rsidRPr="009360A8" w:rsidTr="000C6148">
        <w:trPr>
          <w:jc w:val="center"/>
        </w:trPr>
        <w:tc>
          <w:tcPr>
            <w:tcW w:w="454" w:type="dxa"/>
            <w:tcBorders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84" w:type="dxa"/>
            <w:tcBorders>
              <w:bottom w:val="single" w:sz="4" w:space="0" w:color="auto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1.7.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 на оплату оставшейся части пл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 за содержание ж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лого помещения в сл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чае, если установле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ный размер вносимой нанимателями жилых помещений по догов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 социального найма и договорам найма ж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лых помещений мун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ципального жилищного фонда платы за соде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жание жилого помещ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меньше, чем ра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 платы за содерж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жилого помещ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ния, установленный договором управления многоквартирным 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мом</w:t>
            </w:r>
            <w:proofErr w:type="gramEnd"/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администрации районов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городе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кач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ственных услуг по 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держанию и ремонту общего имущества</w:t>
            </w: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качества ок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зываемых услуг по 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держанию и ремонту общего имущества;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объемов и п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риодичности выполня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мых работ</w:t>
            </w:r>
          </w:p>
        </w:tc>
        <w:tc>
          <w:tcPr>
            <w:tcW w:w="2727" w:type="dxa"/>
            <w:tcBorders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влияет на целевой инд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катор: уровень возмещ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ния населению затрат за предоставление </w:t>
            </w:r>
            <w:r w:rsidR="002D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жили</w:t>
            </w:r>
            <w:r w:rsidR="002D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="002D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но-коммунальных 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 по установленным тар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14D3" w:rsidRPr="009360A8" w:rsidTr="000C6148">
        <w:tblPrEx>
          <w:tblBorders>
            <w:insideH w:val="nil"/>
          </w:tblBorders>
        </w:tblPrEx>
        <w:trPr>
          <w:jc w:val="center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1.8.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Капитальный ремонт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многоквартирных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домов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департамент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городского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хозяйства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технического состояния жилищного фонда;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комфортн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сти проживания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качества жилищно-коммунального обсл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живания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отсутствие возможности стабильной эксплуат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 домов;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нарушение норм бе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опасности проживания граждан;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количества аварий внутридомовых инженерных сетей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кап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тальный ремонт мног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квартирных домов</w:t>
            </w:r>
          </w:p>
        </w:tc>
      </w:tr>
      <w:tr w:rsidR="001514D3" w:rsidRPr="009360A8" w:rsidTr="000C6148">
        <w:trPr>
          <w:jc w:val="center"/>
        </w:trPr>
        <w:tc>
          <w:tcPr>
            <w:tcW w:w="454" w:type="dxa"/>
            <w:tcBorders>
              <w:top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59" w:type="dxa"/>
            <w:gridSpan w:val="7"/>
            <w:tcBorders>
              <w:top w:val="single" w:sz="4" w:space="0" w:color="auto"/>
            </w:tcBorders>
          </w:tcPr>
          <w:p w:rsidR="001514D3" w:rsidRPr="009360A8" w:rsidRDefault="00063D9E" w:rsidP="002D3A45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P622" w:history="1">
              <w:r w:rsidR="001514D3" w:rsidRPr="009360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 2</w:t>
              </w:r>
            </w:hyperlink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«Обеспечение работы объектов коммунальной инфраструктуры»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2.1.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Техническое обслед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вание, содержание,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бесхозяйных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муниципальных, не переданных в аренду или государственную собственность  комм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нальных объектов</w:t>
            </w:r>
          </w:p>
        </w:tc>
        <w:tc>
          <w:tcPr>
            <w:tcW w:w="1744" w:type="dxa"/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техническ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обслуживания объе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тов инженерной инфр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структуры</w:t>
            </w: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нарушение требований Федерального </w:t>
            </w:r>
            <w:hyperlink r:id="rId12" w:history="1">
              <w:r w:rsidRPr="009360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закона</w:t>
              </w:r>
            </w:hyperlink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21.07.1997 № 116-ФЗ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 промышленной </w:t>
            </w:r>
          </w:p>
          <w:p w:rsidR="002D5849" w:rsidRDefault="00E00C6C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безо</w:t>
            </w:r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пасности </w:t>
            </w:r>
            <w:proofErr w:type="gramStart"/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опасных</w:t>
            </w:r>
            <w:proofErr w:type="gramEnd"/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производственных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объектов»;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опасность для жизни граждан;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нарушение требований статьи 15 Федерального 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закона от 27.07.2010 </w:t>
            </w:r>
          </w:p>
          <w:p w:rsidR="002D5849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190-ФЗ </w:t>
            </w:r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 тепл</w:t>
            </w:r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снабжении» (дополн</w:t>
            </w:r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ния внесены </w:t>
            </w:r>
            <w:proofErr w:type="spellStart"/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льным</w:t>
            </w:r>
            <w:proofErr w:type="spellEnd"/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законом </w:t>
            </w:r>
            <w:proofErr w:type="gramEnd"/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02.07.2021 </w:t>
            </w:r>
          </w:p>
          <w:p w:rsidR="001514D3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348-ФЗ)</w:t>
            </w:r>
            <w:proofErr w:type="gramEnd"/>
          </w:p>
          <w:p w:rsidR="002D5849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7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влияет на целевой инд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катор: уровень исполн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мероприятий, направленных на жизн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города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2.2.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 по п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вышению эксплуатац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онной надежности об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ъ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ектов жизнеобеспеч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1744" w:type="dxa"/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надежности функционирования об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ъ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ектов инженерной 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фраструктуры и качества предоставляемых ж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лищно-коммунальных услуг;</w:t>
            </w:r>
          </w:p>
          <w:p w:rsidR="001514D3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предотвращение крит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ческого уровня износа объектов коммунальной инфраструктуры</w:t>
            </w:r>
          </w:p>
          <w:p w:rsidR="002D5849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аварий на объектах инженерной инфраструктуры;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качества предоставляемых ко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мунальных услуг</w:t>
            </w:r>
          </w:p>
        </w:tc>
        <w:tc>
          <w:tcPr>
            <w:tcW w:w="2727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влияет на целевой инд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катор: уровень исполн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мероприятий, направленных на жизн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города;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пер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кладка сетей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5059" w:type="dxa"/>
            <w:gridSpan w:val="7"/>
          </w:tcPr>
          <w:p w:rsidR="001514D3" w:rsidRPr="009360A8" w:rsidRDefault="00063D9E" w:rsidP="002D3A45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P739" w:history="1">
              <w:r w:rsidR="001514D3" w:rsidRPr="009360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 3</w:t>
              </w:r>
            </w:hyperlink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«Содержание и ремонт автомобильных дорог общего пользования местного значения в городе»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3.1.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Текущее содержание автомобильных дорог общего пользования местного значения и инженерных сооруж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 на них</w:t>
            </w:r>
          </w:p>
        </w:tc>
        <w:tc>
          <w:tcPr>
            <w:tcW w:w="1744" w:type="dxa"/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стабильн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функционирования улично-дорожной сети города;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безопасной эксплуатации инжене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сооружений</w:t>
            </w: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нарушение санитарного облика города;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 количества аварий на автомобильных 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рогах общего пользов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местного значения</w:t>
            </w:r>
          </w:p>
        </w:tc>
        <w:tc>
          <w:tcPr>
            <w:tcW w:w="2727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показатели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пл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щадь уборки автом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бильных дорог общего пользования местного значения;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 на содержание одной светоточки;</w:t>
            </w:r>
          </w:p>
          <w:p w:rsidR="001514D3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обслужива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мых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светоточек</w:t>
            </w:r>
            <w:proofErr w:type="spellEnd"/>
          </w:p>
          <w:p w:rsidR="002D5849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3.2.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</w:t>
            </w:r>
          </w:p>
          <w:p w:rsidR="001514D3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инженерных соор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жений на них за счет средств муниципальн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дорожного фонда города Красноярска</w:t>
            </w:r>
          </w:p>
          <w:p w:rsidR="002D5849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44" w:type="dxa"/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стабильн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функционирования улично-дорожной сети города;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безопасной эксплуатации инжене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сооружений</w:t>
            </w: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нарушение санитарного облика города;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 количества аварий на автомобильных 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рогах общего пользов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местного значения</w:t>
            </w:r>
          </w:p>
        </w:tc>
        <w:tc>
          <w:tcPr>
            <w:tcW w:w="2727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пл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щадь уборки автом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бильных дорог общего пользования местного значения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3.3. </w:t>
            </w:r>
          </w:p>
          <w:p w:rsidR="001514D3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Содержание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сетей ли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невой канализации 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томобильных дорог общего пользования местного значения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муниц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пального дорожного фонда города Красн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ярска</w:t>
            </w:r>
          </w:p>
          <w:p w:rsidR="002D5849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44" w:type="dxa"/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стабильн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функционирования улично-дорожной сети города;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безопасной эксплуатации инжене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сооружений</w:t>
            </w: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издержек пользователей автод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рог;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 количества аварий на автомобильных 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рогах общего пользов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местного значения</w:t>
            </w:r>
          </w:p>
        </w:tc>
        <w:tc>
          <w:tcPr>
            <w:tcW w:w="2727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пр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тяженность сетей ливн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вой канализации, нах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дящейся на обслужив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нии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3.4. </w:t>
            </w:r>
          </w:p>
          <w:p w:rsidR="001514D3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Мероприятия по </w:t>
            </w:r>
            <w:proofErr w:type="spell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пыливанию</w:t>
            </w:r>
            <w:proofErr w:type="spell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мойке 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томобильных дорог общего пользования местного значения и инженерных сооруж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 на них</w:t>
            </w:r>
          </w:p>
          <w:p w:rsidR="002D5849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D3A45" w:rsidRPr="009360A8" w:rsidRDefault="002D3A45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44" w:type="dxa"/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стабильн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функционирования улично-дорожной сети города</w:t>
            </w:r>
          </w:p>
        </w:tc>
        <w:tc>
          <w:tcPr>
            <w:tcW w:w="2665" w:type="dxa"/>
          </w:tcPr>
          <w:p w:rsidR="00E00C6C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нарушение санитарного облика города;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ухудшение экологич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ской обстановки</w:t>
            </w:r>
          </w:p>
        </w:tc>
        <w:tc>
          <w:tcPr>
            <w:tcW w:w="2727" w:type="dxa"/>
          </w:tcPr>
          <w:p w:rsidR="00E00C6C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доля дорог общего пользов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местного значения, подлежащих меропри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тиям по обеспыливанию, мойке от их общей пр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тяженности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3.5.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 по обе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печению антитеррор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стической защищенн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объектов</w:t>
            </w:r>
          </w:p>
        </w:tc>
        <w:tc>
          <w:tcPr>
            <w:tcW w:w="1744" w:type="dxa"/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1514D3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устойчив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и безопасного фун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ционирования объектов транспортной инфр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структуры, защита инт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ресов личности, общ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ства и города в сфере транспортного компле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 от актов незаконного вмешательства</w:t>
            </w:r>
          </w:p>
          <w:p w:rsidR="002D5849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угроза безопасной эк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плуатации объектов транспортной инфр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структуры вследствие возможного совершения противоправных де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ствий, в том числе те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рористического акта</w:t>
            </w:r>
          </w:p>
        </w:tc>
        <w:tc>
          <w:tcPr>
            <w:tcW w:w="2727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кол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чество объектов тран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портной инфраструкт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ры, подлежащих защите от актов незаконного вмешательства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3.6.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и капитальный ремонт автомобильных дорог общего польз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вания местного знач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1744" w:type="dxa"/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сохранение технико-эксплуатационных х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рактеристик автом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бильных дорог;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пропускной способности автом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бильных дорог;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оптимизация дорожного движения;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приведение дорог, нах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дящихся в собственн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муниципального 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разования город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ноярск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и дорожной инфраструктуры в 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стояние, отвечающее требованиям технич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регламентов</w:t>
            </w: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разрушение дорожной инфраструктуры;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потеря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технико-эксплуатационных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качеств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дорожного</w:t>
            </w:r>
            <w:proofErr w:type="gramEnd"/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покрытия;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повышение издержек пользователей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</w:t>
            </w:r>
            <w:r w:rsidR="002D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дорог</w:t>
            </w:r>
            <w:proofErr w:type="gramEnd"/>
          </w:p>
        </w:tc>
        <w:tc>
          <w:tcPr>
            <w:tcW w:w="2727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влияет на целевой инд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катор: доля протяженн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сти автомобильных 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рог общего пользования местного значения, с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ответствующая норм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тивным требованиям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 их транспортно-эксплуатационному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состоянию;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1514D3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доля отремонтированных 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томобильных дорог 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щего пользования мес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значения с твердым покрытием, в отношении которых произведен 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питальный ремонт и 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монт </w:t>
            </w:r>
          </w:p>
          <w:p w:rsidR="002D5849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3.7.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и капитальный ремонт автомобильных дорог общего польз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вания местного знач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 за счет средств муниципального 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рожного фонда города Красноярска</w:t>
            </w:r>
          </w:p>
        </w:tc>
        <w:tc>
          <w:tcPr>
            <w:tcW w:w="1744" w:type="dxa"/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2D3A45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сохранение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технико-эксплуатационных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 автом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бильных дорог;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пропускной способности автом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бильных дорог;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оптимизация дорожного движения;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приведение дорог, нах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дящихся в собственн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муниципального 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разования город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ноярск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и дорожной инфраструктуры в 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стояние, отвечающее требованиям технич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регламентов</w:t>
            </w: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разрушение дорожной инфраструктуры;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потеря технико-эксплуатационных 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 дорожного покр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тия;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издержек пользователей автод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рог</w:t>
            </w:r>
          </w:p>
        </w:tc>
        <w:tc>
          <w:tcPr>
            <w:tcW w:w="2727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влияет на целевой инд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катор: доля протяженн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сти автомобильных 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рог общего пользования местного значения, с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ответствующая норм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тивным требованиям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к их транспортно-эксплуатационному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состоянию;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влияет на показатель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доля отремонтированных 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томобильных дорог 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щего пользования мес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ного значения с твердым покрытием, в отношении которых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произведен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капитальный ремонт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ремонт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3.8.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Приобретение специ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лизированной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техники с целью повышения уровня содержания 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томобильных дорог общего пользования местного значения</w:t>
            </w:r>
            <w:proofErr w:type="gramEnd"/>
          </w:p>
        </w:tc>
        <w:tc>
          <w:tcPr>
            <w:tcW w:w="1744" w:type="dxa"/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2022год</w:t>
            </w:r>
          </w:p>
        </w:tc>
        <w:tc>
          <w:tcPr>
            <w:tcW w:w="2721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стабильн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функционирования улично-дорожной сети города</w:t>
            </w: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нарушение санитарного облика города;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 количества аварий на автомобильных 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рогах общего пользов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местного значения</w:t>
            </w:r>
          </w:p>
        </w:tc>
        <w:tc>
          <w:tcPr>
            <w:tcW w:w="2727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износ специализированной техники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3.9.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Ремонт, капитальный ремонт, реконструкция, строительство автом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744" w:type="dxa"/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сохранение технико-эксплуатационных х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рактеристик дорог;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повышение пропускной 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способности дорог;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оптимизация дорожного движения</w:t>
            </w: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разрушение дорожной инфраструктуры;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потеря технико-эксплуатационных 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честв дорожного покр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тия;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издержек пользователей автод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рог</w:t>
            </w:r>
          </w:p>
        </w:tc>
        <w:tc>
          <w:tcPr>
            <w:tcW w:w="2727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влияет на целевой инд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катор: доля протяженн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сти автомобильных 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рог общего пользования 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значения, с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ответствующая норм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тивным требованиям </w:t>
            </w:r>
          </w:p>
          <w:p w:rsidR="00E00C6C" w:rsidRDefault="001514D3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к их транспортно-эксплуатационному с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стоянию; </w:t>
            </w:r>
          </w:p>
          <w:p w:rsidR="00EC5925" w:rsidRDefault="001514D3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влияет на показатель </w:t>
            </w:r>
          </w:p>
          <w:p w:rsidR="00EC5925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зультативности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доля отремонтированных 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томобильных дорог 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щего пользования мес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ного значения с твердым покрытием, в отношении которых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произведен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C5925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капитальный ремонт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монт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</w:t>
            </w:r>
          </w:p>
        </w:tc>
        <w:tc>
          <w:tcPr>
            <w:tcW w:w="15059" w:type="dxa"/>
            <w:gridSpan w:val="7"/>
          </w:tcPr>
          <w:p w:rsidR="001514D3" w:rsidRPr="009360A8" w:rsidRDefault="00063D9E" w:rsidP="002D3A45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P887" w:history="1">
              <w:r w:rsidR="001514D3" w:rsidRPr="009360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 4</w:t>
              </w:r>
            </w:hyperlink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«Содержание и ремонт объектов внешнего благоустройства, объектов главного управления по ГО, ЧС и ПБ»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4.1.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мест зах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ронения</w:t>
            </w:r>
          </w:p>
        </w:tc>
        <w:tc>
          <w:tcPr>
            <w:tcW w:w="1744" w:type="dxa"/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содержания кладбищ в соответствии с санитарными нормами;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предупреждение ванд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лизма на кладбищах</w:t>
            </w: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случаев вандализма на кладб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щах;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отсутствие доступа граждан к местам зах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ронений</w:t>
            </w:r>
          </w:p>
        </w:tc>
        <w:tc>
          <w:tcPr>
            <w:tcW w:w="2727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влияет на показател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доля кладбищ города, на 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торых проводятся раб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ты по содержанию,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общему количеству кладбищ города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4.2.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объектов озеленения и прочих объектов внешнего благоустройства</w:t>
            </w:r>
          </w:p>
        </w:tc>
        <w:tc>
          <w:tcPr>
            <w:tcW w:w="1744" w:type="dxa"/>
          </w:tcPr>
          <w:p w:rsidR="002D3A45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2D3A45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администрации районов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городе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повышение чистоты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городской атмосферы;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улучшение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но-художественного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облика города;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мест отдыха граждан</w:t>
            </w: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отсутствие благоустр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енных мест отдыха граждан;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 уровня загрязне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ности атмосферы</w:t>
            </w:r>
          </w:p>
        </w:tc>
        <w:tc>
          <w:tcPr>
            <w:tcW w:w="2727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влияет на целевые инд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каторы: доля содерж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щихся деревьев к общ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му количеству деревьев в пределах городской черты; доля содерж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щихся газонов и цветн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ков к общей площади 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зеленых насаждений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 пределах городской черты; влияет на показ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тели результативности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площадь объектов оз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ленения, включенных </w:t>
            </w:r>
          </w:p>
          <w:p w:rsidR="002D3A45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реестры по содерж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нию; снижение объема несанкционированных свалок на конец года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отношению к объему свалок на начало года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4.3.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Капитальный ремонт, ремонт объектов озел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нения и прочих объе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тов внешнего благ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устройства</w:t>
            </w:r>
          </w:p>
        </w:tc>
        <w:tc>
          <w:tcPr>
            <w:tcW w:w="1744" w:type="dxa"/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улучшение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но-художественного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облика города;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мест отдыха граждан</w:t>
            </w: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отсутствие благоустр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енных мест отдыха граждан;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 уровня загрязне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ности атмосферы</w:t>
            </w:r>
          </w:p>
        </w:tc>
        <w:tc>
          <w:tcPr>
            <w:tcW w:w="2727" w:type="dxa"/>
          </w:tcPr>
          <w:p w:rsidR="002D3A45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кол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чество ремонтируемых объектов внешнего бл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гоустройства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4.4.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Природоохранные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</w:t>
            </w:r>
          </w:p>
        </w:tc>
        <w:tc>
          <w:tcPr>
            <w:tcW w:w="1744" w:type="dxa"/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главное упра</w:t>
            </w:r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ление образ</w:t>
            </w:r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1514D3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вания, главное управление по ГО, ЧС и ПБ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поддержание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благопр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ятной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окружающей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среды;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экологич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ской безопасности</w:t>
            </w: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ухудшение экологич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ской обстановки</w:t>
            </w:r>
          </w:p>
        </w:tc>
        <w:tc>
          <w:tcPr>
            <w:tcW w:w="2727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влияет на целевой инд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катор: доля содерж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щихся деревьев к общ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му количеству деревьев в пределах городской черты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4.5.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Поднятие и транспо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тировка трупов с места происшествия</w:t>
            </w:r>
          </w:p>
        </w:tc>
        <w:tc>
          <w:tcPr>
            <w:tcW w:w="1744" w:type="dxa"/>
          </w:tcPr>
          <w:p w:rsidR="00E00C6C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администрации районов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городе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санитарно-гигиенических норм по содержанию территории города</w:t>
            </w: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нарушение санитарных требований</w:t>
            </w:r>
          </w:p>
        </w:tc>
        <w:tc>
          <w:tcPr>
            <w:tcW w:w="2727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результативности: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трупов, поднятых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мест происшествий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доставленных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морг,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 общему количеству 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трупов на местах пр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исшествий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  <w:tcBorders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84" w:type="dxa"/>
            <w:tcBorders>
              <w:bottom w:val="single" w:sz="4" w:space="0" w:color="auto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4.6.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и пров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дение </w:t>
            </w:r>
            <w:proofErr w:type="spell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акарицидных</w:t>
            </w:r>
            <w:proofErr w:type="spell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обработок мест масс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вого отдыха населения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профилактика появления опасных для жизни насекомых в местах ма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сового скопления гра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</w:t>
            </w: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крайне опа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для жизни условий пребывания в местах отдыха</w:t>
            </w:r>
          </w:p>
        </w:tc>
        <w:tc>
          <w:tcPr>
            <w:tcW w:w="2727" w:type="dxa"/>
            <w:tcBorders>
              <w:bottom w:val="single" w:sz="4" w:space="0" w:color="auto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доля площади объектов зел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насаждений, по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вергнутых акарицидной обработке</w:t>
            </w:r>
          </w:p>
        </w:tc>
      </w:tr>
      <w:tr w:rsidR="001514D3" w:rsidRPr="009360A8" w:rsidTr="00571278">
        <w:tblPrEx>
          <w:tblBorders>
            <w:insideH w:val="nil"/>
          </w:tblBorders>
        </w:tblPrEx>
        <w:trPr>
          <w:jc w:val="center"/>
        </w:trPr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584" w:type="dxa"/>
            <w:tcBorders>
              <w:top w:val="single" w:sz="4" w:space="0" w:color="auto"/>
              <w:bottom w:val="nil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4.7.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меропр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ятий при осуществл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нии деятельности по обращению с живо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ными без владельцев</w:t>
            </w:r>
          </w:p>
        </w:tc>
        <w:tc>
          <w:tcPr>
            <w:tcW w:w="1744" w:type="dxa"/>
            <w:tcBorders>
              <w:top w:val="single" w:sz="4" w:space="0" w:color="auto"/>
              <w:bottom w:val="nil"/>
            </w:tcBorders>
          </w:tcPr>
          <w:p w:rsidR="001514D3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2024год</w:t>
            </w:r>
          </w:p>
        </w:tc>
        <w:tc>
          <w:tcPr>
            <w:tcW w:w="2721" w:type="dxa"/>
            <w:tcBorders>
              <w:top w:val="single" w:sz="4" w:space="0" w:color="auto"/>
              <w:bottom w:val="nil"/>
            </w:tcBorders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профилактика появления опасных для жизни ж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вотных в местах масс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вого скопления граждан</w:t>
            </w:r>
          </w:p>
        </w:tc>
        <w:tc>
          <w:tcPr>
            <w:tcW w:w="2665" w:type="dxa"/>
            <w:tcBorders>
              <w:top w:val="single" w:sz="4" w:space="0" w:color="auto"/>
              <w:bottom w:val="nil"/>
            </w:tcBorders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опасных усл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вий проживания на те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ритории города</w:t>
            </w:r>
          </w:p>
        </w:tc>
        <w:tc>
          <w:tcPr>
            <w:tcW w:w="2727" w:type="dxa"/>
            <w:tcBorders>
              <w:top w:val="single" w:sz="4" w:space="0" w:color="auto"/>
              <w:bottom w:val="nil"/>
            </w:tcBorders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доля отловленных животных без владельцев к общему количеству выявленных животных без владел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цев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4.8.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Обслуживание системы оповещения </w:t>
            </w:r>
          </w:p>
        </w:tc>
        <w:tc>
          <w:tcPr>
            <w:tcW w:w="1744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главное упра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ление по ГО, ЧС и ПБ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рост доли населения г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рода, обеспеченного г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рантированным опов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щением об опасностях, возникающих при вое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ных конфликтах или вследствие этих ко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фликтов, а также при чрезвычайных ситуациях или при угрозе их во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никновения</w:t>
            </w:r>
          </w:p>
        </w:tc>
        <w:tc>
          <w:tcPr>
            <w:tcW w:w="2665" w:type="dxa"/>
          </w:tcPr>
          <w:p w:rsidR="001514D3" w:rsidRPr="002D5849" w:rsidRDefault="001514D3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отсутствие возможности своевременного опов</w:t>
            </w:r>
            <w:r w:rsidRPr="0093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93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щения населения и обеспечения полном</w:t>
            </w:r>
            <w:r w:rsidRPr="0093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93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чий</w:t>
            </w:r>
            <w:r w:rsidR="00E00C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Pr="0093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возложенных на орган местного сам</w:t>
            </w:r>
            <w:r w:rsidRPr="0093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9360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управления в области защиты населения и территорий</w:t>
            </w:r>
          </w:p>
        </w:tc>
        <w:tc>
          <w:tcPr>
            <w:tcW w:w="2727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влияет на показатель </w:t>
            </w:r>
          </w:p>
          <w:p w:rsidR="002D3A45" w:rsidRDefault="001514D3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результативности: доля охвата территории гор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да техническими сре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ствами муниципальной автоматизированной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системы оповещения</w:t>
            </w:r>
          </w:p>
        </w:tc>
      </w:tr>
      <w:tr w:rsidR="001514D3" w:rsidRPr="009360A8" w:rsidTr="00571278">
        <w:trPr>
          <w:jc w:val="center"/>
        </w:trPr>
        <w:tc>
          <w:tcPr>
            <w:tcW w:w="454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584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4.9.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Изготовление и ра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пространение среди населения печатной продукции по вопросам гражданской обороны, 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чрезвычайных ситу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ций и пожарной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безопасности</w:t>
            </w:r>
          </w:p>
        </w:tc>
        <w:tc>
          <w:tcPr>
            <w:tcW w:w="1744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главное упра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ление по ГО, ЧС и ПБ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1514D3" w:rsidRPr="009360A8" w:rsidRDefault="001514D3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профилактика пожаров;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 доли осведомле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населения о мерах пожарной безопасности</w:t>
            </w:r>
          </w:p>
        </w:tc>
        <w:tc>
          <w:tcPr>
            <w:tcW w:w="2665" w:type="dxa"/>
          </w:tcPr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дополнител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условий для ра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пространения пожаров</w:t>
            </w:r>
          </w:p>
        </w:tc>
        <w:tc>
          <w:tcPr>
            <w:tcW w:w="2727" w:type="dxa"/>
          </w:tcPr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темп роста профилактических мероприятий по вопр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 гражданской обор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ны, чрезвычайным сит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ациям, пожарной </w:t>
            </w:r>
          </w:p>
          <w:p w:rsidR="002D5849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безопасности в текущем году по отношению </w:t>
            </w:r>
          </w:p>
          <w:p w:rsidR="001514D3" w:rsidRPr="009360A8" w:rsidRDefault="001514D3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прошлому году</w:t>
            </w:r>
          </w:p>
        </w:tc>
      </w:tr>
      <w:tr w:rsidR="00786939" w:rsidRPr="009360A8" w:rsidTr="00571278">
        <w:trPr>
          <w:jc w:val="center"/>
        </w:trPr>
        <w:tc>
          <w:tcPr>
            <w:tcW w:w="454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33</w:t>
            </w:r>
          </w:p>
        </w:tc>
        <w:tc>
          <w:tcPr>
            <w:tcW w:w="2584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4.10. </w:t>
            </w:r>
          </w:p>
          <w:p w:rsidR="00786939" w:rsidRPr="009360A8" w:rsidRDefault="00A44C6F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контроля пожаров сухой трав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нистой растительности и паводковой обст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новки на территории города</w:t>
            </w:r>
          </w:p>
        </w:tc>
        <w:tc>
          <w:tcPr>
            <w:tcW w:w="1744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главное упра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ление по ГО, ЧС и ПБ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2721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профилактика пожаров,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подтоплений </w:t>
            </w:r>
          </w:p>
        </w:tc>
        <w:tc>
          <w:tcPr>
            <w:tcW w:w="2665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создание дополнител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ь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ных условий для ра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пространения пожаров, подтоплений</w:t>
            </w:r>
          </w:p>
        </w:tc>
        <w:tc>
          <w:tcPr>
            <w:tcW w:w="2727" w:type="dxa"/>
          </w:tcPr>
          <w:p w:rsidR="002D3A45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кол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чество приобретаемого оборудования для ко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троля пожарной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</w:t>
            </w:r>
            <w:r w:rsidR="003A48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опасности</w:t>
            </w:r>
            <w:proofErr w:type="gramEnd"/>
            <w:r w:rsidR="008D19F6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паводков</w:t>
            </w:r>
          </w:p>
        </w:tc>
      </w:tr>
      <w:tr w:rsidR="00786939" w:rsidRPr="009360A8" w:rsidTr="00571278">
        <w:trPr>
          <w:jc w:val="center"/>
        </w:trPr>
        <w:tc>
          <w:tcPr>
            <w:tcW w:w="454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584" w:type="dxa"/>
          </w:tcPr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4.11. </w:t>
            </w:r>
          </w:p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зоне индивидуальной жилой застройки</w:t>
            </w:r>
          </w:p>
        </w:tc>
        <w:tc>
          <w:tcPr>
            <w:tcW w:w="1744" w:type="dxa"/>
          </w:tcPr>
          <w:p w:rsidR="00E00C6C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администрации районов 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городе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поддержание удовлетв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рительной санитарной обстановки, обеспечение качественной услуги по обращению с твердыми коммунальными отх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дами региональными операторами по обращ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нию с твердыми комм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нальными отходами</w:t>
            </w:r>
          </w:p>
        </w:tc>
        <w:tc>
          <w:tcPr>
            <w:tcW w:w="2665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ухудшение экологич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ской, санитарно-эпидемиологической обстановки в зоне инд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видуальной жилой з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стройки</w:t>
            </w:r>
          </w:p>
        </w:tc>
        <w:tc>
          <w:tcPr>
            <w:tcW w:w="2727" w:type="dxa"/>
          </w:tcPr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влияет на показатель 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результативности: доля мест (площадок) нако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ления тве</w:t>
            </w:r>
            <w:bookmarkStart w:id="0" w:name="_GoBack"/>
            <w:bookmarkEnd w:id="0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рдых комм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нальных отходов, 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зданных в зоне индив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дуальной жилой з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стройки, на которых 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ы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полняются работы по содержанию</w:t>
            </w:r>
          </w:p>
        </w:tc>
      </w:tr>
      <w:tr w:rsidR="00786939" w:rsidRPr="009360A8" w:rsidTr="0085715D">
        <w:trPr>
          <w:trHeight w:val="2760"/>
          <w:jc w:val="center"/>
        </w:trPr>
        <w:tc>
          <w:tcPr>
            <w:tcW w:w="454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584" w:type="dxa"/>
          </w:tcPr>
          <w:p w:rsidR="002D5849" w:rsidRDefault="00786939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4.12. </w:t>
            </w:r>
          </w:p>
          <w:p w:rsidR="00786939" w:rsidRPr="009360A8" w:rsidRDefault="00786939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Реконструкция (моде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низация) системы оп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вещения</w:t>
            </w:r>
          </w:p>
        </w:tc>
        <w:tc>
          <w:tcPr>
            <w:tcW w:w="1744" w:type="dxa"/>
          </w:tcPr>
          <w:p w:rsidR="00786939" w:rsidRPr="009360A8" w:rsidRDefault="00786939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главное упра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ление по ГО, ЧС и ПБ</w:t>
            </w:r>
          </w:p>
        </w:tc>
        <w:tc>
          <w:tcPr>
            <w:tcW w:w="1309" w:type="dxa"/>
          </w:tcPr>
          <w:p w:rsidR="00786939" w:rsidRPr="009360A8" w:rsidRDefault="00786939" w:rsidP="00E0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786939" w:rsidRPr="009360A8" w:rsidRDefault="00786939" w:rsidP="00E00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44C6F" w:rsidRPr="009360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721" w:type="dxa"/>
          </w:tcPr>
          <w:p w:rsidR="002D5849" w:rsidRPr="009360A8" w:rsidRDefault="00786939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рост доли населения г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рода, обеспеченного г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рантированным опов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щением об опасностях, возникающих при вое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ных конфликтах или вследствие этих ко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фликтов, а также при чрезвычайных ситуациях или при угрозе их во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никновения</w:t>
            </w:r>
          </w:p>
        </w:tc>
        <w:tc>
          <w:tcPr>
            <w:tcW w:w="2665" w:type="dxa"/>
          </w:tcPr>
          <w:p w:rsidR="002D3A45" w:rsidRDefault="00786939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отсутствие возможности своевременного опов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щения населения и обеспечения полном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чий, возложенных на орган местного сам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в области защиты населения </w:t>
            </w:r>
          </w:p>
          <w:p w:rsidR="00786939" w:rsidRPr="009360A8" w:rsidRDefault="00786939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 территорий</w:t>
            </w:r>
          </w:p>
        </w:tc>
        <w:tc>
          <w:tcPr>
            <w:tcW w:w="2727" w:type="dxa"/>
          </w:tcPr>
          <w:p w:rsidR="002D5849" w:rsidRDefault="00786939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влияет на показатель </w:t>
            </w:r>
          </w:p>
          <w:p w:rsidR="00786939" w:rsidRPr="009360A8" w:rsidRDefault="00786939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результативности: доля охвата территории гор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да техническими сре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ствами муниципальной автоматизированной с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стемы оповещения</w:t>
            </w:r>
          </w:p>
        </w:tc>
      </w:tr>
      <w:tr w:rsidR="00786939" w:rsidRPr="009360A8" w:rsidTr="00571278">
        <w:trPr>
          <w:trHeight w:val="257"/>
          <w:jc w:val="center"/>
        </w:trPr>
        <w:tc>
          <w:tcPr>
            <w:tcW w:w="454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  <w:tc>
          <w:tcPr>
            <w:tcW w:w="2584" w:type="dxa"/>
          </w:tcPr>
          <w:p w:rsidR="002D5849" w:rsidRDefault="00786939" w:rsidP="002D3A45">
            <w:pPr>
              <w:pStyle w:val="ConsPlusNormal"/>
              <w:rPr>
                <w:color w:val="000000" w:themeColor="text1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4.13.</w:t>
            </w:r>
            <w:r w:rsidRPr="009360A8">
              <w:rPr>
                <w:color w:val="000000" w:themeColor="text1"/>
              </w:rPr>
              <w:t xml:space="preserve"> </w:t>
            </w:r>
          </w:p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резервов 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териальных ресурсов 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целях гражданской обороны и ликвидации чрезвычайных ситу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ций</w:t>
            </w:r>
          </w:p>
        </w:tc>
        <w:tc>
          <w:tcPr>
            <w:tcW w:w="1744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главное упра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ление по ГО, ЧС и ПБ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A44C6F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2721" w:type="dxa"/>
          </w:tcPr>
          <w:p w:rsidR="00786939" w:rsidRPr="009360A8" w:rsidRDefault="00786939" w:rsidP="002D3A45">
            <w:pPr>
              <w:pStyle w:val="a5"/>
              <w:spacing w:before="0" w:beforeAutospacing="0" w:after="0" w:afterAutospacing="0"/>
              <w:rPr>
                <w:color w:val="000000" w:themeColor="text1"/>
              </w:rPr>
            </w:pPr>
            <w:r w:rsidRPr="009360A8">
              <w:rPr>
                <w:color w:val="000000" w:themeColor="text1"/>
              </w:rPr>
              <w:t>рост уровня обеспече</w:t>
            </w:r>
            <w:r w:rsidRPr="009360A8">
              <w:rPr>
                <w:color w:val="000000" w:themeColor="text1"/>
              </w:rPr>
              <w:t>н</w:t>
            </w:r>
            <w:r w:rsidRPr="009360A8">
              <w:rPr>
                <w:color w:val="000000" w:themeColor="text1"/>
              </w:rPr>
              <w:t>ности материальными ресурсами</w:t>
            </w:r>
          </w:p>
          <w:p w:rsidR="00786939" w:rsidRPr="009360A8" w:rsidRDefault="00786939" w:rsidP="002D3A45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2665" w:type="dxa"/>
          </w:tcPr>
          <w:p w:rsidR="00786939" w:rsidRPr="009360A8" w:rsidRDefault="00786939" w:rsidP="002D3A45">
            <w:pPr>
              <w:pStyle w:val="a5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9360A8">
              <w:rPr>
                <w:color w:val="000000" w:themeColor="text1"/>
              </w:rPr>
              <w:t>отсутствие возможности обеспечения жизнеде</w:t>
            </w:r>
            <w:r w:rsidRPr="009360A8">
              <w:rPr>
                <w:color w:val="000000" w:themeColor="text1"/>
              </w:rPr>
              <w:t>я</w:t>
            </w:r>
            <w:r w:rsidRPr="009360A8">
              <w:rPr>
                <w:color w:val="000000" w:themeColor="text1"/>
              </w:rPr>
              <w:t>тельности пострадавш</w:t>
            </w:r>
            <w:r w:rsidRPr="009360A8">
              <w:rPr>
                <w:color w:val="000000" w:themeColor="text1"/>
              </w:rPr>
              <w:t>е</w:t>
            </w:r>
            <w:r w:rsidRPr="009360A8">
              <w:rPr>
                <w:color w:val="000000" w:themeColor="text1"/>
              </w:rPr>
              <w:t>го населения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7" w:type="dxa"/>
          </w:tcPr>
          <w:p w:rsidR="00E00C6C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ур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вень обеспеченности 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териальными ресурсами 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целях гражданской обороны и ликвидации чрезвычайных ситуаций</w:t>
            </w:r>
          </w:p>
        </w:tc>
      </w:tr>
      <w:tr w:rsidR="00786939" w:rsidRPr="009360A8" w:rsidTr="00571278">
        <w:trPr>
          <w:jc w:val="center"/>
        </w:trPr>
        <w:tc>
          <w:tcPr>
            <w:tcW w:w="454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5059" w:type="dxa"/>
            <w:gridSpan w:val="7"/>
          </w:tcPr>
          <w:p w:rsidR="00786939" w:rsidRPr="009360A8" w:rsidRDefault="00063D9E" w:rsidP="002D3A45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P1052" w:history="1">
              <w:r w:rsidR="00786939" w:rsidRPr="009360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 5</w:t>
              </w:r>
            </w:hyperlink>
            <w:r w:rsidR="0078693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«Обеспечение реализации муниципальной программы»</w:t>
            </w:r>
          </w:p>
        </w:tc>
      </w:tr>
      <w:tr w:rsidR="00786939" w:rsidRPr="009360A8" w:rsidTr="00571278">
        <w:trPr>
          <w:jc w:val="center"/>
        </w:trPr>
        <w:tc>
          <w:tcPr>
            <w:tcW w:w="454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2584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5.1. Обеспечение функций, возложенных на орг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 местного сам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управления</w:t>
            </w:r>
          </w:p>
        </w:tc>
        <w:tc>
          <w:tcPr>
            <w:tcW w:w="1744" w:type="dxa"/>
          </w:tcPr>
          <w:p w:rsidR="00786939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возможн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исполнения функций департаментом горо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 хозяйства и гла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ным управлением по ГО, ЧС и ПБ</w:t>
            </w:r>
          </w:p>
        </w:tc>
        <w:tc>
          <w:tcPr>
            <w:tcW w:w="2665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отсутствие возможности выполнения задач и функций, возложенных на </w:t>
            </w:r>
            <w:r w:rsidR="002D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</w:t>
            </w:r>
            <w:r w:rsidR="002D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2D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 хозяйства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гла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ное управление по ГО, ЧС и ПБ</w:t>
            </w:r>
          </w:p>
        </w:tc>
        <w:tc>
          <w:tcPr>
            <w:tcW w:w="2727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влияет на целевой инд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катор: уровень исполн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ния расходов, напра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ленных на обеспечение текущей деятельности</w:t>
            </w:r>
          </w:p>
        </w:tc>
      </w:tr>
      <w:tr w:rsidR="00786939" w:rsidRPr="009360A8" w:rsidTr="00571278">
        <w:trPr>
          <w:jc w:val="center"/>
        </w:trPr>
        <w:tc>
          <w:tcPr>
            <w:tcW w:w="454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2584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5.2. Обеспечение деятел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ности муниципальных учреждений</w:t>
            </w:r>
          </w:p>
        </w:tc>
        <w:tc>
          <w:tcPr>
            <w:tcW w:w="1744" w:type="dxa"/>
          </w:tcPr>
          <w:p w:rsidR="00786939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  <w:r w:rsidR="0078693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главное упра</w:t>
            </w:r>
            <w:r w:rsidR="0078693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78693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ление по ГО, ЧС и ПБ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возможн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исполнения функций муниципальными казе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ными учреждениями</w:t>
            </w:r>
          </w:p>
        </w:tc>
        <w:tc>
          <w:tcPr>
            <w:tcW w:w="2665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отсутствие возможности выполнения задач и функций, возложенных на муниципальные 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зенные учреждения</w:t>
            </w:r>
          </w:p>
        </w:tc>
        <w:tc>
          <w:tcPr>
            <w:tcW w:w="2727" w:type="dxa"/>
          </w:tcPr>
          <w:p w:rsidR="00E00C6C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влияет на целевой инд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катор: уровень исполн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ния расходов, напра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ленных на обеспечение текущей деятельности; 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ур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вень эффективности де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 подведо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ственных муниципал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учреждений</w:t>
            </w:r>
          </w:p>
        </w:tc>
      </w:tr>
      <w:tr w:rsidR="00786939" w:rsidRPr="009360A8" w:rsidTr="00571278">
        <w:trPr>
          <w:jc w:val="center"/>
        </w:trPr>
        <w:tc>
          <w:tcPr>
            <w:tcW w:w="454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2584" w:type="dxa"/>
          </w:tcPr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5.3. 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прочих обязательств госуда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ства</w:t>
            </w:r>
          </w:p>
        </w:tc>
        <w:tc>
          <w:tcPr>
            <w:tcW w:w="1744" w:type="dxa"/>
          </w:tcPr>
          <w:p w:rsidR="00786939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возможн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исполнения функций департаментом горо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 хозяйства</w:t>
            </w:r>
          </w:p>
        </w:tc>
        <w:tc>
          <w:tcPr>
            <w:tcW w:w="2665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отсутствие возможности выполнения задач и функций, возложенных на </w:t>
            </w:r>
            <w:r w:rsidR="002D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</w:t>
            </w:r>
            <w:r w:rsidR="002D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2D5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 хозяйства</w:t>
            </w:r>
          </w:p>
        </w:tc>
        <w:tc>
          <w:tcPr>
            <w:tcW w:w="2727" w:type="dxa"/>
          </w:tcPr>
          <w:p w:rsidR="00786939" w:rsidRDefault="00786939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влияет на целевой инд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катор: уровень исполн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ния расходов, напра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ленных на обеспечение текущей деятельности</w:t>
            </w:r>
          </w:p>
          <w:p w:rsidR="00E00C6C" w:rsidRPr="009360A8" w:rsidRDefault="00E00C6C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939" w:rsidRPr="009360A8" w:rsidTr="00571278">
        <w:trPr>
          <w:jc w:val="center"/>
        </w:trPr>
        <w:tc>
          <w:tcPr>
            <w:tcW w:w="454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584" w:type="dxa"/>
          </w:tcPr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5.4. 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Организация меропр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ятий при осуществл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нии деятельности по обращению с живо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ными без владельцев</w:t>
            </w:r>
          </w:p>
        </w:tc>
        <w:tc>
          <w:tcPr>
            <w:tcW w:w="1744" w:type="dxa"/>
          </w:tcPr>
          <w:p w:rsidR="00786939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721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обеспечение возможн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сти исполнения функций департаментом горо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ского хозяйства</w:t>
            </w:r>
          </w:p>
        </w:tc>
        <w:tc>
          <w:tcPr>
            <w:tcW w:w="2665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возможности выполнения задач и функций, возложенных на </w:t>
            </w:r>
            <w:r w:rsidR="002D5849">
              <w:rPr>
                <w:rFonts w:ascii="Times New Roman" w:hAnsi="Times New Roman" w:cs="Times New Roman"/>
                <w:sz w:val="24"/>
                <w:szCs w:val="24"/>
              </w:rPr>
              <w:t>департамент горо</w:t>
            </w:r>
            <w:r w:rsidR="002D584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D5849">
              <w:rPr>
                <w:rFonts w:ascii="Times New Roman" w:hAnsi="Times New Roman" w:cs="Times New Roman"/>
                <w:sz w:val="24"/>
                <w:szCs w:val="24"/>
              </w:rPr>
              <w:t>ского хозяйства</w:t>
            </w:r>
          </w:p>
        </w:tc>
        <w:tc>
          <w:tcPr>
            <w:tcW w:w="2727" w:type="dxa"/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влияет на целевой инд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катор: уровень исполн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ния расходов, напра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ленных на обеспечение текущей деятельности</w:t>
            </w:r>
          </w:p>
        </w:tc>
      </w:tr>
      <w:tr w:rsidR="00786939" w:rsidRPr="009360A8" w:rsidTr="00571278">
        <w:trPr>
          <w:jc w:val="center"/>
        </w:trPr>
        <w:tc>
          <w:tcPr>
            <w:tcW w:w="454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84" w:type="dxa"/>
          </w:tcPr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5.5. 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Частичное финансир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вание (возмещение) расходов на содерж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ние единых дежурно-диспетчерских служб</w:t>
            </w:r>
          </w:p>
        </w:tc>
        <w:tc>
          <w:tcPr>
            <w:tcW w:w="1744" w:type="dxa"/>
          </w:tcPr>
          <w:p w:rsidR="00786939" w:rsidRPr="009360A8" w:rsidRDefault="00786939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главное упра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ление по ГО, ЧС и ПБ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309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721" w:type="dxa"/>
          </w:tcPr>
          <w:p w:rsidR="00786939" w:rsidRPr="009360A8" w:rsidRDefault="00786939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обеспечение возможн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сти исполнения функций единых дежурно-диспетчерских служб</w:t>
            </w:r>
          </w:p>
        </w:tc>
        <w:tc>
          <w:tcPr>
            <w:tcW w:w="2665" w:type="dxa"/>
          </w:tcPr>
          <w:p w:rsidR="002D5849" w:rsidRDefault="00786939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возможности выполнения задач </w:t>
            </w:r>
          </w:p>
          <w:p w:rsidR="00786939" w:rsidRPr="009360A8" w:rsidRDefault="00786939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 функций, возложе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ных на дежурно-диспетчерские службы</w:t>
            </w:r>
          </w:p>
        </w:tc>
        <w:tc>
          <w:tcPr>
            <w:tcW w:w="2727" w:type="dxa"/>
          </w:tcPr>
          <w:p w:rsidR="002D5849" w:rsidRDefault="00786939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показатель </w:t>
            </w:r>
          </w:p>
          <w:p w:rsidR="00786939" w:rsidRPr="009360A8" w:rsidRDefault="00786939" w:rsidP="002D3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 xml:space="preserve"> кол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чество приобретаемого оборудования для ед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ных диспетчерских служб</w:t>
            </w:r>
          </w:p>
        </w:tc>
      </w:tr>
      <w:tr w:rsidR="00786939" w:rsidRPr="009360A8" w:rsidTr="00571278">
        <w:trPr>
          <w:jc w:val="center"/>
        </w:trPr>
        <w:tc>
          <w:tcPr>
            <w:tcW w:w="454" w:type="dxa"/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5059" w:type="dxa"/>
            <w:gridSpan w:val="7"/>
          </w:tcPr>
          <w:p w:rsidR="00786939" w:rsidRPr="009360A8" w:rsidRDefault="00063D9E" w:rsidP="002D3A45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P1131" w:history="1">
              <w:r w:rsidR="00786939" w:rsidRPr="009360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Подпрограмма 6</w:t>
              </w:r>
            </w:hyperlink>
            <w:r w:rsidR="00786939"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«Повышение безопасности дорожного движения»</w:t>
            </w:r>
          </w:p>
        </w:tc>
      </w:tr>
      <w:tr w:rsidR="00786939" w:rsidRPr="009360A8" w:rsidTr="00571278">
        <w:tblPrEx>
          <w:tblBorders>
            <w:insideH w:val="nil"/>
          </w:tblBorders>
        </w:tblPrEx>
        <w:trPr>
          <w:jc w:val="center"/>
        </w:trPr>
        <w:tc>
          <w:tcPr>
            <w:tcW w:w="454" w:type="dxa"/>
            <w:tcBorders>
              <w:bottom w:val="single" w:sz="4" w:space="0" w:color="auto"/>
            </w:tcBorders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584" w:type="dxa"/>
            <w:tcBorders>
              <w:bottom w:val="single" w:sz="4" w:space="0" w:color="auto"/>
            </w:tcBorders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6.1. Внедрение интеллект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альных транспортных систем, предусматр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вающих автоматиз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цию процессов упра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ления дорожным дв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жением в городских агломерациях, за счет средств дорожного фонда Красноярского края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786939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786939" w:rsidRPr="009360A8" w:rsidRDefault="00786939" w:rsidP="00E00C6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организации и безопасности доро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движения, а также улучшение социальной сферы и сферы эконом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ки,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связанны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автом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бильным транспортом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E00C6C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уровня бе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опасности дорожного движения; 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пропускной способности автом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бильных дорог и увел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чение риска </w:t>
            </w:r>
            <w:proofErr w:type="spellStart"/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возникнове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  <w:proofErr w:type="spellEnd"/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дорожно-транспорт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proofErr w:type="spell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происшествий;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вредного воздействия транспор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комплекса на эк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систему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</w:tcPr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влияет на показатели 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сре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няя скорость движения автотранспорта;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 длина дорожных заторов</w:t>
            </w:r>
          </w:p>
        </w:tc>
      </w:tr>
      <w:tr w:rsidR="00786939" w:rsidRPr="009360A8" w:rsidTr="00571278">
        <w:tblPrEx>
          <w:tblBorders>
            <w:insideH w:val="nil"/>
          </w:tblBorders>
        </w:tblPrEx>
        <w:trPr>
          <w:jc w:val="center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50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Отдельное мероприятие 1 «Устройство архитектурно-художественной подсветки»</w:t>
            </w:r>
          </w:p>
        </w:tc>
      </w:tr>
      <w:tr w:rsidR="00786939" w:rsidRPr="00571278" w:rsidTr="00571278">
        <w:tblPrEx>
          <w:tblBorders>
            <w:insideH w:val="nil"/>
          </w:tblBorders>
        </w:tblPrEx>
        <w:trPr>
          <w:jc w:val="center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2584" w:type="dxa"/>
            <w:tcBorders>
              <w:top w:val="single" w:sz="4" w:space="0" w:color="auto"/>
              <w:bottom w:val="single" w:sz="4" w:space="0" w:color="auto"/>
            </w:tcBorders>
          </w:tcPr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Отдельное меропри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тие 1 «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Устройство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архитектурно-художественной по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светки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786939" w:rsidRPr="009360A8" w:rsidRDefault="002D584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 городского                         хозяйства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786939" w:rsidRPr="009360A8" w:rsidRDefault="00786939" w:rsidP="002D3A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786939" w:rsidRPr="009360A8" w:rsidRDefault="00786939" w:rsidP="002D3A4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9360A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721" w:type="dxa"/>
            <w:tcBorders>
              <w:top w:val="single" w:sz="4" w:space="0" w:color="auto"/>
              <w:bottom w:val="single" w:sz="4" w:space="0" w:color="auto"/>
            </w:tcBorders>
          </w:tcPr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уникал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образа краевой ст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лицы и повышение кач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ства городской среды. Преображение фасадов 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высотных зданий</w:t>
            </w:r>
          </w:p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Матросова, высо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доминант Це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трального района, </w:t>
            </w:r>
          </w:p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воспринимаемых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 смотровой площадки у памятника Воинам-интернационалистам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отсутствие уникального образа фасадов зданий, строений, сооружений, расположенных </w:t>
            </w:r>
          </w:p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ул. Матросова, </w:t>
            </w:r>
            <w:proofErr w:type="gram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принимаемых</w:t>
            </w:r>
            <w:proofErr w:type="gramEnd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 смо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ровой площадки </w:t>
            </w:r>
          </w:p>
          <w:p w:rsidR="00786939" w:rsidRPr="009360A8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памятника Воинам-интернационалистам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</w:tcPr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влияет на показатель </w:t>
            </w:r>
          </w:p>
          <w:p w:rsidR="002D5849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результативности: кол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чество зданий, строений, сооружений</w:t>
            </w:r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подлеж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щих оборудованию </w:t>
            </w:r>
          </w:p>
          <w:p w:rsidR="00786939" w:rsidRPr="0043511E" w:rsidRDefault="00786939" w:rsidP="002D3A4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архитектурно-</w:t>
            </w:r>
            <w:proofErr w:type="spellStart"/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</w:t>
            </w:r>
            <w:proofErr w:type="spellEnd"/>
            <w:r w:rsidR="00E00C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360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венной подсветкой</w:t>
            </w:r>
          </w:p>
        </w:tc>
      </w:tr>
    </w:tbl>
    <w:p w:rsidR="0017551C" w:rsidRPr="008D652C" w:rsidRDefault="0017551C" w:rsidP="00C10E46">
      <w:pPr>
        <w:rPr>
          <w:rFonts w:ascii="Times New Roman" w:hAnsi="Times New Roman" w:cs="Times New Roman"/>
          <w:sz w:val="24"/>
          <w:szCs w:val="24"/>
        </w:rPr>
      </w:pPr>
    </w:p>
    <w:sectPr w:rsidR="0017551C" w:rsidRPr="008D652C" w:rsidSect="002D5849">
      <w:headerReference w:type="default" r:id="rId13"/>
      <w:pgSz w:w="16838" w:h="11905" w:orient="landscape" w:code="9"/>
      <w:pgMar w:top="1985" w:right="1134" w:bottom="567" w:left="1134" w:header="720" w:footer="720" w:gutter="0"/>
      <w:pgNumType w:start="6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D9E" w:rsidRDefault="00063D9E" w:rsidP="0046038A">
      <w:pPr>
        <w:spacing w:after="0" w:line="240" w:lineRule="auto"/>
      </w:pPr>
      <w:r>
        <w:separator/>
      </w:r>
    </w:p>
  </w:endnote>
  <w:endnote w:type="continuationSeparator" w:id="0">
    <w:p w:rsidR="00063D9E" w:rsidRDefault="00063D9E" w:rsidP="0046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D9E" w:rsidRDefault="00063D9E" w:rsidP="0046038A">
      <w:pPr>
        <w:spacing w:after="0" w:line="240" w:lineRule="auto"/>
      </w:pPr>
      <w:r>
        <w:separator/>
      </w:r>
    </w:p>
  </w:footnote>
  <w:footnote w:type="continuationSeparator" w:id="0">
    <w:p w:rsidR="00063D9E" w:rsidRDefault="00063D9E" w:rsidP="0046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8345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D5849" w:rsidRPr="00571278" w:rsidRDefault="002D5849" w:rsidP="00571278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712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12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712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4807">
          <w:rPr>
            <w:rFonts w:ascii="Times New Roman" w:hAnsi="Times New Roman" w:cs="Times New Roman"/>
            <w:noProof/>
            <w:sz w:val="24"/>
            <w:szCs w:val="24"/>
          </w:rPr>
          <w:t>73</w:t>
        </w:r>
        <w:r w:rsidRPr="005712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2EC"/>
    <w:rsid w:val="000069B3"/>
    <w:rsid w:val="00025C18"/>
    <w:rsid w:val="000260C7"/>
    <w:rsid w:val="00031C17"/>
    <w:rsid w:val="000412E2"/>
    <w:rsid w:val="00041537"/>
    <w:rsid w:val="0004751A"/>
    <w:rsid w:val="00056C56"/>
    <w:rsid w:val="00063D9E"/>
    <w:rsid w:val="00065DB7"/>
    <w:rsid w:val="00081813"/>
    <w:rsid w:val="0008401E"/>
    <w:rsid w:val="0008435C"/>
    <w:rsid w:val="000870C3"/>
    <w:rsid w:val="000A4FCC"/>
    <w:rsid w:val="000A70FB"/>
    <w:rsid w:val="000B48E5"/>
    <w:rsid w:val="000B603E"/>
    <w:rsid w:val="000C1446"/>
    <w:rsid w:val="000C52BA"/>
    <w:rsid w:val="000C6148"/>
    <w:rsid w:val="000E0EDD"/>
    <w:rsid w:val="000E4B2F"/>
    <w:rsid w:val="000F449D"/>
    <w:rsid w:val="000F7299"/>
    <w:rsid w:val="00107967"/>
    <w:rsid w:val="00121620"/>
    <w:rsid w:val="00127A63"/>
    <w:rsid w:val="001358D1"/>
    <w:rsid w:val="00140131"/>
    <w:rsid w:val="001514D3"/>
    <w:rsid w:val="00154B93"/>
    <w:rsid w:val="00155206"/>
    <w:rsid w:val="00155D1F"/>
    <w:rsid w:val="00156FDB"/>
    <w:rsid w:val="00161522"/>
    <w:rsid w:val="001642EC"/>
    <w:rsid w:val="00166147"/>
    <w:rsid w:val="0017551C"/>
    <w:rsid w:val="00180B12"/>
    <w:rsid w:val="001970A1"/>
    <w:rsid w:val="001B3C3D"/>
    <w:rsid w:val="001D31C8"/>
    <w:rsid w:val="001D4160"/>
    <w:rsid w:val="001E1FEC"/>
    <w:rsid w:val="001F0DA6"/>
    <w:rsid w:val="0020080A"/>
    <w:rsid w:val="00202101"/>
    <w:rsid w:val="00205322"/>
    <w:rsid w:val="00212231"/>
    <w:rsid w:val="002131C4"/>
    <w:rsid w:val="00216EE3"/>
    <w:rsid w:val="002318A1"/>
    <w:rsid w:val="00240BF5"/>
    <w:rsid w:val="00245FC0"/>
    <w:rsid w:val="002515DD"/>
    <w:rsid w:val="00264B79"/>
    <w:rsid w:val="00264C05"/>
    <w:rsid w:val="00283E4D"/>
    <w:rsid w:val="002964B8"/>
    <w:rsid w:val="002B7EA5"/>
    <w:rsid w:val="002C222E"/>
    <w:rsid w:val="002C4601"/>
    <w:rsid w:val="002C5374"/>
    <w:rsid w:val="002D3A45"/>
    <w:rsid w:val="002D4951"/>
    <w:rsid w:val="002D5849"/>
    <w:rsid w:val="002D5AB0"/>
    <w:rsid w:val="002E7024"/>
    <w:rsid w:val="00303BFF"/>
    <w:rsid w:val="00305B6F"/>
    <w:rsid w:val="00323ABE"/>
    <w:rsid w:val="003267B0"/>
    <w:rsid w:val="003475F6"/>
    <w:rsid w:val="003600B3"/>
    <w:rsid w:val="00366F84"/>
    <w:rsid w:val="003721E6"/>
    <w:rsid w:val="003751AA"/>
    <w:rsid w:val="00391B08"/>
    <w:rsid w:val="003A162F"/>
    <w:rsid w:val="003A2E6C"/>
    <w:rsid w:val="003A4807"/>
    <w:rsid w:val="003A4BF4"/>
    <w:rsid w:val="003B2A74"/>
    <w:rsid w:val="003C132C"/>
    <w:rsid w:val="003C5F19"/>
    <w:rsid w:val="003C62CB"/>
    <w:rsid w:val="003D702A"/>
    <w:rsid w:val="003E284D"/>
    <w:rsid w:val="003F78B3"/>
    <w:rsid w:val="00417AF2"/>
    <w:rsid w:val="004222D6"/>
    <w:rsid w:val="00427538"/>
    <w:rsid w:val="00432578"/>
    <w:rsid w:val="0043511E"/>
    <w:rsid w:val="004351B6"/>
    <w:rsid w:val="00444996"/>
    <w:rsid w:val="00452E15"/>
    <w:rsid w:val="00453D1F"/>
    <w:rsid w:val="0046038A"/>
    <w:rsid w:val="00467C4A"/>
    <w:rsid w:val="00473AB7"/>
    <w:rsid w:val="004753CA"/>
    <w:rsid w:val="00476905"/>
    <w:rsid w:val="00477025"/>
    <w:rsid w:val="004A3F97"/>
    <w:rsid w:val="004A589A"/>
    <w:rsid w:val="004B535F"/>
    <w:rsid w:val="004B7277"/>
    <w:rsid w:val="004C4C20"/>
    <w:rsid w:val="004E26E6"/>
    <w:rsid w:val="004E4130"/>
    <w:rsid w:val="004E4989"/>
    <w:rsid w:val="004F2AF5"/>
    <w:rsid w:val="005043AB"/>
    <w:rsid w:val="00513104"/>
    <w:rsid w:val="00515D09"/>
    <w:rsid w:val="00524D98"/>
    <w:rsid w:val="0052712A"/>
    <w:rsid w:val="00527367"/>
    <w:rsid w:val="005279C2"/>
    <w:rsid w:val="00533F0E"/>
    <w:rsid w:val="00545502"/>
    <w:rsid w:val="005648BB"/>
    <w:rsid w:val="0057015F"/>
    <w:rsid w:val="00571278"/>
    <w:rsid w:val="00571AF1"/>
    <w:rsid w:val="005862F7"/>
    <w:rsid w:val="005A5237"/>
    <w:rsid w:val="005B5457"/>
    <w:rsid w:val="005C0542"/>
    <w:rsid w:val="005C5F59"/>
    <w:rsid w:val="005D6DDF"/>
    <w:rsid w:val="005E35B8"/>
    <w:rsid w:val="005F7922"/>
    <w:rsid w:val="0060270E"/>
    <w:rsid w:val="00611CCB"/>
    <w:rsid w:val="00620F12"/>
    <w:rsid w:val="006218A4"/>
    <w:rsid w:val="00623CD6"/>
    <w:rsid w:val="00631057"/>
    <w:rsid w:val="00633949"/>
    <w:rsid w:val="00635345"/>
    <w:rsid w:val="0064501E"/>
    <w:rsid w:val="00645341"/>
    <w:rsid w:val="006471AD"/>
    <w:rsid w:val="0067321F"/>
    <w:rsid w:val="0067356D"/>
    <w:rsid w:val="00677FA2"/>
    <w:rsid w:val="006934C2"/>
    <w:rsid w:val="006A64BC"/>
    <w:rsid w:val="006B2593"/>
    <w:rsid w:val="006C435D"/>
    <w:rsid w:val="006D0B29"/>
    <w:rsid w:val="006D7AC1"/>
    <w:rsid w:val="006E2B09"/>
    <w:rsid w:val="006E3AE7"/>
    <w:rsid w:val="006F23DE"/>
    <w:rsid w:val="00705A44"/>
    <w:rsid w:val="00705FA1"/>
    <w:rsid w:val="0071035B"/>
    <w:rsid w:val="0071238C"/>
    <w:rsid w:val="007173D1"/>
    <w:rsid w:val="007250C6"/>
    <w:rsid w:val="007273B5"/>
    <w:rsid w:val="00734BF1"/>
    <w:rsid w:val="00743E7F"/>
    <w:rsid w:val="007441A4"/>
    <w:rsid w:val="0074423B"/>
    <w:rsid w:val="007474AF"/>
    <w:rsid w:val="0075326A"/>
    <w:rsid w:val="00755DCC"/>
    <w:rsid w:val="00756B20"/>
    <w:rsid w:val="00770441"/>
    <w:rsid w:val="0077794C"/>
    <w:rsid w:val="00786939"/>
    <w:rsid w:val="0079230B"/>
    <w:rsid w:val="007964FE"/>
    <w:rsid w:val="007A57D2"/>
    <w:rsid w:val="007B0D79"/>
    <w:rsid w:val="007B7292"/>
    <w:rsid w:val="007C2167"/>
    <w:rsid w:val="007C3969"/>
    <w:rsid w:val="007C4413"/>
    <w:rsid w:val="007C5672"/>
    <w:rsid w:val="007C7019"/>
    <w:rsid w:val="007C7D30"/>
    <w:rsid w:val="007D3966"/>
    <w:rsid w:val="007D779D"/>
    <w:rsid w:val="007E4EB5"/>
    <w:rsid w:val="007E579E"/>
    <w:rsid w:val="007E5A73"/>
    <w:rsid w:val="007F2387"/>
    <w:rsid w:val="007F717B"/>
    <w:rsid w:val="00801819"/>
    <w:rsid w:val="0080352C"/>
    <w:rsid w:val="0080579C"/>
    <w:rsid w:val="00812575"/>
    <w:rsid w:val="00812D4F"/>
    <w:rsid w:val="00816A38"/>
    <w:rsid w:val="00823B0A"/>
    <w:rsid w:val="00832CDE"/>
    <w:rsid w:val="00841617"/>
    <w:rsid w:val="00852409"/>
    <w:rsid w:val="00856277"/>
    <w:rsid w:val="0085715D"/>
    <w:rsid w:val="00860912"/>
    <w:rsid w:val="00860B87"/>
    <w:rsid w:val="00860E10"/>
    <w:rsid w:val="008643B4"/>
    <w:rsid w:val="0087011F"/>
    <w:rsid w:val="00871891"/>
    <w:rsid w:val="00876379"/>
    <w:rsid w:val="00886A19"/>
    <w:rsid w:val="0089562D"/>
    <w:rsid w:val="008978FF"/>
    <w:rsid w:val="008A42C6"/>
    <w:rsid w:val="008C2E13"/>
    <w:rsid w:val="008D19F6"/>
    <w:rsid w:val="008D266A"/>
    <w:rsid w:val="008D3E2B"/>
    <w:rsid w:val="008D62AD"/>
    <w:rsid w:val="008D652C"/>
    <w:rsid w:val="008F0693"/>
    <w:rsid w:val="008F43E0"/>
    <w:rsid w:val="009016CF"/>
    <w:rsid w:val="00905788"/>
    <w:rsid w:val="00912A11"/>
    <w:rsid w:val="00920F1F"/>
    <w:rsid w:val="009278C4"/>
    <w:rsid w:val="00934F74"/>
    <w:rsid w:val="009360A8"/>
    <w:rsid w:val="00937AB1"/>
    <w:rsid w:val="00950968"/>
    <w:rsid w:val="0095193F"/>
    <w:rsid w:val="00952A49"/>
    <w:rsid w:val="00953FFD"/>
    <w:rsid w:val="00980D1F"/>
    <w:rsid w:val="00983F1D"/>
    <w:rsid w:val="00985E26"/>
    <w:rsid w:val="009941A3"/>
    <w:rsid w:val="009B0C59"/>
    <w:rsid w:val="009B6266"/>
    <w:rsid w:val="009C0C4A"/>
    <w:rsid w:val="009C38A1"/>
    <w:rsid w:val="009D30C3"/>
    <w:rsid w:val="009D7C1C"/>
    <w:rsid w:val="009E3899"/>
    <w:rsid w:val="009E465B"/>
    <w:rsid w:val="009F50FC"/>
    <w:rsid w:val="009F5B71"/>
    <w:rsid w:val="009F6EF9"/>
    <w:rsid w:val="00A156E6"/>
    <w:rsid w:val="00A302EC"/>
    <w:rsid w:val="00A422FA"/>
    <w:rsid w:val="00A44C6F"/>
    <w:rsid w:val="00A517B1"/>
    <w:rsid w:val="00A523E6"/>
    <w:rsid w:val="00A53DAA"/>
    <w:rsid w:val="00A53F55"/>
    <w:rsid w:val="00A61914"/>
    <w:rsid w:val="00A652B3"/>
    <w:rsid w:val="00A66396"/>
    <w:rsid w:val="00A73282"/>
    <w:rsid w:val="00A92EA9"/>
    <w:rsid w:val="00AA4331"/>
    <w:rsid w:val="00AA4956"/>
    <w:rsid w:val="00AB6887"/>
    <w:rsid w:val="00AB6BAE"/>
    <w:rsid w:val="00AC3F9B"/>
    <w:rsid w:val="00AE5FB8"/>
    <w:rsid w:val="00AF049B"/>
    <w:rsid w:val="00AF1653"/>
    <w:rsid w:val="00B141DB"/>
    <w:rsid w:val="00B14657"/>
    <w:rsid w:val="00B20097"/>
    <w:rsid w:val="00B34234"/>
    <w:rsid w:val="00B553AB"/>
    <w:rsid w:val="00B61E04"/>
    <w:rsid w:val="00B65484"/>
    <w:rsid w:val="00B81D96"/>
    <w:rsid w:val="00B82F16"/>
    <w:rsid w:val="00B90FA6"/>
    <w:rsid w:val="00BA453A"/>
    <w:rsid w:val="00BA6C0A"/>
    <w:rsid w:val="00BD5DDA"/>
    <w:rsid w:val="00BE090C"/>
    <w:rsid w:val="00BE205C"/>
    <w:rsid w:val="00BE4DA3"/>
    <w:rsid w:val="00BE7D2C"/>
    <w:rsid w:val="00BF1B8C"/>
    <w:rsid w:val="00C10C10"/>
    <w:rsid w:val="00C10E46"/>
    <w:rsid w:val="00C24514"/>
    <w:rsid w:val="00C24925"/>
    <w:rsid w:val="00C433B7"/>
    <w:rsid w:val="00C446C7"/>
    <w:rsid w:val="00C45EBE"/>
    <w:rsid w:val="00C748F8"/>
    <w:rsid w:val="00C83225"/>
    <w:rsid w:val="00C868B3"/>
    <w:rsid w:val="00C93AC3"/>
    <w:rsid w:val="00C969E2"/>
    <w:rsid w:val="00CB55B0"/>
    <w:rsid w:val="00CB5E6A"/>
    <w:rsid w:val="00CC511A"/>
    <w:rsid w:val="00CD5C57"/>
    <w:rsid w:val="00CD6F99"/>
    <w:rsid w:val="00CD7192"/>
    <w:rsid w:val="00CF1518"/>
    <w:rsid w:val="00CF6740"/>
    <w:rsid w:val="00D1423F"/>
    <w:rsid w:val="00D274F8"/>
    <w:rsid w:val="00D31C56"/>
    <w:rsid w:val="00D359F2"/>
    <w:rsid w:val="00D37369"/>
    <w:rsid w:val="00D44D13"/>
    <w:rsid w:val="00D5135B"/>
    <w:rsid w:val="00D57B5F"/>
    <w:rsid w:val="00D81A91"/>
    <w:rsid w:val="00D835A2"/>
    <w:rsid w:val="00D97795"/>
    <w:rsid w:val="00DA2B4D"/>
    <w:rsid w:val="00DC402E"/>
    <w:rsid w:val="00DD7412"/>
    <w:rsid w:val="00DF20CE"/>
    <w:rsid w:val="00DF2DF8"/>
    <w:rsid w:val="00DF2F85"/>
    <w:rsid w:val="00E00C6C"/>
    <w:rsid w:val="00E026DF"/>
    <w:rsid w:val="00E1388B"/>
    <w:rsid w:val="00E1542F"/>
    <w:rsid w:val="00E16829"/>
    <w:rsid w:val="00E172A3"/>
    <w:rsid w:val="00E17D20"/>
    <w:rsid w:val="00E34BF5"/>
    <w:rsid w:val="00E4035A"/>
    <w:rsid w:val="00E40EF0"/>
    <w:rsid w:val="00E5344B"/>
    <w:rsid w:val="00E5443B"/>
    <w:rsid w:val="00E566B1"/>
    <w:rsid w:val="00E604F1"/>
    <w:rsid w:val="00E6704C"/>
    <w:rsid w:val="00E7254E"/>
    <w:rsid w:val="00E8161B"/>
    <w:rsid w:val="00E82CF5"/>
    <w:rsid w:val="00E91D99"/>
    <w:rsid w:val="00EA3984"/>
    <w:rsid w:val="00EA3CD5"/>
    <w:rsid w:val="00EA6257"/>
    <w:rsid w:val="00EB0062"/>
    <w:rsid w:val="00EC2261"/>
    <w:rsid w:val="00EC4295"/>
    <w:rsid w:val="00EC5925"/>
    <w:rsid w:val="00EC7054"/>
    <w:rsid w:val="00ED6EAD"/>
    <w:rsid w:val="00ED7671"/>
    <w:rsid w:val="00EE5959"/>
    <w:rsid w:val="00EE77F3"/>
    <w:rsid w:val="00EF7C23"/>
    <w:rsid w:val="00F00A67"/>
    <w:rsid w:val="00F10CF6"/>
    <w:rsid w:val="00F20EE1"/>
    <w:rsid w:val="00F300B3"/>
    <w:rsid w:val="00F33661"/>
    <w:rsid w:val="00F36C7E"/>
    <w:rsid w:val="00F3748C"/>
    <w:rsid w:val="00F400DD"/>
    <w:rsid w:val="00F441B5"/>
    <w:rsid w:val="00F534C2"/>
    <w:rsid w:val="00F5677C"/>
    <w:rsid w:val="00F57DF3"/>
    <w:rsid w:val="00F57FAC"/>
    <w:rsid w:val="00F626A8"/>
    <w:rsid w:val="00F72552"/>
    <w:rsid w:val="00F906A2"/>
    <w:rsid w:val="00FA2E3C"/>
    <w:rsid w:val="00FC5185"/>
    <w:rsid w:val="00FD17CA"/>
    <w:rsid w:val="00FD78BF"/>
    <w:rsid w:val="00FE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302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302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02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7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96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71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6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038A"/>
  </w:style>
  <w:style w:type="paragraph" w:styleId="a8">
    <w:name w:val="footer"/>
    <w:basedOn w:val="a"/>
    <w:link w:val="a9"/>
    <w:uiPriority w:val="99"/>
    <w:unhideWhenUsed/>
    <w:rsid w:val="0046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0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302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302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02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7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96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71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6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038A"/>
  </w:style>
  <w:style w:type="paragraph" w:styleId="a8">
    <w:name w:val="footer"/>
    <w:basedOn w:val="a"/>
    <w:link w:val="a9"/>
    <w:uiPriority w:val="99"/>
    <w:unhideWhenUsed/>
    <w:rsid w:val="0046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0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3964EF85A44E039B8D0F8B14E29E54AD07F0688B4311E00AD67640FCC75F15A677AFE1E1780EAF7E7FA880B711F68D665CD5A4B9pEF7P" TargetMode="External"/><Relationship Id="rId13" Type="http://schemas.openxmlformats.org/officeDocument/2006/relationships/header" Target="header1.xml"/><Relationship Id="rId18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3964EF85A44E039B8D0F8B14E29E54AD02FB668C4811E00AD67640FCC75F15B477F7EBEB7B1BFB2625FF8DB7p1F2P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3964EF85A44E039B8D0F8B14E29E54AD06F1618B4711E00AD67640FCC75F15B477F7EBEB7B1BFB2625FF8DB7p1F2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53964EF85A44E039B8D0F8B14E29E54AD07F0688B4311E00AD67640FCC75F15A677AFE7E97904FE2A30A9DCF147E58F6C5CD7ADA5E56632pAFC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3964EF85A44E039B8D0F8B14E29E54AD07F0688B4311E00AD67640FCC75F15A677AFE7E97900FB2630A9DCF147E58F6C5CD7ADA5E56632pAFC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прил. 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AF8898D6-5910-4147-9AC8-8B96688A09B7}"/>
</file>

<file path=customXml/itemProps2.xml><?xml version="1.0" encoding="utf-8"?>
<ds:datastoreItem xmlns:ds="http://schemas.openxmlformats.org/officeDocument/2006/customXml" ds:itemID="{3B1F48B8-383E-489E-8BD5-875D5D3EB9F0}"/>
</file>

<file path=customXml/itemProps3.xml><?xml version="1.0" encoding="utf-8"?>
<ds:datastoreItem xmlns:ds="http://schemas.openxmlformats.org/officeDocument/2006/customXml" ds:itemID="{917F3D38-EFBD-457F-90C5-4ABCF448DDD8}"/>
</file>

<file path=customXml/itemProps4.xml><?xml version="1.0" encoding="utf-8"?>
<ds:datastoreItem xmlns:ds="http://schemas.openxmlformats.org/officeDocument/2006/customXml" ds:itemID="{5DAFEE97-A5FE-4F3D-A0AA-6A097DB893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15</Pages>
  <Words>3885</Words>
  <Characters>22146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прил. 1</dc:title>
  <dc:creator>Шкурина Анастасия Александровна</dc:creator>
  <cp:lastModifiedBy>filimonenko</cp:lastModifiedBy>
  <cp:revision>33</cp:revision>
  <cp:lastPrinted>2021-11-10T03:51:00Z</cp:lastPrinted>
  <dcterms:created xsi:type="dcterms:W3CDTF">2021-09-25T11:43:00Z</dcterms:created>
  <dcterms:modified xsi:type="dcterms:W3CDTF">2021-11-10T03:52:00Z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