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F67" w:rsidRDefault="009E0F67" w:rsidP="009E0F67">
      <w:pPr>
        <w:spacing w:after="0" w:line="240" w:lineRule="auto"/>
        <w:jc w:val="center"/>
        <w:rPr>
          <w:rFonts w:ascii="Times New Roman" w:hAnsi="Times New Roman" w:cs="Times New Roman"/>
          <w:sz w:val="20"/>
        </w:rPr>
      </w:pPr>
      <w:r>
        <w:rPr>
          <w:rFonts w:ascii="Times New Roman" w:hAnsi="Times New Roman" w:cs="Times New Roman"/>
          <w:noProof/>
          <w:sz w:val="24"/>
          <w:lang w:eastAsia="ru-RU"/>
        </w:rPr>
        <w:drawing>
          <wp:inline distT="0" distB="0" distL="0" distR="0">
            <wp:extent cx="514858" cy="687578"/>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514858" cy="687578"/>
                    </a:xfrm>
                    <a:prstGeom prst="rect">
                      <a:avLst/>
                    </a:prstGeom>
                  </pic:spPr>
                </pic:pic>
              </a:graphicData>
            </a:graphic>
          </wp:inline>
        </w:drawing>
      </w:r>
    </w:p>
    <w:p w:rsidR="009E0F67" w:rsidRDefault="009E0F67" w:rsidP="009E0F67">
      <w:pPr>
        <w:spacing w:after="0" w:line="240" w:lineRule="auto"/>
        <w:jc w:val="center"/>
        <w:rPr>
          <w:rFonts w:ascii="Times New Roman" w:hAnsi="Times New Roman" w:cs="Times New Roman"/>
          <w:sz w:val="20"/>
        </w:rPr>
      </w:pPr>
    </w:p>
    <w:p w:rsidR="009E0F67" w:rsidRPr="009E0F67" w:rsidRDefault="009E0F67" w:rsidP="009E0F67">
      <w:pPr>
        <w:spacing w:after="0" w:line="240" w:lineRule="auto"/>
        <w:jc w:val="center"/>
        <w:rPr>
          <w:rFonts w:ascii="Times New Roman" w:hAnsi="Times New Roman" w:cs="Times New Roman"/>
          <w:b/>
          <w:sz w:val="36"/>
        </w:rPr>
      </w:pPr>
      <w:r w:rsidRPr="009E0F67">
        <w:rPr>
          <w:rFonts w:ascii="Times New Roman" w:hAnsi="Times New Roman" w:cs="Times New Roman"/>
          <w:b/>
          <w:sz w:val="36"/>
        </w:rPr>
        <w:t>АДМИНИСТРАЦИЯ ГОРОДА КРАСНОЯРСКА</w:t>
      </w:r>
    </w:p>
    <w:p w:rsidR="009E0F67" w:rsidRDefault="009E0F67" w:rsidP="009E0F67">
      <w:pPr>
        <w:spacing w:after="0" w:line="240" w:lineRule="auto"/>
        <w:jc w:val="center"/>
        <w:rPr>
          <w:rFonts w:ascii="Times New Roman" w:hAnsi="Times New Roman" w:cs="Times New Roman"/>
          <w:sz w:val="20"/>
        </w:rPr>
      </w:pPr>
    </w:p>
    <w:p w:rsidR="009E0F67" w:rsidRDefault="009E0F67" w:rsidP="009E0F67">
      <w:pPr>
        <w:spacing w:after="0" w:line="240" w:lineRule="auto"/>
        <w:jc w:val="center"/>
        <w:rPr>
          <w:rFonts w:ascii="Times New Roman" w:hAnsi="Times New Roman" w:cs="Times New Roman"/>
          <w:sz w:val="44"/>
        </w:rPr>
      </w:pPr>
      <w:r>
        <w:rPr>
          <w:rFonts w:ascii="Times New Roman" w:hAnsi="Times New Roman" w:cs="Times New Roman"/>
          <w:sz w:val="44"/>
        </w:rPr>
        <w:t>ПОСТАНОВЛЕНИЕ</w:t>
      </w:r>
    </w:p>
    <w:p w:rsidR="009E0F67" w:rsidRDefault="009E0F67" w:rsidP="009E0F67">
      <w:pPr>
        <w:spacing w:after="0" w:line="240" w:lineRule="auto"/>
        <w:jc w:val="center"/>
        <w:rPr>
          <w:rFonts w:ascii="Times New Roman" w:hAnsi="Times New Roman" w:cs="Times New Roman"/>
          <w:sz w:val="44"/>
        </w:rPr>
      </w:pPr>
    </w:p>
    <w:p w:rsidR="009E0F67" w:rsidRDefault="009E0F67" w:rsidP="009E0F67">
      <w:pPr>
        <w:spacing w:after="0" w:line="240" w:lineRule="auto"/>
        <w:jc w:val="center"/>
        <w:rPr>
          <w:rFonts w:ascii="Times New Roman" w:hAnsi="Times New Roman" w:cs="Times New Roman"/>
          <w:sz w:val="44"/>
        </w:rPr>
      </w:pPr>
    </w:p>
    <w:tbl>
      <w:tblPr>
        <w:tblW w:w="0" w:type="auto"/>
        <w:tblLayout w:type="fixed"/>
        <w:tblLook w:val="0000"/>
      </w:tblPr>
      <w:tblGrid>
        <w:gridCol w:w="4785"/>
        <w:gridCol w:w="4785"/>
      </w:tblGrid>
      <w:tr w:rsidR="009E0F67" w:rsidTr="009E0F67">
        <w:tc>
          <w:tcPr>
            <w:tcW w:w="4785" w:type="dxa"/>
            <w:shd w:val="clear" w:color="auto" w:fill="auto"/>
          </w:tcPr>
          <w:p w:rsidR="009E0F67" w:rsidRPr="003069D9" w:rsidRDefault="00137897" w:rsidP="003069D9">
            <w:pPr>
              <w:spacing w:after="0" w:line="240" w:lineRule="auto"/>
              <w:rPr>
                <w:rFonts w:ascii="Times New Roman" w:hAnsi="Times New Roman" w:cs="Times New Roman"/>
                <w:sz w:val="30"/>
              </w:rPr>
            </w:pPr>
            <w:r>
              <w:rPr>
                <w:rFonts w:ascii="Times New Roman" w:hAnsi="Times New Roman" w:cs="Times New Roman"/>
                <w:sz w:val="30"/>
              </w:rPr>
              <w:t>11.11.2021</w:t>
            </w:r>
          </w:p>
        </w:tc>
        <w:tc>
          <w:tcPr>
            <w:tcW w:w="4785" w:type="dxa"/>
            <w:shd w:val="clear" w:color="auto" w:fill="auto"/>
          </w:tcPr>
          <w:p w:rsidR="009E0F67" w:rsidRPr="003069D9" w:rsidRDefault="00137897" w:rsidP="003069D9">
            <w:pPr>
              <w:spacing w:after="0" w:line="240" w:lineRule="auto"/>
              <w:ind w:right="284"/>
              <w:jc w:val="right"/>
              <w:rPr>
                <w:rFonts w:ascii="Times New Roman" w:hAnsi="Times New Roman" w:cs="Times New Roman"/>
                <w:sz w:val="30"/>
              </w:rPr>
            </w:pPr>
            <w:r>
              <w:rPr>
                <w:rFonts w:ascii="Times New Roman" w:hAnsi="Times New Roman" w:cs="Times New Roman"/>
                <w:sz w:val="30"/>
              </w:rPr>
              <w:t>№ 877</w:t>
            </w:r>
          </w:p>
        </w:tc>
      </w:tr>
    </w:tbl>
    <w:p w:rsidR="009E0F67" w:rsidRDefault="009E0F67" w:rsidP="009E0F67">
      <w:pPr>
        <w:spacing w:after="0" w:line="240" w:lineRule="auto"/>
        <w:jc w:val="center"/>
        <w:rPr>
          <w:rFonts w:ascii="Times New Roman" w:hAnsi="Times New Roman" w:cs="Times New Roman"/>
          <w:sz w:val="44"/>
        </w:rPr>
      </w:pPr>
    </w:p>
    <w:p w:rsidR="009E0F67" w:rsidRDefault="009E0F67" w:rsidP="009E0F67">
      <w:pPr>
        <w:spacing w:after="0" w:line="240" w:lineRule="auto"/>
        <w:jc w:val="center"/>
        <w:rPr>
          <w:rFonts w:ascii="Times New Roman" w:hAnsi="Times New Roman" w:cs="Times New Roman"/>
          <w:sz w:val="44"/>
        </w:rPr>
      </w:pPr>
    </w:p>
    <w:p w:rsidR="009E0F67" w:rsidRDefault="009E0F67" w:rsidP="009E0F67">
      <w:pPr>
        <w:spacing w:after="0" w:line="240" w:lineRule="auto"/>
        <w:rPr>
          <w:rFonts w:ascii="Times New Roman" w:hAnsi="Times New Roman" w:cs="Times New Roman"/>
          <w:sz w:val="24"/>
        </w:rPr>
      </w:pPr>
    </w:p>
    <w:p w:rsidR="009E0F67" w:rsidRDefault="009E0F67" w:rsidP="009E0F67">
      <w:pPr>
        <w:spacing w:after="0" w:line="240" w:lineRule="auto"/>
        <w:rPr>
          <w:rFonts w:ascii="Times New Roman" w:hAnsi="Times New Roman" w:cs="Times New Roman"/>
          <w:sz w:val="24"/>
        </w:rPr>
        <w:sectPr w:rsidR="009E0F67" w:rsidSect="000871E4">
          <w:headerReference w:type="first" r:id="rId8"/>
          <w:pgSz w:w="11905" w:h="16838" w:code="9"/>
          <w:pgMar w:top="227" w:right="567" w:bottom="1134" w:left="1984" w:header="720" w:footer="720" w:gutter="0"/>
          <w:cols w:space="720"/>
          <w:docGrid w:linePitch="299"/>
        </w:sectPr>
      </w:pPr>
      <w:r>
        <w:rPr>
          <w:rFonts w:ascii="Times New Roman" w:hAnsi="Times New Roman" w:cs="Times New Roman"/>
          <w:sz w:val="24"/>
        </w:rPr>
        <w:t>   </w:t>
      </w:r>
    </w:p>
    <w:p w:rsidR="005A4E4D" w:rsidRPr="00582A9A" w:rsidRDefault="005A4E4D" w:rsidP="00F250DB">
      <w:pPr>
        <w:pStyle w:val="ConsPlusTitle"/>
        <w:spacing w:line="192" w:lineRule="auto"/>
        <w:jc w:val="center"/>
        <w:rPr>
          <w:rFonts w:ascii="Times New Roman" w:hAnsi="Times New Roman" w:cs="Times New Roman"/>
          <w:b w:val="0"/>
          <w:sz w:val="30"/>
          <w:szCs w:val="30"/>
        </w:rPr>
      </w:pPr>
      <w:r w:rsidRPr="00582A9A">
        <w:rPr>
          <w:rFonts w:ascii="Times New Roman" w:hAnsi="Times New Roman" w:cs="Times New Roman"/>
          <w:b w:val="0"/>
          <w:sz w:val="30"/>
          <w:szCs w:val="30"/>
        </w:rPr>
        <w:lastRenderedPageBreak/>
        <w:t>Об утверждении муниципальной программы «Обеспечение граждан</w:t>
      </w:r>
    </w:p>
    <w:p w:rsidR="005A4E4D" w:rsidRPr="00582A9A" w:rsidRDefault="005A4E4D" w:rsidP="00F250DB">
      <w:pPr>
        <w:pStyle w:val="ConsPlusTitle"/>
        <w:spacing w:line="192" w:lineRule="auto"/>
        <w:jc w:val="center"/>
        <w:rPr>
          <w:rFonts w:ascii="Times New Roman" w:hAnsi="Times New Roman" w:cs="Times New Roman"/>
          <w:b w:val="0"/>
          <w:sz w:val="30"/>
          <w:szCs w:val="30"/>
        </w:rPr>
      </w:pPr>
      <w:r w:rsidRPr="00582A9A">
        <w:rPr>
          <w:rFonts w:ascii="Times New Roman" w:hAnsi="Times New Roman" w:cs="Times New Roman"/>
          <w:b w:val="0"/>
          <w:sz w:val="30"/>
          <w:szCs w:val="30"/>
        </w:rPr>
        <w:t>города Красноярска жилыми помещениями и объектами</w:t>
      </w:r>
    </w:p>
    <w:p w:rsidR="005A4E4D" w:rsidRPr="00582A9A" w:rsidRDefault="005A4E4D" w:rsidP="00F250DB">
      <w:pPr>
        <w:pStyle w:val="ConsPlusTitle"/>
        <w:spacing w:line="192" w:lineRule="auto"/>
        <w:jc w:val="center"/>
        <w:rPr>
          <w:rFonts w:ascii="Times New Roman" w:hAnsi="Times New Roman" w:cs="Times New Roman"/>
          <w:b w:val="0"/>
          <w:sz w:val="30"/>
          <w:szCs w:val="30"/>
        </w:rPr>
      </w:pPr>
      <w:r w:rsidRPr="00582A9A">
        <w:rPr>
          <w:rFonts w:ascii="Times New Roman" w:hAnsi="Times New Roman" w:cs="Times New Roman"/>
          <w:b w:val="0"/>
          <w:sz w:val="30"/>
          <w:szCs w:val="30"/>
        </w:rPr>
        <w:t>инженерно-транспортной и коммунальной инфраструктуры»</w:t>
      </w:r>
    </w:p>
    <w:p w:rsidR="005A4E4D" w:rsidRPr="00582A9A" w:rsidRDefault="005A4E4D" w:rsidP="00F250DB">
      <w:pPr>
        <w:pStyle w:val="ConsPlusTitle"/>
        <w:spacing w:line="192" w:lineRule="auto"/>
        <w:jc w:val="center"/>
        <w:rPr>
          <w:rFonts w:ascii="Times New Roman" w:hAnsi="Times New Roman" w:cs="Times New Roman"/>
          <w:b w:val="0"/>
          <w:sz w:val="30"/>
          <w:szCs w:val="30"/>
        </w:rPr>
      </w:pPr>
      <w:r w:rsidRPr="00582A9A">
        <w:rPr>
          <w:rFonts w:ascii="Times New Roman" w:hAnsi="Times New Roman" w:cs="Times New Roman"/>
          <w:b w:val="0"/>
          <w:sz w:val="30"/>
          <w:szCs w:val="30"/>
        </w:rPr>
        <w:t>на 202</w:t>
      </w:r>
      <w:r w:rsidR="00E85576">
        <w:rPr>
          <w:rFonts w:ascii="Times New Roman" w:hAnsi="Times New Roman" w:cs="Times New Roman"/>
          <w:b w:val="0"/>
          <w:sz w:val="30"/>
          <w:szCs w:val="30"/>
        </w:rPr>
        <w:t>2</w:t>
      </w:r>
      <w:r w:rsidRPr="00582A9A">
        <w:rPr>
          <w:rFonts w:ascii="Times New Roman" w:hAnsi="Times New Roman" w:cs="Times New Roman"/>
          <w:b w:val="0"/>
          <w:sz w:val="30"/>
          <w:szCs w:val="30"/>
        </w:rPr>
        <w:t xml:space="preserve"> год и плановый период 202</w:t>
      </w:r>
      <w:r w:rsidR="00E85576">
        <w:rPr>
          <w:rFonts w:ascii="Times New Roman" w:hAnsi="Times New Roman" w:cs="Times New Roman"/>
          <w:b w:val="0"/>
          <w:sz w:val="30"/>
          <w:szCs w:val="30"/>
        </w:rPr>
        <w:t>3</w:t>
      </w:r>
      <w:r w:rsidR="00F250DB">
        <w:rPr>
          <w:rFonts w:ascii="Times New Roman" w:hAnsi="Times New Roman" w:cs="Times New Roman"/>
          <w:b w:val="0"/>
          <w:sz w:val="30"/>
          <w:szCs w:val="30"/>
        </w:rPr>
        <w:t>–</w:t>
      </w:r>
      <w:r w:rsidRPr="00582A9A">
        <w:rPr>
          <w:rFonts w:ascii="Times New Roman" w:hAnsi="Times New Roman" w:cs="Times New Roman"/>
          <w:b w:val="0"/>
          <w:sz w:val="30"/>
          <w:szCs w:val="30"/>
        </w:rPr>
        <w:t>202</w:t>
      </w:r>
      <w:r w:rsidR="00E85576">
        <w:rPr>
          <w:rFonts w:ascii="Times New Roman" w:hAnsi="Times New Roman" w:cs="Times New Roman"/>
          <w:b w:val="0"/>
          <w:sz w:val="30"/>
          <w:szCs w:val="30"/>
        </w:rPr>
        <w:t>4</w:t>
      </w:r>
      <w:r w:rsidRPr="00582A9A">
        <w:rPr>
          <w:rFonts w:ascii="Times New Roman" w:hAnsi="Times New Roman" w:cs="Times New Roman"/>
          <w:b w:val="0"/>
          <w:sz w:val="30"/>
          <w:szCs w:val="30"/>
        </w:rPr>
        <w:t xml:space="preserve"> годов</w:t>
      </w:r>
    </w:p>
    <w:p w:rsidR="005A4E4D" w:rsidRPr="00582A9A" w:rsidRDefault="005A4E4D" w:rsidP="005A4E4D">
      <w:pPr>
        <w:pStyle w:val="ConsPlusTitle"/>
        <w:jc w:val="center"/>
        <w:rPr>
          <w:rFonts w:ascii="Times New Roman" w:hAnsi="Times New Roman" w:cs="Times New Roman"/>
          <w:b w:val="0"/>
          <w:sz w:val="30"/>
          <w:szCs w:val="30"/>
        </w:rPr>
      </w:pPr>
    </w:p>
    <w:p w:rsidR="00B14AF4" w:rsidRPr="00582A9A" w:rsidRDefault="00B14AF4" w:rsidP="005A4E4D">
      <w:pPr>
        <w:pStyle w:val="ConsPlusTitle"/>
        <w:jc w:val="center"/>
        <w:rPr>
          <w:rFonts w:ascii="Times New Roman" w:hAnsi="Times New Roman" w:cs="Times New Roman"/>
          <w:b w:val="0"/>
          <w:sz w:val="30"/>
          <w:szCs w:val="30"/>
        </w:rPr>
      </w:pPr>
    </w:p>
    <w:p w:rsidR="00F250DB" w:rsidRPr="00A13089" w:rsidRDefault="00B14AF4" w:rsidP="00F250DB">
      <w:pPr>
        <w:pStyle w:val="ConsPlusTitle"/>
        <w:ind w:firstLine="709"/>
        <w:jc w:val="both"/>
        <w:rPr>
          <w:rFonts w:ascii="Times New Roman" w:hAnsi="Times New Roman" w:cs="Times New Roman"/>
          <w:b w:val="0"/>
          <w:sz w:val="30"/>
          <w:szCs w:val="30"/>
        </w:rPr>
      </w:pPr>
      <w:r w:rsidRPr="00A13089">
        <w:rPr>
          <w:rFonts w:ascii="Times New Roman" w:hAnsi="Times New Roman" w:cs="Times New Roman"/>
          <w:b w:val="0"/>
          <w:sz w:val="30"/>
          <w:szCs w:val="30"/>
        </w:rPr>
        <w:t xml:space="preserve">В соответствии с </w:t>
      </w:r>
      <w:hyperlink r:id="rId9" w:history="1">
        <w:r w:rsidR="00BD4EA3" w:rsidRPr="00A13089">
          <w:rPr>
            <w:rFonts w:ascii="Times New Roman" w:hAnsi="Times New Roman" w:cs="Times New Roman"/>
            <w:b w:val="0"/>
            <w:sz w:val="30"/>
            <w:szCs w:val="30"/>
          </w:rPr>
          <w:t>п</w:t>
        </w:r>
        <w:r w:rsidRPr="00A13089">
          <w:rPr>
            <w:rFonts w:ascii="Times New Roman" w:hAnsi="Times New Roman" w:cs="Times New Roman"/>
            <w:b w:val="0"/>
            <w:sz w:val="30"/>
            <w:szCs w:val="30"/>
          </w:rPr>
          <w:t>остановлением</w:t>
        </w:r>
      </w:hyperlink>
      <w:r w:rsidRPr="00A13089">
        <w:rPr>
          <w:rFonts w:ascii="Times New Roman" w:hAnsi="Times New Roman" w:cs="Times New Roman"/>
          <w:b w:val="0"/>
          <w:sz w:val="30"/>
          <w:szCs w:val="30"/>
        </w:rPr>
        <w:t xml:space="preserve"> администрации города </w:t>
      </w:r>
      <w:r w:rsidR="00216A18">
        <w:rPr>
          <w:rFonts w:ascii="Times New Roman" w:hAnsi="Times New Roman" w:cs="Times New Roman"/>
          <w:b w:val="0"/>
          <w:sz w:val="30"/>
          <w:szCs w:val="30"/>
        </w:rPr>
        <w:t xml:space="preserve">                     </w:t>
      </w:r>
      <w:r w:rsidRPr="00A13089">
        <w:rPr>
          <w:rFonts w:ascii="Times New Roman" w:hAnsi="Times New Roman" w:cs="Times New Roman"/>
          <w:b w:val="0"/>
          <w:sz w:val="30"/>
          <w:szCs w:val="30"/>
        </w:rPr>
        <w:t xml:space="preserve">от 27.03.2015 </w:t>
      </w:r>
      <w:r w:rsidR="00107DE1" w:rsidRPr="00A13089">
        <w:rPr>
          <w:rFonts w:ascii="Times New Roman" w:hAnsi="Times New Roman" w:cs="Times New Roman"/>
          <w:b w:val="0"/>
          <w:sz w:val="30"/>
          <w:szCs w:val="30"/>
        </w:rPr>
        <w:t>№</w:t>
      </w:r>
      <w:r w:rsidRPr="00A13089">
        <w:rPr>
          <w:rFonts w:ascii="Times New Roman" w:hAnsi="Times New Roman" w:cs="Times New Roman"/>
          <w:b w:val="0"/>
          <w:sz w:val="30"/>
          <w:szCs w:val="30"/>
        </w:rPr>
        <w:t xml:space="preserve"> 153 </w:t>
      </w:r>
      <w:r w:rsidR="00B4438F" w:rsidRPr="00A13089">
        <w:rPr>
          <w:rFonts w:ascii="Times New Roman" w:hAnsi="Times New Roman" w:cs="Times New Roman"/>
          <w:b w:val="0"/>
          <w:sz w:val="30"/>
          <w:szCs w:val="30"/>
        </w:rPr>
        <w:t>«</w:t>
      </w:r>
      <w:r w:rsidRPr="00A13089">
        <w:rPr>
          <w:rFonts w:ascii="Times New Roman" w:hAnsi="Times New Roman" w:cs="Times New Roman"/>
          <w:b w:val="0"/>
          <w:sz w:val="30"/>
          <w:szCs w:val="30"/>
        </w:rPr>
        <w:t>Об утверждении Порядка принятия решений</w:t>
      </w:r>
      <w:r w:rsidR="00BD4EA3" w:rsidRPr="00A13089">
        <w:rPr>
          <w:rFonts w:ascii="Times New Roman" w:hAnsi="Times New Roman" w:cs="Times New Roman"/>
          <w:b w:val="0"/>
          <w:sz w:val="30"/>
          <w:szCs w:val="30"/>
        </w:rPr>
        <w:t xml:space="preserve"> </w:t>
      </w:r>
      <w:r w:rsidR="00216A18">
        <w:rPr>
          <w:rFonts w:ascii="Times New Roman" w:hAnsi="Times New Roman" w:cs="Times New Roman"/>
          <w:b w:val="0"/>
          <w:sz w:val="30"/>
          <w:szCs w:val="30"/>
        </w:rPr>
        <w:t xml:space="preserve">                 </w:t>
      </w:r>
      <w:r w:rsidRPr="00A13089">
        <w:rPr>
          <w:rFonts w:ascii="Times New Roman" w:hAnsi="Times New Roman" w:cs="Times New Roman"/>
          <w:b w:val="0"/>
          <w:sz w:val="30"/>
          <w:szCs w:val="30"/>
        </w:rPr>
        <w:t>о разработке, формировании и реализации муниципальных прог</w:t>
      </w:r>
      <w:r w:rsidR="00E40605" w:rsidRPr="00A13089">
        <w:rPr>
          <w:rFonts w:ascii="Times New Roman" w:hAnsi="Times New Roman" w:cs="Times New Roman"/>
          <w:b w:val="0"/>
          <w:sz w:val="30"/>
          <w:szCs w:val="30"/>
        </w:rPr>
        <w:t>рамм</w:t>
      </w:r>
      <w:r w:rsidR="00BD4EA3" w:rsidRPr="00A13089">
        <w:rPr>
          <w:rFonts w:ascii="Times New Roman" w:hAnsi="Times New Roman" w:cs="Times New Roman"/>
          <w:b w:val="0"/>
          <w:sz w:val="30"/>
          <w:szCs w:val="30"/>
        </w:rPr>
        <w:t xml:space="preserve">                </w:t>
      </w:r>
      <w:r w:rsidRPr="00A13089">
        <w:rPr>
          <w:rFonts w:ascii="Times New Roman" w:hAnsi="Times New Roman" w:cs="Times New Roman"/>
          <w:b w:val="0"/>
          <w:sz w:val="30"/>
          <w:szCs w:val="30"/>
        </w:rPr>
        <w:t>города Красноярска</w:t>
      </w:r>
      <w:r w:rsidR="00B4438F" w:rsidRPr="00A13089">
        <w:rPr>
          <w:rFonts w:ascii="Times New Roman" w:hAnsi="Times New Roman" w:cs="Times New Roman"/>
          <w:b w:val="0"/>
          <w:sz w:val="30"/>
          <w:szCs w:val="30"/>
        </w:rPr>
        <w:t>»</w:t>
      </w:r>
      <w:r w:rsidRPr="00A13089">
        <w:rPr>
          <w:rFonts w:ascii="Times New Roman" w:hAnsi="Times New Roman" w:cs="Times New Roman"/>
          <w:b w:val="0"/>
          <w:sz w:val="30"/>
          <w:szCs w:val="30"/>
        </w:rPr>
        <w:t xml:space="preserve">, </w:t>
      </w:r>
      <w:hyperlink r:id="rId10" w:history="1">
        <w:r w:rsidR="00BD4EA3" w:rsidRPr="00A13089">
          <w:rPr>
            <w:rFonts w:ascii="Times New Roman" w:hAnsi="Times New Roman" w:cs="Times New Roman"/>
            <w:b w:val="0"/>
            <w:sz w:val="30"/>
            <w:szCs w:val="30"/>
          </w:rPr>
          <w:t>р</w:t>
        </w:r>
        <w:r w:rsidRPr="00A13089">
          <w:rPr>
            <w:rFonts w:ascii="Times New Roman" w:hAnsi="Times New Roman" w:cs="Times New Roman"/>
            <w:b w:val="0"/>
            <w:sz w:val="30"/>
            <w:szCs w:val="30"/>
          </w:rPr>
          <w:t>аспоряжением</w:t>
        </w:r>
      </w:hyperlink>
      <w:r w:rsidRPr="00A13089">
        <w:rPr>
          <w:rFonts w:ascii="Times New Roman" w:hAnsi="Times New Roman" w:cs="Times New Roman"/>
          <w:b w:val="0"/>
          <w:sz w:val="30"/>
          <w:szCs w:val="30"/>
        </w:rPr>
        <w:t xml:space="preserve"> администрации города </w:t>
      </w:r>
      <w:r w:rsidR="00216A18">
        <w:rPr>
          <w:rFonts w:ascii="Times New Roman" w:hAnsi="Times New Roman" w:cs="Times New Roman"/>
          <w:b w:val="0"/>
          <w:sz w:val="30"/>
          <w:szCs w:val="30"/>
        </w:rPr>
        <w:t xml:space="preserve">                           </w:t>
      </w:r>
      <w:r w:rsidRPr="00A13089">
        <w:rPr>
          <w:rFonts w:ascii="Times New Roman" w:hAnsi="Times New Roman" w:cs="Times New Roman"/>
          <w:b w:val="0"/>
          <w:sz w:val="30"/>
          <w:szCs w:val="30"/>
        </w:rPr>
        <w:t xml:space="preserve">от </w:t>
      </w:r>
      <w:r w:rsidR="001A63C1" w:rsidRPr="00A13089">
        <w:rPr>
          <w:rFonts w:ascii="Times New Roman" w:hAnsi="Times New Roman" w:cs="Times New Roman"/>
          <w:b w:val="0"/>
          <w:sz w:val="30"/>
          <w:szCs w:val="30"/>
        </w:rPr>
        <w:t>07</w:t>
      </w:r>
      <w:r w:rsidR="006822FB" w:rsidRPr="00A13089">
        <w:rPr>
          <w:rFonts w:ascii="Times New Roman" w:hAnsi="Times New Roman" w:cs="Times New Roman"/>
          <w:b w:val="0"/>
          <w:sz w:val="30"/>
          <w:szCs w:val="30"/>
        </w:rPr>
        <w:t>.07.202</w:t>
      </w:r>
      <w:r w:rsidR="001A63C1" w:rsidRPr="00A13089">
        <w:rPr>
          <w:rFonts w:ascii="Times New Roman" w:hAnsi="Times New Roman" w:cs="Times New Roman"/>
          <w:b w:val="0"/>
          <w:sz w:val="30"/>
          <w:szCs w:val="30"/>
        </w:rPr>
        <w:t>1</w:t>
      </w:r>
      <w:r w:rsidR="006822FB" w:rsidRPr="00A13089">
        <w:rPr>
          <w:rFonts w:ascii="Times New Roman" w:hAnsi="Times New Roman" w:cs="Times New Roman"/>
          <w:b w:val="0"/>
          <w:sz w:val="30"/>
          <w:szCs w:val="30"/>
        </w:rPr>
        <w:t xml:space="preserve"> </w:t>
      </w:r>
      <w:r w:rsidR="00107DE1" w:rsidRPr="00A13089">
        <w:rPr>
          <w:rFonts w:ascii="Times New Roman" w:hAnsi="Times New Roman" w:cs="Times New Roman"/>
          <w:b w:val="0"/>
          <w:sz w:val="30"/>
          <w:szCs w:val="30"/>
        </w:rPr>
        <w:t>№</w:t>
      </w:r>
      <w:r w:rsidR="006822FB" w:rsidRPr="00A13089">
        <w:rPr>
          <w:rFonts w:ascii="Times New Roman" w:hAnsi="Times New Roman" w:cs="Times New Roman"/>
          <w:b w:val="0"/>
          <w:sz w:val="30"/>
          <w:szCs w:val="30"/>
        </w:rPr>
        <w:t xml:space="preserve"> </w:t>
      </w:r>
      <w:r w:rsidR="001A63C1" w:rsidRPr="00A13089">
        <w:rPr>
          <w:rFonts w:ascii="Times New Roman" w:hAnsi="Times New Roman" w:cs="Times New Roman"/>
          <w:b w:val="0"/>
          <w:sz w:val="30"/>
          <w:szCs w:val="30"/>
        </w:rPr>
        <w:t>199</w:t>
      </w:r>
      <w:r w:rsidRPr="00A13089">
        <w:rPr>
          <w:rFonts w:ascii="Times New Roman" w:hAnsi="Times New Roman" w:cs="Times New Roman"/>
          <w:b w:val="0"/>
          <w:sz w:val="30"/>
          <w:szCs w:val="30"/>
        </w:rPr>
        <w:t xml:space="preserve">-р </w:t>
      </w:r>
      <w:r w:rsidR="00B4438F" w:rsidRPr="00A13089">
        <w:rPr>
          <w:rFonts w:ascii="Times New Roman" w:hAnsi="Times New Roman" w:cs="Times New Roman"/>
          <w:b w:val="0"/>
          <w:sz w:val="30"/>
          <w:szCs w:val="30"/>
        </w:rPr>
        <w:t>«</w:t>
      </w:r>
      <w:r w:rsidRPr="00A13089">
        <w:rPr>
          <w:rFonts w:ascii="Times New Roman" w:hAnsi="Times New Roman" w:cs="Times New Roman"/>
          <w:b w:val="0"/>
          <w:sz w:val="30"/>
          <w:szCs w:val="30"/>
        </w:rPr>
        <w:t>Об утверждении перечня муниципальных</w:t>
      </w:r>
      <w:r w:rsidR="00BD4EA3" w:rsidRPr="00A13089">
        <w:rPr>
          <w:rFonts w:ascii="Times New Roman" w:hAnsi="Times New Roman" w:cs="Times New Roman"/>
          <w:b w:val="0"/>
          <w:sz w:val="30"/>
          <w:szCs w:val="30"/>
        </w:rPr>
        <w:t xml:space="preserve">          </w:t>
      </w:r>
      <w:r w:rsidRPr="00A13089">
        <w:rPr>
          <w:rFonts w:ascii="Times New Roman" w:hAnsi="Times New Roman" w:cs="Times New Roman"/>
          <w:b w:val="0"/>
          <w:sz w:val="30"/>
          <w:szCs w:val="30"/>
        </w:rPr>
        <w:t xml:space="preserve"> про</w:t>
      </w:r>
      <w:r w:rsidR="006822FB" w:rsidRPr="00A13089">
        <w:rPr>
          <w:rFonts w:ascii="Times New Roman" w:hAnsi="Times New Roman" w:cs="Times New Roman"/>
          <w:b w:val="0"/>
          <w:sz w:val="30"/>
          <w:szCs w:val="30"/>
        </w:rPr>
        <w:t xml:space="preserve">грамм города Красноярска на </w:t>
      </w:r>
      <w:r w:rsidR="00F250DB" w:rsidRPr="00A13089">
        <w:rPr>
          <w:rFonts w:ascii="Times New Roman" w:hAnsi="Times New Roman" w:cs="Times New Roman"/>
          <w:b w:val="0"/>
          <w:sz w:val="30"/>
          <w:szCs w:val="30"/>
        </w:rPr>
        <w:t>202</w:t>
      </w:r>
      <w:r w:rsidR="001A63C1" w:rsidRPr="00A13089">
        <w:rPr>
          <w:rFonts w:ascii="Times New Roman" w:hAnsi="Times New Roman" w:cs="Times New Roman"/>
          <w:b w:val="0"/>
          <w:sz w:val="30"/>
          <w:szCs w:val="30"/>
        </w:rPr>
        <w:t>2</w:t>
      </w:r>
      <w:r w:rsidR="00F250DB" w:rsidRPr="00A13089">
        <w:rPr>
          <w:rFonts w:ascii="Times New Roman" w:hAnsi="Times New Roman" w:cs="Times New Roman"/>
          <w:b w:val="0"/>
          <w:sz w:val="30"/>
          <w:szCs w:val="30"/>
        </w:rPr>
        <w:t xml:space="preserve"> год и плановый период 202</w:t>
      </w:r>
      <w:r w:rsidR="001A63C1" w:rsidRPr="00A13089">
        <w:rPr>
          <w:rFonts w:ascii="Times New Roman" w:hAnsi="Times New Roman" w:cs="Times New Roman"/>
          <w:b w:val="0"/>
          <w:sz w:val="30"/>
          <w:szCs w:val="30"/>
        </w:rPr>
        <w:t>3</w:t>
      </w:r>
      <w:r w:rsidR="00F250DB" w:rsidRPr="00A13089">
        <w:rPr>
          <w:rFonts w:ascii="Times New Roman" w:hAnsi="Times New Roman" w:cs="Times New Roman"/>
          <w:b w:val="0"/>
          <w:sz w:val="30"/>
          <w:szCs w:val="30"/>
        </w:rPr>
        <w:t>–</w:t>
      </w:r>
      <w:r w:rsidR="006822FB" w:rsidRPr="00A13089">
        <w:rPr>
          <w:rFonts w:ascii="Times New Roman" w:hAnsi="Times New Roman" w:cs="Times New Roman"/>
          <w:b w:val="0"/>
          <w:sz w:val="30"/>
          <w:szCs w:val="30"/>
        </w:rPr>
        <w:t>202</w:t>
      </w:r>
      <w:r w:rsidR="001A63C1" w:rsidRPr="00A13089">
        <w:rPr>
          <w:rFonts w:ascii="Times New Roman" w:hAnsi="Times New Roman" w:cs="Times New Roman"/>
          <w:b w:val="0"/>
          <w:sz w:val="30"/>
          <w:szCs w:val="30"/>
        </w:rPr>
        <w:t>4</w:t>
      </w:r>
      <w:r w:rsidRPr="00A13089">
        <w:rPr>
          <w:rFonts w:ascii="Times New Roman" w:hAnsi="Times New Roman" w:cs="Times New Roman"/>
          <w:b w:val="0"/>
          <w:sz w:val="30"/>
          <w:szCs w:val="30"/>
        </w:rPr>
        <w:t xml:space="preserve"> годов</w:t>
      </w:r>
      <w:r w:rsidR="00B4438F" w:rsidRPr="00A13089">
        <w:rPr>
          <w:rFonts w:ascii="Times New Roman" w:hAnsi="Times New Roman" w:cs="Times New Roman"/>
          <w:b w:val="0"/>
          <w:sz w:val="30"/>
          <w:szCs w:val="30"/>
        </w:rPr>
        <w:t>»</w:t>
      </w:r>
      <w:r w:rsidRPr="00A13089">
        <w:rPr>
          <w:rFonts w:ascii="Times New Roman" w:hAnsi="Times New Roman" w:cs="Times New Roman"/>
          <w:b w:val="0"/>
          <w:sz w:val="30"/>
          <w:szCs w:val="30"/>
        </w:rPr>
        <w:t xml:space="preserve">, руководствуясь </w:t>
      </w:r>
      <w:hyperlink r:id="rId11" w:history="1">
        <w:r w:rsidRPr="00A13089">
          <w:rPr>
            <w:rFonts w:ascii="Times New Roman" w:hAnsi="Times New Roman" w:cs="Times New Roman"/>
            <w:b w:val="0"/>
            <w:sz w:val="30"/>
            <w:szCs w:val="30"/>
          </w:rPr>
          <w:t>статьями 41</w:t>
        </w:r>
      </w:hyperlink>
      <w:r w:rsidRPr="00A13089">
        <w:rPr>
          <w:rFonts w:ascii="Times New Roman" w:hAnsi="Times New Roman" w:cs="Times New Roman"/>
          <w:b w:val="0"/>
          <w:sz w:val="30"/>
          <w:szCs w:val="30"/>
        </w:rPr>
        <w:t xml:space="preserve">, </w:t>
      </w:r>
      <w:hyperlink r:id="rId12" w:history="1">
        <w:r w:rsidRPr="00A13089">
          <w:rPr>
            <w:rFonts w:ascii="Times New Roman" w:hAnsi="Times New Roman" w:cs="Times New Roman"/>
            <w:b w:val="0"/>
            <w:sz w:val="30"/>
            <w:szCs w:val="30"/>
          </w:rPr>
          <w:t>58</w:t>
        </w:r>
      </w:hyperlink>
      <w:r w:rsidRPr="00A13089">
        <w:rPr>
          <w:rFonts w:ascii="Times New Roman" w:hAnsi="Times New Roman" w:cs="Times New Roman"/>
          <w:b w:val="0"/>
          <w:sz w:val="30"/>
          <w:szCs w:val="30"/>
        </w:rPr>
        <w:t xml:space="preserve">, </w:t>
      </w:r>
      <w:hyperlink r:id="rId13" w:history="1">
        <w:r w:rsidRPr="00A13089">
          <w:rPr>
            <w:rFonts w:ascii="Times New Roman" w:hAnsi="Times New Roman" w:cs="Times New Roman"/>
            <w:b w:val="0"/>
            <w:sz w:val="30"/>
            <w:szCs w:val="30"/>
          </w:rPr>
          <w:t>59</w:t>
        </w:r>
      </w:hyperlink>
      <w:r w:rsidRPr="00A13089">
        <w:rPr>
          <w:rFonts w:ascii="Times New Roman" w:hAnsi="Times New Roman" w:cs="Times New Roman"/>
          <w:b w:val="0"/>
          <w:sz w:val="30"/>
          <w:szCs w:val="30"/>
        </w:rPr>
        <w:t xml:space="preserve"> Устава города Крас</w:t>
      </w:r>
      <w:r w:rsidR="00216A18">
        <w:rPr>
          <w:rFonts w:ascii="Times New Roman" w:hAnsi="Times New Roman" w:cs="Times New Roman"/>
          <w:b w:val="0"/>
          <w:sz w:val="30"/>
          <w:szCs w:val="30"/>
        </w:rPr>
        <w:t>-</w:t>
      </w:r>
      <w:r w:rsidR="00E40605" w:rsidRPr="00A13089">
        <w:rPr>
          <w:rFonts w:ascii="Times New Roman" w:hAnsi="Times New Roman" w:cs="Times New Roman"/>
          <w:b w:val="0"/>
          <w:sz w:val="30"/>
          <w:szCs w:val="30"/>
        </w:rPr>
        <w:t>ноярска</w:t>
      </w:r>
      <w:r w:rsidRPr="00A13089">
        <w:rPr>
          <w:rFonts w:ascii="Times New Roman" w:hAnsi="Times New Roman" w:cs="Times New Roman"/>
          <w:b w:val="0"/>
          <w:sz w:val="30"/>
          <w:szCs w:val="30"/>
        </w:rPr>
        <w:t xml:space="preserve">, </w:t>
      </w:r>
    </w:p>
    <w:p w:rsidR="00B14AF4" w:rsidRPr="00A13089" w:rsidRDefault="00F250DB" w:rsidP="00F250DB">
      <w:pPr>
        <w:pStyle w:val="ConsPlusTitle"/>
        <w:jc w:val="both"/>
        <w:rPr>
          <w:rFonts w:ascii="Times New Roman" w:hAnsi="Times New Roman" w:cs="Times New Roman"/>
          <w:b w:val="0"/>
          <w:sz w:val="30"/>
          <w:szCs w:val="30"/>
        </w:rPr>
      </w:pPr>
      <w:r w:rsidRPr="00A13089">
        <w:rPr>
          <w:rFonts w:ascii="Times New Roman" w:hAnsi="Times New Roman" w:cs="Times New Roman"/>
          <w:b w:val="0"/>
          <w:sz w:val="30"/>
          <w:szCs w:val="30"/>
        </w:rPr>
        <w:t>ПОСТАНОВЛЯЮ:</w:t>
      </w:r>
    </w:p>
    <w:p w:rsidR="00B14AF4" w:rsidRPr="00A13089" w:rsidRDefault="00B14AF4" w:rsidP="005A4E4D">
      <w:pPr>
        <w:pStyle w:val="ConsPlusTitle"/>
        <w:ind w:firstLine="709"/>
        <w:jc w:val="both"/>
        <w:rPr>
          <w:rFonts w:ascii="Times New Roman" w:hAnsi="Times New Roman" w:cs="Times New Roman"/>
          <w:b w:val="0"/>
          <w:sz w:val="30"/>
          <w:szCs w:val="30"/>
        </w:rPr>
      </w:pPr>
      <w:r w:rsidRPr="00A13089">
        <w:rPr>
          <w:rFonts w:ascii="Times New Roman" w:hAnsi="Times New Roman" w:cs="Times New Roman"/>
          <w:b w:val="0"/>
          <w:sz w:val="30"/>
          <w:szCs w:val="30"/>
        </w:rPr>
        <w:t xml:space="preserve">1. Утвердить муниципальную </w:t>
      </w:r>
      <w:hyperlink w:anchor="P31" w:history="1">
        <w:r w:rsidRPr="00A13089">
          <w:rPr>
            <w:rFonts w:ascii="Times New Roman" w:hAnsi="Times New Roman" w:cs="Times New Roman"/>
            <w:b w:val="0"/>
            <w:sz w:val="30"/>
            <w:szCs w:val="30"/>
          </w:rPr>
          <w:t>программу</w:t>
        </w:r>
      </w:hyperlink>
      <w:r w:rsidRPr="00A13089">
        <w:rPr>
          <w:rFonts w:ascii="Times New Roman" w:hAnsi="Times New Roman" w:cs="Times New Roman"/>
          <w:b w:val="0"/>
          <w:sz w:val="30"/>
          <w:szCs w:val="30"/>
        </w:rPr>
        <w:t xml:space="preserve"> </w:t>
      </w:r>
      <w:r w:rsidR="00B4438F" w:rsidRPr="00A13089">
        <w:rPr>
          <w:rFonts w:ascii="Times New Roman" w:hAnsi="Times New Roman" w:cs="Times New Roman"/>
          <w:b w:val="0"/>
          <w:sz w:val="30"/>
          <w:szCs w:val="30"/>
        </w:rPr>
        <w:t>«</w:t>
      </w:r>
      <w:r w:rsidRPr="00A13089">
        <w:rPr>
          <w:rFonts w:ascii="Times New Roman" w:hAnsi="Times New Roman" w:cs="Times New Roman"/>
          <w:b w:val="0"/>
          <w:sz w:val="30"/>
          <w:szCs w:val="30"/>
        </w:rPr>
        <w:t>Обеспечение граждан города Красноярска жилыми помещениями и объектами инженерно-транспортной и коммунальной инфраструктуры</w:t>
      </w:r>
      <w:r w:rsidR="00B4438F" w:rsidRPr="00A13089">
        <w:rPr>
          <w:rFonts w:ascii="Times New Roman" w:hAnsi="Times New Roman" w:cs="Times New Roman"/>
          <w:b w:val="0"/>
          <w:sz w:val="30"/>
          <w:szCs w:val="30"/>
        </w:rPr>
        <w:t>»</w:t>
      </w:r>
      <w:r w:rsidRPr="00A13089">
        <w:rPr>
          <w:rFonts w:ascii="Times New Roman" w:hAnsi="Times New Roman" w:cs="Times New Roman"/>
          <w:b w:val="0"/>
          <w:sz w:val="30"/>
          <w:szCs w:val="30"/>
        </w:rPr>
        <w:t xml:space="preserve"> на 202</w:t>
      </w:r>
      <w:r w:rsidR="001A63C1" w:rsidRPr="00A13089">
        <w:rPr>
          <w:rFonts w:ascii="Times New Roman" w:hAnsi="Times New Roman" w:cs="Times New Roman"/>
          <w:b w:val="0"/>
          <w:sz w:val="30"/>
          <w:szCs w:val="30"/>
        </w:rPr>
        <w:t>2</w:t>
      </w:r>
      <w:r w:rsidR="006822FB" w:rsidRPr="00A13089">
        <w:rPr>
          <w:rFonts w:ascii="Times New Roman" w:hAnsi="Times New Roman" w:cs="Times New Roman"/>
          <w:b w:val="0"/>
          <w:sz w:val="30"/>
          <w:szCs w:val="30"/>
        </w:rPr>
        <w:t xml:space="preserve"> год и план</w:t>
      </w:r>
      <w:r w:rsidR="006822FB" w:rsidRPr="00A13089">
        <w:rPr>
          <w:rFonts w:ascii="Times New Roman" w:hAnsi="Times New Roman" w:cs="Times New Roman"/>
          <w:b w:val="0"/>
          <w:sz w:val="30"/>
          <w:szCs w:val="30"/>
        </w:rPr>
        <w:t>о</w:t>
      </w:r>
      <w:r w:rsidR="006822FB" w:rsidRPr="00A13089">
        <w:rPr>
          <w:rFonts w:ascii="Times New Roman" w:hAnsi="Times New Roman" w:cs="Times New Roman"/>
          <w:b w:val="0"/>
          <w:sz w:val="30"/>
          <w:szCs w:val="30"/>
        </w:rPr>
        <w:t xml:space="preserve">вый период </w:t>
      </w:r>
      <w:r w:rsidR="00F250DB" w:rsidRPr="00A13089">
        <w:rPr>
          <w:rFonts w:ascii="Times New Roman" w:hAnsi="Times New Roman" w:cs="Times New Roman"/>
          <w:b w:val="0"/>
          <w:sz w:val="30"/>
          <w:szCs w:val="30"/>
        </w:rPr>
        <w:t>202</w:t>
      </w:r>
      <w:r w:rsidR="001A63C1" w:rsidRPr="00A13089">
        <w:rPr>
          <w:rFonts w:ascii="Times New Roman" w:hAnsi="Times New Roman" w:cs="Times New Roman"/>
          <w:b w:val="0"/>
          <w:sz w:val="30"/>
          <w:szCs w:val="30"/>
        </w:rPr>
        <w:t>3</w:t>
      </w:r>
      <w:r w:rsidR="00F250DB" w:rsidRPr="00A13089">
        <w:rPr>
          <w:rFonts w:ascii="Times New Roman" w:hAnsi="Times New Roman" w:cs="Times New Roman"/>
          <w:b w:val="0"/>
          <w:sz w:val="30"/>
          <w:szCs w:val="30"/>
        </w:rPr>
        <w:t>–202</w:t>
      </w:r>
      <w:r w:rsidR="001A63C1" w:rsidRPr="00A13089">
        <w:rPr>
          <w:rFonts w:ascii="Times New Roman" w:hAnsi="Times New Roman" w:cs="Times New Roman"/>
          <w:b w:val="0"/>
          <w:sz w:val="30"/>
          <w:szCs w:val="30"/>
        </w:rPr>
        <w:t>4</w:t>
      </w:r>
      <w:r w:rsidRPr="00A13089">
        <w:rPr>
          <w:rFonts w:ascii="Times New Roman" w:hAnsi="Times New Roman" w:cs="Times New Roman"/>
          <w:b w:val="0"/>
          <w:sz w:val="30"/>
          <w:szCs w:val="30"/>
        </w:rPr>
        <w:t xml:space="preserve"> годов согласно приложению.</w:t>
      </w:r>
    </w:p>
    <w:p w:rsidR="00B14AF4" w:rsidRPr="00A13089" w:rsidRDefault="00B14AF4" w:rsidP="009A0BDF">
      <w:pPr>
        <w:pStyle w:val="ConsPlusTitle"/>
        <w:ind w:firstLine="709"/>
        <w:jc w:val="both"/>
        <w:rPr>
          <w:rFonts w:ascii="Times New Roman" w:hAnsi="Times New Roman" w:cs="Times New Roman"/>
          <w:b w:val="0"/>
          <w:sz w:val="30"/>
          <w:szCs w:val="30"/>
        </w:rPr>
      </w:pPr>
      <w:r w:rsidRPr="00A13089">
        <w:rPr>
          <w:rFonts w:ascii="Times New Roman" w:hAnsi="Times New Roman" w:cs="Times New Roman"/>
          <w:b w:val="0"/>
          <w:sz w:val="30"/>
          <w:szCs w:val="30"/>
        </w:rPr>
        <w:t xml:space="preserve">2. Настоящее </w:t>
      </w:r>
      <w:r w:rsidR="00BD4EA3" w:rsidRPr="00A13089">
        <w:rPr>
          <w:rFonts w:ascii="Times New Roman" w:hAnsi="Times New Roman" w:cs="Times New Roman"/>
          <w:b w:val="0"/>
          <w:sz w:val="30"/>
          <w:szCs w:val="30"/>
        </w:rPr>
        <w:t>п</w:t>
      </w:r>
      <w:r w:rsidRPr="00A13089">
        <w:rPr>
          <w:rFonts w:ascii="Times New Roman" w:hAnsi="Times New Roman" w:cs="Times New Roman"/>
          <w:b w:val="0"/>
          <w:sz w:val="30"/>
          <w:szCs w:val="30"/>
        </w:rPr>
        <w:t xml:space="preserve">остановление опубликовать в газете </w:t>
      </w:r>
      <w:r w:rsidR="00B4438F" w:rsidRPr="00A13089">
        <w:rPr>
          <w:rFonts w:ascii="Times New Roman" w:hAnsi="Times New Roman" w:cs="Times New Roman"/>
          <w:b w:val="0"/>
          <w:sz w:val="30"/>
          <w:szCs w:val="30"/>
        </w:rPr>
        <w:t>«</w:t>
      </w:r>
      <w:r w:rsidRPr="00A13089">
        <w:rPr>
          <w:rFonts w:ascii="Times New Roman" w:hAnsi="Times New Roman" w:cs="Times New Roman"/>
          <w:b w:val="0"/>
          <w:sz w:val="30"/>
          <w:szCs w:val="30"/>
        </w:rPr>
        <w:t>Городские новости</w:t>
      </w:r>
      <w:r w:rsidR="00B4438F" w:rsidRPr="00A13089">
        <w:rPr>
          <w:rFonts w:ascii="Times New Roman" w:hAnsi="Times New Roman" w:cs="Times New Roman"/>
          <w:b w:val="0"/>
          <w:sz w:val="30"/>
          <w:szCs w:val="30"/>
        </w:rPr>
        <w:t>»</w:t>
      </w:r>
      <w:r w:rsidRPr="00A13089">
        <w:rPr>
          <w:rFonts w:ascii="Times New Roman" w:hAnsi="Times New Roman" w:cs="Times New Roman"/>
          <w:b w:val="0"/>
          <w:sz w:val="30"/>
          <w:szCs w:val="30"/>
        </w:rPr>
        <w:t xml:space="preserve"> и разместить на официальном сайте администрации города.</w:t>
      </w:r>
    </w:p>
    <w:p w:rsidR="006822FB" w:rsidRPr="00A13089" w:rsidRDefault="006822FB" w:rsidP="00F250DB">
      <w:pPr>
        <w:pStyle w:val="ConsPlusNormal"/>
        <w:ind w:firstLine="540"/>
        <w:jc w:val="both"/>
        <w:rPr>
          <w:rFonts w:ascii="Times New Roman" w:hAnsi="Times New Roman" w:cs="Times New Roman"/>
          <w:sz w:val="30"/>
          <w:szCs w:val="30"/>
        </w:rPr>
      </w:pPr>
    </w:p>
    <w:p w:rsidR="005A4E4D" w:rsidRPr="00A13089" w:rsidRDefault="005A4E4D" w:rsidP="00F250DB">
      <w:pPr>
        <w:pStyle w:val="ConsPlusNormal"/>
        <w:ind w:firstLine="540"/>
        <w:jc w:val="both"/>
        <w:rPr>
          <w:rFonts w:ascii="Times New Roman" w:hAnsi="Times New Roman" w:cs="Times New Roman"/>
          <w:sz w:val="30"/>
          <w:szCs w:val="30"/>
        </w:rPr>
      </w:pPr>
    </w:p>
    <w:p w:rsidR="00F250DB" w:rsidRPr="00A13089" w:rsidRDefault="00F250DB" w:rsidP="00F250DB">
      <w:pPr>
        <w:pStyle w:val="ConsPlusNormal"/>
        <w:ind w:firstLine="540"/>
        <w:jc w:val="both"/>
        <w:rPr>
          <w:rFonts w:ascii="Times New Roman" w:hAnsi="Times New Roman" w:cs="Times New Roman"/>
          <w:sz w:val="30"/>
          <w:szCs w:val="30"/>
        </w:rPr>
      </w:pPr>
    </w:p>
    <w:p w:rsidR="00B14AF4" w:rsidRPr="00A13089" w:rsidRDefault="00B14AF4" w:rsidP="00F250DB">
      <w:pPr>
        <w:pStyle w:val="ConsPlusNormal"/>
        <w:jc w:val="both"/>
        <w:rPr>
          <w:rFonts w:ascii="Times New Roman" w:hAnsi="Times New Roman" w:cs="Times New Roman"/>
          <w:sz w:val="30"/>
          <w:szCs w:val="30"/>
        </w:rPr>
      </w:pPr>
      <w:r w:rsidRPr="00A13089">
        <w:rPr>
          <w:rFonts w:ascii="Times New Roman" w:hAnsi="Times New Roman" w:cs="Times New Roman"/>
          <w:sz w:val="30"/>
          <w:szCs w:val="30"/>
        </w:rPr>
        <w:t>Глава города</w:t>
      </w:r>
      <w:r w:rsidR="005A4E4D" w:rsidRPr="00A13089">
        <w:rPr>
          <w:rFonts w:ascii="Times New Roman" w:hAnsi="Times New Roman" w:cs="Times New Roman"/>
          <w:sz w:val="30"/>
          <w:szCs w:val="30"/>
        </w:rPr>
        <w:tab/>
      </w:r>
      <w:r w:rsidR="005A4E4D" w:rsidRPr="00A13089">
        <w:rPr>
          <w:rFonts w:ascii="Times New Roman" w:hAnsi="Times New Roman" w:cs="Times New Roman"/>
          <w:sz w:val="30"/>
          <w:szCs w:val="30"/>
        </w:rPr>
        <w:tab/>
      </w:r>
      <w:r w:rsidR="005A4E4D" w:rsidRPr="00A13089">
        <w:rPr>
          <w:rFonts w:ascii="Times New Roman" w:hAnsi="Times New Roman" w:cs="Times New Roman"/>
          <w:sz w:val="30"/>
          <w:szCs w:val="30"/>
        </w:rPr>
        <w:tab/>
      </w:r>
      <w:r w:rsidR="005A4E4D" w:rsidRPr="00A13089">
        <w:rPr>
          <w:rFonts w:ascii="Times New Roman" w:hAnsi="Times New Roman" w:cs="Times New Roman"/>
          <w:sz w:val="30"/>
          <w:szCs w:val="30"/>
        </w:rPr>
        <w:tab/>
      </w:r>
      <w:r w:rsidR="005A4E4D" w:rsidRPr="00A13089">
        <w:rPr>
          <w:rFonts w:ascii="Times New Roman" w:hAnsi="Times New Roman" w:cs="Times New Roman"/>
          <w:sz w:val="30"/>
          <w:szCs w:val="30"/>
        </w:rPr>
        <w:tab/>
      </w:r>
      <w:r w:rsidR="005A4E4D" w:rsidRPr="00A13089">
        <w:rPr>
          <w:rFonts w:ascii="Times New Roman" w:hAnsi="Times New Roman" w:cs="Times New Roman"/>
          <w:sz w:val="30"/>
          <w:szCs w:val="30"/>
        </w:rPr>
        <w:tab/>
        <w:t xml:space="preserve">           </w:t>
      </w:r>
      <w:r w:rsidR="005A4E4D" w:rsidRPr="00A13089">
        <w:rPr>
          <w:rFonts w:ascii="Times New Roman" w:hAnsi="Times New Roman" w:cs="Times New Roman"/>
          <w:sz w:val="30"/>
          <w:szCs w:val="30"/>
        </w:rPr>
        <w:tab/>
        <w:t xml:space="preserve">   </w:t>
      </w:r>
      <w:r w:rsidR="009A0BDF" w:rsidRPr="00A13089">
        <w:rPr>
          <w:rFonts w:ascii="Times New Roman" w:hAnsi="Times New Roman" w:cs="Times New Roman"/>
          <w:sz w:val="30"/>
          <w:szCs w:val="30"/>
        </w:rPr>
        <w:t xml:space="preserve">  </w:t>
      </w:r>
      <w:r w:rsidR="005A4E4D" w:rsidRPr="00A13089">
        <w:rPr>
          <w:rFonts w:ascii="Times New Roman" w:hAnsi="Times New Roman" w:cs="Times New Roman"/>
          <w:sz w:val="30"/>
          <w:szCs w:val="30"/>
        </w:rPr>
        <w:t xml:space="preserve">   </w:t>
      </w:r>
      <w:r w:rsidR="009A0BDF" w:rsidRPr="00A13089">
        <w:rPr>
          <w:rFonts w:ascii="Times New Roman" w:hAnsi="Times New Roman" w:cs="Times New Roman"/>
          <w:sz w:val="30"/>
          <w:szCs w:val="30"/>
        </w:rPr>
        <w:t>С.В. Еремин</w:t>
      </w:r>
    </w:p>
    <w:p w:rsidR="00216A18" w:rsidRPr="00A13089" w:rsidRDefault="00216A18">
      <w:pPr>
        <w:pStyle w:val="ConsPlusNormal"/>
        <w:jc w:val="both"/>
      </w:pPr>
    </w:p>
    <w:p w:rsidR="005A4E4D" w:rsidRPr="00A13089" w:rsidRDefault="005A4E4D">
      <w:pPr>
        <w:pStyle w:val="ConsPlusNormal"/>
        <w:jc w:val="both"/>
      </w:pPr>
    </w:p>
    <w:p w:rsidR="00F250DB" w:rsidRPr="00A13089" w:rsidRDefault="00F250DB">
      <w:pPr>
        <w:rPr>
          <w:rFonts w:ascii="Times New Roman" w:eastAsia="Times New Roman" w:hAnsi="Times New Roman" w:cs="Times New Roman"/>
          <w:sz w:val="30"/>
          <w:szCs w:val="30"/>
          <w:lang w:eastAsia="ru-RU"/>
        </w:rPr>
      </w:pPr>
      <w:r w:rsidRPr="00A13089">
        <w:rPr>
          <w:rFonts w:ascii="Times New Roman" w:hAnsi="Times New Roman" w:cs="Times New Roman"/>
          <w:sz w:val="30"/>
          <w:szCs w:val="30"/>
        </w:rPr>
        <w:br w:type="page"/>
      </w:r>
    </w:p>
    <w:p w:rsidR="00B14AF4" w:rsidRPr="00A13089" w:rsidRDefault="00B14AF4" w:rsidP="00F250DB">
      <w:pPr>
        <w:pStyle w:val="ConsPlusNormal"/>
        <w:tabs>
          <w:tab w:val="left" w:pos="5812"/>
        </w:tabs>
        <w:spacing w:line="192" w:lineRule="auto"/>
        <w:ind w:firstLine="5387"/>
        <w:jc w:val="both"/>
        <w:outlineLvl w:val="0"/>
        <w:rPr>
          <w:rFonts w:ascii="Times New Roman" w:hAnsi="Times New Roman" w:cs="Times New Roman"/>
          <w:sz w:val="30"/>
          <w:szCs w:val="30"/>
        </w:rPr>
      </w:pPr>
      <w:r w:rsidRPr="00A13089">
        <w:rPr>
          <w:rFonts w:ascii="Times New Roman" w:hAnsi="Times New Roman" w:cs="Times New Roman"/>
          <w:sz w:val="30"/>
          <w:szCs w:val="30"/>
        </w:rPr>
        <w:lastRenderedPageBreak/>
        <w:t>Приложение</w:t>
      </w:r>
    </w:p>
    <w:p w:rsidR="00B14AF4" w:rsidRPr="00A13089" w:rsidRDefault="00B14AF4" w:rsidP="00F250DB">
      <w:pPr>
        <w:pStyle w:val="ConsPlusNormal"/>
        <w:tabs>
          <w:tab w:val="left" w:pos="5812"/>
        </w:tabs>
        <w:spacing w:line="192" w:lineRule="auto"/>
        <w:ind w:firstLine="5387"/>
        <w:jc w:val="both"/>
        <w:rPr>
          <w:rFonts w:ascii="Times New Roman" w:hAnsi="Times New Roman" w:cs="Times New Roman"/>
          <w:sz w:val="30"/>
          <w:szCs w:val="30"/>
        </w:rPr>
      </w:pPr>
      <w:r w:rsidRPr="00A13089">
        <w:rPr>
          <w:rFonts w:ascii="Times New Roman" w:hAnsi="Times New Roman" w:cs="Times New Roman"/>
          <w:sz w:val="30"/>
          <w:szCs w:val="30"/>
        </w:rPr>
        <w:t xml:space="preserve">к </w:t>
      </w:r>
      <w:r w:rsidR="00F250DB" w:rsidRPr="00A13089">
        <w:rPr>
          <w:rFonts w:ascii="Times New Roman" w:hAnsi="Times New Roman" w:cs="Times New Roman"/>
          <w:sz w:val="30"/>
          <w:szCs w:val="30"/>
        </w:rPr>
        <w:t>п</w:t>
      </w:r>
      <w:r w:rsidRPr="00A13089">
        <w:rPr>
          <w:rFonts w:ascii="Times New Roman" w:hAnsi="Times New Roman" w:cs="Times New Roman"/>
          <w:sz w:val="30"/>
          <w:szCs w:val="30"/>
        </w:rPr>
        <w:t>остановлению</w:t>
      </w:r>
    </w:p>
    <w:p w:rsidR="00B14AF4" w:rsidRPr="00A13089" w:rsidRDefault="00B14AF4" w:rsidP="00F250DB">
      <w:pPr>
        <w:pStyle w:val="ConsPlusNormal"/>
        <w:tabs>
          <w:tab w:val="left" w:pos="5812"/>
        </w:tabs>
        <w:spacing w:line="192" w:lineRule="auto"/>
        <w:ind w:firstLine="5387"/>
        <w:jc w:val="both"/>
        <w:rPr>
          <w:rFonts w:ascii="Times New Roman" w:hAnsi="Times New Roman" w:cs="Times New Roman"/>
          <w:sz w:val="30"/>
          <w:szCs w:val="30"/>
        </w:rPr>
      </w:pPr>
      <w:r w:rsidRPr="00A13089">
        <w:rPr>
          <w:rFonts w:ascii="Times New Roman" w:hAnsi="Times New Roman" w:cs="Times New Roman"/>
          <w:sz w:val="30"/>
          <w:szCs w:val="30"/>
        </w:rPr>
        <w:t>администрации города</w:t>
      </w:r>
    </w:p>
    <w:p w:rsidR="00B14AF4" w:rsidRPr="00A13089" w:rsidRDefault="00B14AF4" w:rsidP="00F250DB">
      <w:pPr>
        <w:pStyle w:val="ConsPlusNormal"/>
        <w:tabs>
          <w:tab w:val="left" w:pos="5812"/>
        </w:tabs>
        <w:spacing w:line="192" w:lineRule="auto"/>
        <w:ind w:firstLine="5387"/>
        <w:jc w:val="both"/>
        <w:rPr>
          <w:rFonts w:ascii="Times New Roman" w:hAnsi="Times New Roman" w:cs="Times New Roman"/>
          <w:sz w:val="30"/>
          <w:szCs w:val="30"/>
        </w:rPr>
      </w:pPr>
      <w:r w:rsidRPr="00A13089">
        <w:rPr>
          <w:rFonts w:ascii="Times New Roman" w:hAnsi="Times New Roman" w:cs="Times New Roman"/>
          <w:sz w:val="30"/>
          <w:szCs w:val="30"/>
        </w:rPr>
        <w:t xml:space="preserve">от </w:t>
      </w:r>
      <w:r w:rsidR="00F250DB" w:rsidRPr="00A13089">
        <w:rPr>
          <w:rFonts w:ascii="Times New Roman" w:hAnsi="Times New Roman" w:cs="Times New Roman"/>
          <w:sz w:val="30"/>
          <w:szCs w:val="30"/>
        </w:rPr>
        <w:t>____________</w:t>
      </w:r>
      <w:r w:rsidR="00107DE1" w:rsidRPr="00A13089">
        <w:rPr>
          <w:rFonts w:ascii="Times New Roman" w:hAnsi="Times New Roman" w:cs="Times New Roman"/>
          <w:sz w:val="30"/>
          <w:szCs w:val="30"/>
        </w:rPr>
        <w:t>№ ____</w:t>
      </w:r>
      <w:r w:rsidR="00F250DB" w:rsidRPr="00A13089">
        <w:rPr>
          <w:rFonts w:ascii="Times New Roman" w:hAnsi="Times New Roman" w:cs="Times New Roman"/>
          <w:sz w:val="30"/>
          <w:szCs w:val="30"/>
        </w:rPr>
        <w:t>____</w:t>
      </w:r>
    </w:p>
    <w:p w:rsidR="00B14AF4" w:rsidRPr="00A13089" w:rsidRDefault="00B14AF4">
      <w:pPr>
        <w:pStyle w:val="ConsPlusNormal"/>
        <w:jc w:val="both"/>
        <w:rPr>
          <w:rFonts w:ascii="Times New Roman" w:hAnsi="Times New Roman" w:cs="Times New Roman"/>
          <w:sz w:val="30"/>
          <w:szCs w:val="30"/>
        </w:rPr>
      </w:pPr>
    </w:p>
    <w:p w:rsidR="00F250DB" w:rsidRPr="00A13089" w:rsidRDefault="00F250DB">
      <w:pPr>
        <w:pStyle w:val="ConsPlusNormal"/>
        <w:jc w:val="both"/>
        <w:rPr>
          <w:rFonts w:ascii="Times New Roman" w:hAnsi="Times New Roman" w:cs="Times New Roman"/>
          <w:sz w:val="30"/>
          <w:szCs w:val="30"/>
        </w:rPr>
      </w:pPr>
    </w:p>
    <w:p w:rsidR="00B14AF4" w:rsidRPr="007E1F41" w:rsidRDefault="00BD4EA3" w:rsidP="00F250DB">
      <w:pPr>
        <w:pStyle w:val="ConsPlusTitle"/>
        <w:spacing w:line="192" w:lineRule="auto"/>
        <w:jc w:val="center"/>
        <w:rPr>
          <w:rFonts w:ascii="Times New Roman" w:hAnsi="Times New Roman" w:cs="Times New Roman"/>
          <w:b w:val="0"/>
          <w:sz w:val="30"/>
          <w:szCs w:val="30"/>
        </w:rPr>
      </w:pPr>
      <w:bookmarkStart w:id="0" w:name="P31"/>
      <w:bookmarkEnd w:id="0"/>
      <w:r w:rsidRPr="007E1F41">
        <w:rPr>
          <w:rFonts w:ascii="Times New Roman" w:hAnsi="Times New Roman" w:cs="Times New Roman"/>
          <w:b w:val="0"/>
          <w:sz w:val="30"/>
          <w:szCs w:val="30"/>
        </w:rPr>
        <w:t>МУНИЦИПАЛЬНАЯ ПРОГРАММА</w:t>
      </w:r>
    </w:p>
    <w:p w:rsidR="00B14AF4" w:rsidRPr="007E1F41" w:rsidRDefault="00B4438F" w:rsidP="00F250DB">
      <w:pPr>
        <w:pStyle w:val="ConsPlusTitle"/>
        <w:spacing w:line="192" w:lineRule="auto"/>
        <w:jc w:val="center"/>
        <w:rPr>
          <w:rFonts w:ascii="Times New Roman" w:hAnsi="Times New Roman" w:cs="Times New Roman"/>
          <w:b w:val="0"/>
          <w:sz w:val="30"/>
          <w:szCs w:val="30"/>
        </w:rPr>
      </w:pPr>
      <w:r w:rsidRPr="007E1F41">
        <w:rPr>
          <w:rFonts w:ascii="Times New Roman" w:hAnsi="Times New Roman" w:cs="Times New Roman"/>
          <w:b w:val="0"/>
          <w:sz w:val="30"/>
          <w:szCs w:val="30"/>
        </w:rPr>
        <w:t>«</w:t>
      </w:r>
      <w:r w:rsidR="00A621CF" w:rsidRPr="007E1F41">
        <w:rPr>
          <w:rFonts w:ascii="Times New Roman" w:hAnsi="Times New Roman" w:cs="Times New Roman"/>
          <w:b w:val="0"/>
          <w:sz w:val="30"/>
          <w:szCs w:val="30"/>
        </w:rPr>
        <w:t>Обеспечение граждан города Красноярска жилыми помещениями</w:t>
      </w:r>
    </w:p>
    <w:p w:rsidR="00B14AF4" w:rsidRPr="007E1F41" w:rsidRDefault="00A621CF" w:rsidP="00F250DB">
      <w:pPr>
        <w:pStyle w:val="ConsPlusTitle"/>
        <w:spacing w:line="192" w:lineRule="auto"/>
        <w:jc w:val="center"/>
        <w:rPr>
          <w:rFonts w:ascii="Times New Roman" w:hAnsi="Times New Roman" w:cs="Times New Roman"/>
          <w:b w:val="0"/>
          <w:sz w:val="30"/>
          <w:szCs w:val="30"/>
        </w:rPr>
      </w:pPr>
      <w:r w:rsidRPr="007E1F41">
        <w:rPr>
          <w:rFonts w:ascii="Times New Roman" w:hAnsi="Times New Roman" w:cs="Times New Roman"/>
          <w:b w:val="0"/>
          <w:sz w:val="30"/>
          <w:szCs w:val="30"/>
        </w:rPr>
        <w:t>и объектами инженерно-транспортной и коммунальной</w:t>
      </w:r>
    </w:p>
    <w:p w:rsidR="00B14AF4" w:rsidRPr="007E1F41" w:rsidRDefault="00A621CF" w:rsidP="00F250DB">
      <w:pPr>
        <w:pStyle w:val="ConsPlusTitle"/>
        <w:spacing w:line="192" w:lineRule="auto"/>
        <w:jc w:val="center"/>
        <w:rPr>
          <w:rFonts w:ascii="Times New Roman" w:hAnsi="Times New Roman" w:cs="Times New Roman"/>
          <w:b w:val="0"/>
          <w:sz w:val="30"/>
          <w:szCs w:val="30"/>
        </w:rPr>
      </w:pPr>
      <w:r w:rsidRPr="007E1F41">
        <w:rPr>
          <w:rFonts w:ascii="Times New Roman" w:hAnsi="Times New Roman" w:cs="Times New Roman"/>
          <w:b w:val="0"/>
          <w:sz w:val="30"/>
          <w:szCs w:val="30"/>
        </w:rPr>
        <w:t>инфраструктуры</w:t>
      </w:r>
      <w:r w:rsidR="00B4438F" w:rsidRPr="007E1F41">
        <w:rPr>
          <w:rFonts w:ascii="Times New Roman" w:hAnsi="Times New Roman" w:cs="Times New Roman"/>
          <w:b w:val="0"/>
          <w:sz w:val="30"/>
          <w:szCs w:val="30"/>
        </w:rPr>
        <w:t>»</w:t>
      </w:r>
      <w:r w:rsidRPr="007E1F41">
        <w:rPr>
          <w:rFonts w:ascii="Times New Roman" w:hAnsi="Times New Roman" w:cs="Times New Roman"/>
          <w:b w:val="0"/>
          <w:sz w:val="30"/>
          <w:szCs w:val="30"/>
        </w:rPr>
        <w:t xml:space="preserve"> на 202</w:t>
      </w:r>
      <w:r w:rsidR="001A63C1" w:rsidRPr="007E1F41">
        <w:rPr>
          <w:rFonts w:ascii="Times New Roman" w:hAnsi="Times New Roman" w:cs="Times New Roman"/>
          <w:b w:val="0"/>
          <w:sz w:val="30"/>
          <w:szCs w:val="30"/>
        </w:rPr>
        <w:t>2</w:t>
      </w:r>
      <w:r w:rsidRPr="007E1F41">
        <w:rPr>
          <w:rFonts w:ascii="Times New Roman" w:hAnsi="Times New Roman" w:cs="Times New Roman"/>
          <w:b w:val="0"/>
          <w:sz w:val="30"/>
          <w:szCs w:val="30"/>
        </w:rPr>
        <w:t xml:space="preserve"> год и плановый период</w:t>
      </w:r>
    </w:p>
    <w:p w:rsidR="00B14AF4" w:rsidRPr="007E1F41" w:rsidRDefault="00F250DB" w:rsidP="00F250DB">
      <w:pPr>
        <w:pStyle w:val="ConsPlusTitle"/>
        <w:spacing w:line="192" w:lineRule="auto"/>
        <w:jc w:val="center"/>
        <w:rPr>
          <w:rFonts w:ascii="Times New Roman" w:hAnsi="Times New Roman" w:cs="Times New Roman"/>
          <w:b w:val="0"/>
          <w:sz w:val="30"/>
          <w:szCs w:val="30"/>
        </w:rPr>
      </w:pPr>
      <w:r w:rsidRPr="007E1F41">
        <w:rPr>
          <w:rFonts w:ascii="Times New Roman" w:hAnsi="Times New Roman" w:cs="Times New Roman"/>
          <w:b w:val="0"/>
          <w:sz w:val="30"/>
          <w:szCs w:val="30"/>
        </w:rPr>
        <w:t>202</w:t>
      </w:r>
      <w:r w:rsidR="001A63C1" w:rsidRPr="007E1F41">
        <w:rPr>
          <w:rFonts w:ascii="Times New Roman" w:hAnsi="Times New Roman" w:cs="Times New Roman"/>
          <w:b w:val="0"/>
          <w:sz w:val="30"/>
          <w:szCs w:val="30"/>
        </w:rPr>
        <w:t>3</w:t>
      </w:r>
      <w:r w:rsidRPr="007E1F41">
        <w:rPr>
          <w:rFonts w:ascii="Times New Roman" w:hAnsi="Times New Roman" w:cs="Times New Roman"/>
          <w:b w:val="0"/>
          <w:sz w:val="30"/>
          <w:szCs w:val="30"/>
        </w:rPr>
        <w:t>–202</w:t>
      </w:r>
      <w:r w:rsidR="001A63C1" w:rsidRPr="007E1F41">
        <w:rPr>
          <w:rFonts w:ascii="Times New Roman" w:hAnsi="Times New Roman" w:cs="Times New Roman"/>
          <w:b w:val="0"/>
          <w:sz w:val="30"/>
          <w:szCs w:val="30"/>
        </w:rPr>
        <w:t>4</w:t>
      </w:r>
      <w:r w:rsidR="00A621CF" w:rsidRPr="007E1F41">
        <w:rPr>
          <w:rFonts w:ascii="Times New Roman" w:hAnsi="Times New Roman" w:cs="Times New Roman"/>
          <w:b w:val="0"/>
          <w:sz w:val="30"/>
          <w:szCs w:val="30"/>
        </w:rPr>
        <w:t xml:space="preserve"> годов</w:t>
      </w:r>
    </w:p>
    <w:p w:rsidR="00B14AF4" w:rsidRPr="007E1F41" w:rsidRDefault="00B14AF4" w:rsidP="00F250DB">
      <w:pPr>
        <w:spacing w:after="0" w:line="192" w:lineRule="auto"/>
        <w:rPr>
          <w:rFonts w:ascii="Times New Roman" w:hAnsi="Times New Roman" w:cs="Times New Roman"/>
          <w:sz w:val="30"/>
          <w:szCs w:val="30"/>
        </w:rPr>
      </w:pPr>
    </w:p>
    <w:p w:rsidR="00B14AF4" w:rsidRPr="007E1F41" w:rsidRDefault="00A621CF" w:rsidP="00BD4EA3">
      <w:pPr>
        <w:pStyle w:val="ConsPlusTitle"/>
        <w:spacing w:line="192" w:lineRule="auto"/>
        <w:jc w:val="center"/>
        <w:outlineLvl w:val="1"/>
        <w:rPr>
          <w:rFonts w:ascii="Times New Roman" w:hAnsi="Times New Roman" w:cs="Times New Roman"/>
          <w:b w:val="0"/>
          <w:sz w:val="30"/>
          <w:szCs w:val="30"/>
        </w:rPr>
      </w:pPr>
      <w:r w:rsidRPr="007E1F41">
        <w:rPr>
          <w:rFonts w:ascii="Times New Roman" w:hAnsi="Times New Roman" w:cs="Times New Roman"/>
          <w:b w:val="0"/>
          <w:sz w:val="30"/>
          <w:szCs w:val="30"/>
        </w:rPr>
        <w:t>Паспорт</w:t>
      </w:r>
      <w:r w:rsidR="00BD4EA3" w:rsidRPr="007E1F41">
        <w:rPr>
          <w:rFonts w:ascii="Times New Roman" w:hAnsi="Times New Roman" w:cs="Times New Roman"/>
          <w:b w:val="0"/>
          <w:sz w:val="30"/>
          <w:szCs w:val="30"/>
        </w:rPr>
        <w:t xml:space="preserve"> </w:t>
      </w:r>
      <w:r w:rsidRPr="007E1F41">
        <w:rPr>
          <w:rFonts w:ascii="Times New Roman" w:hAnsi="Times New Roman" w:cs="Times New Roman"/>
          <w:b w:val="0"/>
          <w:sz w:val="30"/>
          <w:szCs w:val="30"/>
        </w:rPr>
        <w:t xml:space="preserve">муниципальной </w:t>
      </w:r>
      <w:r w:rsidR="00BD4EA3" w:rsidRPr="007E1F41">
        <w:rPr>
          <w:rFonts w:ascii="Times New Roman" w:hAnsi="Times New Roman" w:cs="Times New Roman"/>
          <w:b w:val="0"/>
          <w:sz w:val="30"/>
          <w:szCs w:val="30"/>
        </w:rPr>
        <w:t>п</w:t>
      </w:r>
      <w:r w:rsidRPr="007E1F41">
        <w:rPr>
          <w:rFonts w:ascii="Times New Roman" w:hAnsi="Times New Roman" w:cs="Times New Roman"/>
          <w:b w:val="0"/>
          <w:sz w:val="30"/>
          <w:szCs w:val="30"/>
        </w:rPr>
        <w:t>рограммы</w:t>
      </w:r>
    </w:p>
    <w:p w:rsidR="00B14AF4" w:rsidRPr="007E1F41" w:rsidRDefault="00B14AF4" w:rsidP="00F250DB">
      <w:pPr>
        <w:pStyle w:val="ConsPlusNormal"/>
        <w:spacing w:line="192" w:lineRule="auto"/>
        <w:jc w:val="both"/>
        <w:rPr>
          <w:rFonts w:ascii="Times New Roman" w:hAnsi="Times New Roman" w:cs="Times New Roman"/>
          <w:sz w:val="30"/>
          <w:szCs w:val="30"/>
        </w:rPr>
      </w:pPr>
    </w:p>
    <w:tbl>
      <w:tblPr>
        <w:tblStyle w:val="a7"/>
        <w:tblW w:w="0" w:type="auto"/>
        <w:tblLayout w:type="fixed"/>
        <w:tblCellMar>
          <w:left w:w="57" w:type="dxa"/>
          <w:right w:w="57" w:type="dxa"/>
        </w:tblCellMar>
        <w:tblLook w:val="0000"/>
      </w:tblPr>
      <w:tblGrid>
        <w:gridCol w:w="2551"/>
        <w:gridCol w:w="6867"/>
      </w:tblGrid>
      <w:tr w:rsidR="00B14AF4" w:rsidRPr="007E1F41" w:rsidTr="00F250DB">
        <w:tc>
          <w:tcPr>
            <w:tcW w:w="2551" w:type="dxa"/>
          </w:tcPr>
          <w:p w:rsidR="00B14AF4" w:rsidRPr="007E1F41" w:rsidRDefault="00B14AF4" w:rsidP="00BD4EA3">
            <w:pPr>
              <w:pStyle w:val="ConsPlusNormal"/>
              <w:rPr>
                <w:rFonts w:ascii="Times New Roman" w:hAnsi="Times New Roman" w:cs="Times New Roman"/>
                <w:sz w:val="30"/>
                <w:szCs w:val="30"/>
              </w:rPr>
            </w:pPr>
            <w:r w:rsidRPr="007E1F41">
              <w:rPr>
                <w:rFonts w:ascii="Times New Roman" w:hAnsi="Times New Roman" w:cs="Times New Roman"/>
                <w:sz w:val="30"/>
                <w:szCs w:val="30"/>
              </w:rPr>
              <w:t xml:space="preserve">Наименование муниципальной </w:t>
            </w:r>
            <w:r w:rsidR="00BD4EA3" w:rsidRPr="007E1F41">
              <w:rPr>
                <w:rFonts w:ascii="Times New Roman" w:hAnsi="Times New Roman" w:cs="Times New Roman"/>
                <w:sz w:val="30"/>
                <w:szCs w:val="30"/>
              </w:rPr>
              <w:t>п</w:t>
            </w:r>
            <w:r w:rsidRPr="007E1F41">
              <w:rPr>
                <w:rFonts w:ascii="Times New Roman" w:hAnsi="Times New Roman" w:cs="Times New Roman"/>
                <w:sz w:val="30"/>
                <w:szCs w:val="30"/>
              </w:rPr>
              <w:t>рограммы</w:t>
            </w:r>
          </w:p>
        </w:tc>
        <w:tc>
          <w:tcPr>
            <w:tcW w:w="6867" w:type="dxa"/>
          </w:tcPr>
          <w:p w:rsidR="00B14AF4" w:rsidRPr="007E1F41" w:rsidRDefault="00B4438F" w:rsidP="001A63C1">
            <w:pPr>
              <w:pStyle w:val="ConsPlusNormal"/>
              <w:rPr>
                <w:rFonts w:ascii="Times New Roman" w:hAnsi="Times New Roman" w:cs="Times New Roman"/>
                <w:sz w:val="30"/>
                <w:szCs w:val="30"/>
              </w:rPr>
            </w:pPr>
            <w:r w:rsidRPr="007E1F41">
              <w:rPr>
                <w:rFonts w:ascii="Times New Roman" w:hAnsi="Times New Roman" w:cs="Times New Roman"/>
                <w:sz w:val="30"/>
                <w:szCs w:val="30"/>
              </w:rPr>
              <w:t>«</w:t>
            </w:r>
            <w:r w:rsidR="00B14AF4" w:rsidRPr="007E1F41">
              <w:rPr>
                <w:rFonts w:ascii="Times New Roman" w:hAnsi="Times New Roman" w:cs="Times New Roman"/>
                <w:sz w:val="30"/>
                <w:szCs w:val="30"/>
              </w:rPr>
              <w:t>Обеспечение граждан города Красноярска жилыми помещениями и объектами инженерно-транспорт</w:t>
            </w:r>
            <w:r w:rsidR="00F250DB" w:rsidRPr="007E1F41">
              <w:rPr>
                <w:rFonts w:ascii="Times New Roman" w:hAnsi="Times New Roman" w:cs="Times New Roman"/>
                <w:sz w:val="30"/>
                <w:szCs w:val="30"/>
              </w:rPr>
              <w:t>-</w:t>
            </w:r>
            <w:r w:rsidR="00B14AF4" w:rsidRPr="007E1F41">
              <w:rPr>
                <w:rFonts w:ascii="Times New Roman" w:hAnsi="Times New Roman" w:cs="Times New Roman"/>
                <w:sz w:val="30"/>
                <w:szCs w:val="30"/>
              </w:rPr>
              <w:t>ной и коммунальной инфраструктуры</w:t>
            </w:r>
            <w:r w:rsidRPr="007E1F41">
              <w:rPr>
                <w:rFonts w:ascii="Times New Roman" w:hAnsi="Times New Roman" w:cs="Times New Roman"/>
                <w:sz w:val="30"/>
                <w:szCs w:val="30"/>
              </w:rPr>
              <w:t>»</w:t>
            </w:r>
            <w:r w:rsidR="00B14AF4" w:rsidRPr="007E1F41">
              <w:rPr>
                <w:rFonts w:ascii="Times New Roman" w:hAnsi="Times New Roman" w:cs="Times New Roman"/>
                <w:sz w:val="30"/>
                <w:szCs w:val="30"/>
              </w:rPr>
              <w:t xml:space="preserve"> </w:t>
            </w:r>
            <w:r w:rsidR="006822FB" w:rsidRPr="007E1F41">
              <w:rPr>
                <w:rFonts w:ascii="Times New Roman" w:hAnsi="Times New Roman" w:cs="Times New Roman"/>
                <w:sz w:val="30"/>
                <w:szCs w:val="30"/>
              </w:rPr>
              <w:t>на 202</w:t>
            </w:r>
            <w:r w:rsidR="001A63C1" w:rsidRPr="007E1F41">
              <w:rPr>
                <w:rFonts w:ascii="Times New Roman" w:hAnsi="Times New Roman" w:cs="Times New Roman"/>
                <w:sz w:val="30"/>
                <w:szCs w:val="30"/>
              </w:rPr>
              <w:t>2</w:t>
            </w:r>
            <w:r w:rsidR="006822FB" w:rsidRPr="007E1F41">
              <w:rPr>
                <w:rFonts w:ascii="Times New Roman" w:hAnsi="Times New Roman" w:cs="Times New Roman"/>
                <w:sz w:val="30"/>
                <w:szCs w:val="30"/>
              </w:rPr>
              <w:t xml:space="preserve"> год и плановый период </w:t>
            </w:r>
            <w:r w:rsidR="00F250DB" w:rsidRPr="007E1F41">
              <w:rPr>
                <w:rFonts w:ascii="Times New Roman" w:hAnsi="Times New Roman" w:cs="Times New Roman"/>
                <w:sz w:val="30"/>
                <w:szCs w:val="30"/>
              </w:rPr>
              <w:t>202</w:t>
            </w:r>
            <w:r w:rsidR="001A63C1" w:rsidRPr="007E1F41">
              <w:rPr>
                <w:rFonts w:ascii="Times New Roman" w:hAnsi="Times New Roman" w:cs="Times New Roman"/>
                <w:sz w:val="30"/>
                <w:szCs w:val="30"/>
              </w:rPr>
              <w:t>3</w:t>
            </w:r>
            <w:r w:rsidR="00F250DB" w:rsidRPr="007E1F41">
              <w:rPr>
                <w:rFonts w:ascii="Times New Roman" w:hAnsi="Times New Roman" w:cs="Times New Roman"/>
                <w:sz w:val="30"/>
                <w:szCs w:val="30"/>
              </w:rPr>
              <w:t>–202</w:t>
            </w:r>
            <w:r w:rsidR="001A63C1" w:rsidRPr="007E1F41">
              <w:rPr>
                <w:rFonts w:ascii="Times New Roman" w:hAnsi="Times New Roman" w:cs="Times New Roman"/>
                <w:sz w:val="30"/>
                <w:szCs w:val="30"/>
              </w:rPr>
              <w:t>4</w:t>
            </w:r>
            <w:r w:rsidR="00B14AF4" w:rsidRPr="007E1F41">
              <w:rPr>
                <w:rFonts w:ascii="Times New Roman" w:hAnsi="Times New Roman" w:cs="Times New Roman"/>
                <w:sz w:val="30"/>
                <w:szCs w:val="30"/>
              </w:rPr>
              <w:t xml:space="preserve"> годов (далее </w:t>
            </w:r>
            <w:r w:rsidR="00F250DB" w:rsidRPr="007E1F41">
              <w:rPr>
                <w:rFonts w:ascii="Times New Roman" w:hAnsi="Times New Roman" w:cs="Times New Roman"/>
                <w:sz w:val="30"/>
                <w:szCs w:val="30"/>
              </w:rPr>
              <w:t>–</w:t>
            </w:r>
            <w:r w:rsidR="00B14AF4" w:rsidRPr="007E1F41">
              <w:rPr>
                <w:rFonts w:ascii="Times New Roman" w:hAnsi="Times New Roman" w:cs="Times New Roman"/>
                <w:sz w:val="30"/>
                <w:szCs w:val="30"/>
              </w:rPr>
              <w:t xml:space="preserve"> Пр</w:t>
            </w:r>
            <w:r w:rsidR="00B14AF4" w:rsidRPr="007E1F41">
              <w:rPr>
                <w:rFonts w:ascii="Times New Roman" w:hAnsi="Times New Roman" w:cs="Times New Roman"/>
                <w:sz w:val="30"/>
                <w:szCs w:val="30"/>
              </w:rPr>
              <w:t>о</w:t>
            </w:r>
            <w:r w:rsidR="00B14AF4" w:rsidRPr="007E1F41">
              <w:rPr>
                <w:rFonts w:ascii="Times New Roman" w:hAnsi="Times New Roman" w:cs="Times New Roman"/>
                <w:sz w:val="30"/>
                <w:szCs w:val="30"/>
              </w:rPr>
              <w:t>грамма)</w:t>
            </w:r>
          </w:p>
        </w:tc>
      </w:tr>
      <w:tr w:rsidR="00B14AF4" w:rsidRPr="007E1F41" w:rsidTr="00F250DB">
        <w:tc>
          <w:tcPr>
            <w:tcW w:w="2551" w:type="dxa"/>
          </w:tcPr>
          <w:p w:rsidR="00F250DB"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 xml:space="preserve">Ответственный исполнитель </w:t>
            </w:r>
          </w:p>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Программы</w:t>
            </w:r>
          </w:p>
        </w:tc>
        <w:tc>
          <w:tcPr>
            <w:tcW w:w="6867" w:type="dxa"/>
          </w:tcPr>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 xml:space="preserve">департамент градостроительства администрации города (далее </w:t>
            </w:r>
            <w:r w:rsidR="00F250DB" w:rsidRPr="007E1F41">
              <w:rPr>
                <w:rFonts w:ascii="Times New Roman" w:hAnsi="Times New Roman" w:cs="Times New Roman"/>
                <w:sz w:val="30"/>
                <w:szCs w:val="30"/>
              </w:rPr>
              <w:t>–</w:t>
            </w:r>
            <w:r w:rsidRPr="007E1F41">
              <w:rPr>
                <w:rFonts w:ascii="Times New Roman" w:hAnsi="Times New Roman" w:cs="Times New Roman"/>
                <w:sz w:val="30"/>
                <w:szCs w:val="30"/>
              </w:rPr>
              <w:t xml:space="preserve"> департамент градостроительства)</w:t>
            </w:r>
          </w:p>
        </w:tc>
      </w:tr>
      <w:tr w:rsidR="00B14AF4" w:rsidRPr="007E1F41" w:rsidTr="00F250DB">
        <w:tc>
          <w:tcPr>
            <w:tcW w:w="2551" w:type="dxa"/>
          </w:tcPr>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Соисполнители Программы</w:t>
            </w:r>
          </w:p>
        </w:tc>
        <w:tc>
          <w:tcPr>
            <w:tcW w:w="6867" w:type="dxa"/>
          </w:tcPr>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 xml:space="preserve">управление архитектуры администрации города (далее </w:t>
            </w:r>
            <w:r w:rsidR="00F250DB" w:rsidRPr="007E1F41">
              <w:rPr>
                <w:rFonts w:ascii="Times New Roman" w:hAnsi="Times New Roman" w:cs="Times New Roman"/>
                <w:sz w:val="30"/>
                <w:szCs w:val="30"/>
              </w:rPr>
              <w:t xml:space="preserve">– </w:t>
            </w:r>
            <w:r w:rsidRPr="007E1F41">
              <w:rPr>
                <w:rFonts w:ascii="Times New Roman" w:hAnsi="Times New Roman" w:cs="Times New Roman"/>
                <w:sz w:val="30"/>
                <w:szCs w:val="30"/>
              </w:rPr>
              <w:t>управление архитектуры);</w:t>
            </w:r>
          </w:p>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управление учета и реализации жилищной полит</w:t>
            </w:r>
            <w:r w:rsidRPr="007E1F41">
              <w:rPr>
                <w:rFonts w:ascii="Times New Roman" w:hAnsi="Times New Roman" w:cs="Times New Roman"/>
                <w:sz w:val="30"/>
                <w:szCs w:val="30"/>
              </w:rPr>
              <w:t>и</w:t>
            </w:r>
            <w:r w:rsidRPr="007E1F41">
              <w:rPr>
                <w:rFonts w:ascii="Times New Roman" w:hAnsi="Times New Roman" w:cs="Times New Roman"/>
                <w:sz w:val="30"/>
                <w:szCs w:val="30"/>
              </w:rPr>
              <w:t xml:space="preserve">ки администрации города (далее </w:t>
            </w:r>
            <w:r w:rsidR="00F250DB" w:rsidRPr="007E1F41">
              <w:rPr>
                <w:rFonts w:ascii="Times New Roman" w:hAnsi="Times New Roman" w:cs="Times New Roman"/>
                <w:sz w:val="30"/>
                <w:szCs w:val="30"/>
              </w:rPr>
              <w:t>–</w:t>
            </w:r>
            <w:r w:rsidRPr="007E1F41">
              <w:rPr>
                <w:rFonts w:ascii="Times New Roman" w:hAnsi="Times New Roman" w:cs="Times New Roman"/>
                <w:sz w:val="30"/>
                <w:szCs w:val="30"/>
              </w:rPr>
              <w:t xml:space="preserve"> управление учета и реализации жилищной политики);</w:t>
            </w:r>
          </w:p>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 xml:space="preserve">территориальные подразделения администрации города (далее </w:t>
            </w:r>
            <w:r w:rsidR="00F250DB" w:rsidRPr="007E1F41">
              <w:rPr>
                <w:rFonts w:ascii="Times New Roman" w:hAnsi="Times New Roman" w:cs="Times New Roman"/>
                <w:sz w:val="30"/>
                <w:szCs w:val="30"/>
              </w:rPr>
              <w:t>–</w:t>
            </w:r>
            <w:r w:rsidRPr="007E1F41">
              <w:rPr>
                <w:rFonts w:ascii="Times New Roman" w:hAnsi="Times New Roman" w:cs="Times New Roman"/>
                <w:sz w:val="30"/>
                <w:szCs w:val="30"/>
              </w:rPr>
              <w:t xml:space="preserve"> администрации районов в городе)</w:t>
            </w:r>
          </w:p>
        </w:tc>
      </w:tr>
      <w:tr w:rsidR="00B14AF4" w:rsidRPr="007E1F41" w:rsidTr="00F250DB">
        <w:tc>
          <w:tcPr>
            <w:tcW w:w="2551" w:type="dxa"/>
          </w:tcPr>
          <w:p w:rsidR="00F250DB"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Структура Пр</w:t>
            </w:r>
            <w:r w:rsidRPr="007E1F41">
              <w:rPr>
                <w:rFonts w:ascii="Times New Roman" w:hAnsi="Times New Roman" w:cs="Times New Roman"/>
                <w:sz w:val="30"/>
                <w:szCs w:val="30"/>
              </w:rPr>
              <w:t>о</w:t>
            </w:r>
            <w:r w:rsidRPr="007E1F41">
              <w:rPr>
                <w:rFonts w:ascii="Times New Roman" w:hAnsi="Times New Roman" w:cs="Times New Roman"/>
                <w:sz w:val="30"/>
                <w:szCs w:val="30"/>
              </w:rPr>
              <w:t xml:space="preserve">граммы, перечень подпрограмм, </w:t>
            </w:r>
          </w:p>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отдельных мер</w:t>
            </w:r>
            <w:r w:rsidRPr="007E1F41">
              <w:rPr>
                <w:rFonts w:ascii="Times New Roman" w:hAnsi="Times New Roman" w:cs="Times New Roman"/>
                <w:sz w:val="30"/>
                <w:szCs w:val="30"/>
              </w:rPr>
              <w:t>о</w:t>
            </w:r>
            <w:r w:rsidRPr="007E1F41">
              <w:rPr>
                <w:rFonts w:ascii="Times New Roman" w:hAnsi="Times New Roman" w:cs="Times New Roman"/>
                <w:sz w:val="30"/>
                <w:szCs w:val="30"/>
              </w:rPr>
              <w:t>приятий</w:t>
            </w:r>
          </w:p>
        </w:tc>
        <w:tc>
          <w:tcPr>
            <w:tcW w:w="6867" w:type="dxa"/>
          </w:tcPr>
          <w:p w:rsidR="00B14AF4" w:rsidRPr="007E1F41" w:rsidRDefault="00293D5C">
            <w:pPr>
              <w:pStyle w:val="ConsPlusNormal"/>
              <w:rPr>
                <w:rFonts w:ascii="Times New Roman" w:hAnsi="Times New Roman" w:cs="Times New Roman"/>
                <w:sz w:val="30"/>
                <w:szCs w:val="30"/>
              </w:rPr>
            </w:pPr>
            <w:hyperlink w:anchor="P361" w:history="1">
              <w:r w:rsidR="00B14AF4" w:rsidRPr="007E1F41">
                <w:rPr>
                  <w:rFonts w:ascii="Times New Roman" w:hAnsi="Times New Roman" w:cs="Times New Roman"/>
                  <w:sz w:val="30"/>
                  <w:szCs w:val="30"/>
                </w:rPr>
                <w:t>подпрограмма 1</w:t>
              </w:r>
            </w:hyperlink>
            <w:r w:rsidR="00B14AF4" w:rsidRPr="007E1F41">
              <w:rPr>
                <w:rFonts w:ascii="Times New Roman" w:hAnsi="Times New Roman" w:cs="Times New Roman"/>
                <w:sz w:val="30"/>
                <w:szCs w:val="30"/>
              </w:rPr>
              <w:t xml:space="preserve"> </w:t>
            </w:r>
            <w:r w:rsidR="00B4438F" w:rsidRPr="007E1F41">
              <w:rPr>
                <w:rFonts w:ascii="Times New Roman" w:hAnsi="Times New Roman" w:cs="Times New Roman"/>
                <w:sz w:val="30"/>
                <w:szCs w:val="30"/>
              </w:rPr>
              <w:t>«</w:t>
            </w:r>
            <w:r w:rsidR="00B14AF4" w:rsidRPr="007E1F41">
              <w:rPr>
                <w:rFonts w:ascii="Times New Roman" w:hAnsi="Times New Roman" w:cs="Times New Roman"/>
                <w:sz w:val="30"/>
                <w:szCs w:val="30"/>
              </w:rPr>
              <w:t>О территориальном планиров</w:t>
            </w:r>
            <w:r w:rsidR="00B14AF4" w:rsidRPr="007E1F41">
              <w:rPr>
                <w:rFonts w:ascii="Times New Roman" w:hAnsi="Times New Roman" w:cs="Times New Roman"/>
                <w:sz w:val="30"/>
                <w:szCs w:val="30"/>
              </w:rPr>
              <w:t>а</w:t>
            </w:r>
            <w:r w:rsidR="00B14AF4" w:rsidRPr="007E1F41">
              <w:rPr>
                <w:rFonts w:ascii="Times New Roman" w:hAnsi="Times New Roman" w:cs="Times New Roman"/>
                <w:sz w:val="30"/>
                <w:szCs w:val="30"/>
              </w:rPr>
              <w:t>нии, градостроительном зонировании и документ</w:t>
            </w:r>
            <w:r w:rsidR="00B14AF4" w:rsidRPr="007E1F41">
              <w:rPr>
                <w:rFonts w:ascii="Times New Roman" w:hAnsi="Times New Roman" w:cs="Times New Roman"/>
                <w:sz w:val="30"/>
                <w:szCs w:val="30"/>
              </w:rPr>
              <w:t>а</w:t>
            </w:r>
            <w:r w:rsidR="00B14AF4" w:rsidRPr="007E1F41">
              <w:rPr>
                <w:rFonts w:ascii="Times New Roman" w:hAnsi="Times New Roman" w:cs="Times New Roman"/>
                <w:sz w:val="30"/>
                <w:szCs w:val="30"/>
              </w:rPr>
              <w:t>ции</w:t>
            </w:r>
            <w:r w:rsidR="00BD4EA3" w:rsidRPr="007E1F41">
              <w:rPr>
                <w:rFonts w:ascii="Times New Roman" w:hAnsi="Times New Roman" w:cs="Times New Roman"/>
                <w:sz w:val="30"/>
                <w:szCs w:val="30"/>
              </w:rPr>
              <w:t xml:space="preserve"> </w:t>
            </w:r>
            <w:r w:rsidR="00B14AF4" w:rsidRPr="007E1F41">
              <w:rPr>
                <w:rFonts w:ascii="Times New Roman" w:hAnsi="Times New Roman" w:cs="Times New Roman"/>
                <w:sz w:val="30"/>
                <w:szCs w:val="30"/>
              </w:rPr>
              <w:t>по планировке территории города Красноя</w:t>
            </w:r>
            <w:r w:rsidR="00B14AF4" w:rsidRPr="007E1F41">
              <w:rPr>
                <w:rFonts w:ascii="Times New Roman" w:hAnsi="Times New Roman" w:cs="Times New Roman"/>
                <w:sz w:val="30"/>
                <w:szCs w:val="30"/>
              </w:rPr>
              <w:t>р</w:t>
            </w:r>
            <w:r w:rsidR="00B14AF4" w:rsidRPr="007E1F41">
              <w:rPr>
                <w:rFonts w:ascii="Times New Roman" w:hAnsi="Times New Roman" w:cs="Times New Roman"/>
                <w:sz w:val="30"/>
                <w:szCs w:val="30"/>
              </w:rPr>
              <w:t>ска</w:t>
            </w:r>
            <w:r w:rsidR="00B4438F" w:rsidRPr="007E1F41">
              <w:rPr>
                <w:rFonts w:ascii="Times New Roman" w:hAnsi="Times New Roman" w:cs="Times New Roman"/>
                <w:sz w:val="30"/>
                <w:szCs w:val="30"/>
              </w:rPr>
              <w:t>»</w:t>
            </w:r>
            <w:r w:rsidR="00B14AF4" w:rsidRPr="007E1F41">
              <w:rPr>
                <w:rFonts w:ascii="Times New Roman" w:hAnsi="Times New Roman" w:cs="Times New Roman"/>
                <w:sz w:val="30"/>
                <w:szCs w:val="30"/>
              </w:rPr>
              <w:t>;</w:t>
            </w:r>
          </w:p>
          <w:p w:rsidR="00B14AF4" w:rsidRPr="007E1F41" w:rsidRDefault="00293D5C">
            <w:pPr>
              <w:pStyle w:val="ConsPlusNormal"/>
              <w:rPr>
                <w:rFonts w:ascii="Times New Roman" w:hAnsi="Times New Roman" w:cs="Times New Roman"/>
                <w:sz w:val="30"/>
                <w:szCs w:val="30"/>
              </w:rPr>
            </w:pPr>
            <w:hyperlink w:anchor="P443" w:history="1">
              <w:r w:rsidR="00B14AF4" w:rsidRPr="007E1F41">
                <w:rPr>
                  <w:rFonts w:ascii="Times New Roman" w:hAnsi="Times New Roman" w:cs="Times New Roman"/>
                  <w:sz w:val="30"/>
                  <w:szCs w:val="30"/>
                </w:rPr>
                <w:t>подпрограмма 2</w:t>
              </w:r>
            </w:hyperlink>
            <w:r w:rsidR="00B14AF4" w:rsidRPr="007E1F41">
              <w:rPr>
                <w:rFonts w:ascii="Times New Roman" w:hAnsi="Times New Roman" w:cs="Times New Roman"/>
                <w:sz w:val="30"/>
                <w:szCs w:val="30"/>
              </w:rPr>
              <w:t xml:space="preserve"> </w:t>
            </w:r>
            <w:r w:rsidR="00B4438F" w:rsidRPr="007E1F41">
              <w:rPr>
                <w:rFonts w:ascii="Times New Roman" w:hAnsi="Times New Roman" w:cs="Times New Roman"/>
                <w:sz w:val="30"/>
                <w:szCs w:val="30"/>
              </w:rPr>
              <w:t>«</w:t>
            </w:r>
            <w:r w:rsidR="00B14AF4" w:rsidRPr="007E1F41">
              <w:rPr>
                <w:rFonts w:ascii="Times New Roman" w:hAnsi="Times New Roman" w:cs="Times New Roman"/>
                <w:sz w:val="30"/>
                <w:szCs w:val="30"/>
              </w:rPr>
              <w:t>Вовлечение территорий в град</w:t>
            </w:r>
            <w:r w:rsidR="00B14AF4" w:rsidRPr="007E1F41">
              <w:rPr>
                <w:rFonts w:ascii="Times New Roman" w:hAnsi="Times New Roman" w:cs="Times New Roman"/>
                <w:sz w:val="30"/>
                <w:szCs w:val="30"/>
              </w:rPr>
              <w:t>о</w:t>
            </w:r>
            <w:r w:rsidR="00B14AF4" w:rsidRPr="007E1F41">
              <w:rPr>
                <w:rFonts w:ascii="Times New Roman" w:hAnsi="Times New Roman" w:cs="Times New Roman"/>
                <w:sz w:val="30"/>
                <w:szCs w:val="30"/>
              </w:rPr>
              <w:t>строительную деятельность</w:t>
            </w:r>
            <w:r w:rsidR="00B4438F" w:rsidRPr="007E1F41">
              <w:rPr>
                <w:rFonts w:ascii="Times New Roman" w:hAnsi="Times New Roman" w:cs="Times New Roman"/>
                <w:sz w:val="30"/>
                <w:szCs w:val="30"/>
              </w:rPr>
              <w:t>»</w:t>
            </w:r>
            <w:r w:rsidR="00B14AF4" w:rsidRPr="007E1F41">
              <w:rPr>
                <w:rFonts w:ascii="Times New Roman" w:hAnsi="Times New Roman" w:cs="Times New Roman"/>
                <w:sz w:val="30"/>
                <w:szCs w:val="30"/>
              </w:rPr>
              <w:t>;</w:t>
            </w:r>
          </w:p>
          <w:p w:rsidR="00B14AF4" w:rsidRPr="007E1F41" w:rsidRDefault="00293D5C">
            <w:pPr>
              <w:pStyle w:val="ConsPlusNormal"/>
              <w:rPr>
                <w:rFonts w:ascii="Times New Roman" w:hAnsi="Times New Roman" w:cs="Times New Roman"/>
                <w:sz w:val="30"/>
                <w:szCs w:val="30"/>
              </w:rPr>
            </w:pPr>
            <w:hyperlink w:anchor="P519" w:history="1">
              <w:r w:rsidR="00B14AF4" w:rsidRPr="007E1F41">
                <w:rPr>
                  <w:rFonts w:ascii="Times New Roman" w:hAnsi="Times New Roman" w:cs="Times New Roman"/>
                  <w:sz w:val="30"/>
                  <w:szCs w:val="30"/>
                </w:rPr>
                <w:t>подпрограмма 3</w:t>
              </w:r>
            </w:hyperlink>
            <w:r w:rsidR="00B14AF4" w:rsidRPr="007E1F41">
              <w:rPr>
                <w:rFonts w:ascii="Times New Roman" w:hAnsi="Times New Roman" w:cs="Times New Roman"/>
                <w:sz w:val="30"/>
                <w:szCs w:val="30"/>
              </w:rPr>
              <w:t xml:space="preserve"> </w:t>
            </w:r>
            <w:r w:rsidR="00B4438F" w:rsidRPr="007E1F41">
              <w:rPr>
                <w:rFonts w:ascii="Times New Roman" w:hAnsi="Times New Roman" w:cs="Times New Roman"/>
                <w:sz w:val="30"/>
                <w:szCs w:val="30"/>
              </w:rPr>
              <w:t>«</w:t>
            </w:r>
            <w:r w:rsidR="00B14AF4" w:rsidRPr="007E1F41">
              <w:rPr>
                <w:rFonts w:ascii="Times New Roman" w:hAnsi="Times New Roman" w:cs="Times New Roman"/>
                <w:sz w:val="30"/>
                <w:szCs w:val="30"/>
              </w:rPr>
              <w:t>Дом</w:t>
            </w:r>
            <w:r w:rsidR="00B4438F" w:rsidRPr="007E1F41">
              <w:rPr>
                <w:rFonts w:ascii="Times New Roman" w:hAnsi="Times New Roman" w:cs="Times New Roman"/>
                <w:sz w:val="30"/>
                <w:szCs w:val="30"/>
              </w:rPr>
              <w:t>»</w:t>
            </w:r>
            <w:r w:rsidR="00B14AF4" w:rsidRPr="007E1F41">
              <w:rPr>
                <w:rFonts w:ascii="Times New Roman" w:hAnsi="Times New Roman" w:cs="Times New Roman"/>
                <w:sz w:val="30"/>
                <w:szCs w:val="30"/>
              </w:rPr>
              <w:t>;</w:t>
            </w:r>
          </w:p>
          <w:p w:rsidR="00B14AF4" w:rsidRPr="007E1F41" w:rsidRDefault="00293D5C">
            <w:pPr>
              <w:pStyle w:val="ConsPlusNormal"/>
              <w:rPr>
                <w:rFonts w:ascii="Times New Roman" w:hAnsi="Times New Roman" w:cs="Times New Roman"/>
                <w:sz w:val="30"/>
                <w:szCs w:val="30"/>
              </w:rPr>
            </w:pPr>
            <w:hyperlink w:anchor="P661" w:history="1">
              <w:r w:rsidR="00B14AF4" w:rsidRPr="007E1F41">
                <w:rPr>
                  <w:rFonts w:ascii="Times New Roman" w:hAnsi="Times New Roman" w:cs="Times New Roman"/>
                  <w:sz w:val="30"/>
                  <w:szCs w:val="30"/>
                </w:rPr>
                <w:t>подпрограмма 4</w:t>
              </w:r>
            </w:hyperlink>
            <w:r w:rsidR="00B14AF4" w:rsidRPr="007E1F41">
              <w:rPr>
                <w:rFonts w:ascii="Times New Roman" w:hAnsi="Times New Roman" w:cs="Times New Roman"/>
                <w:sz w:val="30"/>
                <w:szCs w:val="30"/>
              </w:rPr>
              <w:t xml:space="preserve"> </w:t>
            </w:r>
            <w:r w:rsidR="00B4438F" w:rsidRPr="007E1F41">
              <w:rPr>
                <w:rFonts w:ascii="Times New Roman" w:hAnsi="Times New Roman" w:cs="Times New Roman"/>
                <w:sz w:val="30"/>
                <w:szCs w:val="30"/>
              </w:rPr>
              <w:t>«</w:t>
            </w:r>
            <w:r w:rsidR="00B14AF4" w:rsidRPr="007E1F41">
              <w:rPr>
                <w:rFonts w:ascii="Times New Roman" w:hAnsi="Times New Roman" w:cs="Times New Roman"/>
                <w:sz w:val="30"/>
                <w:szCs w:val="30"/>
              </w:rPr>
              <w:t>Дороги</w:t>
            </w:r>
            <w:r w:rsidR="00B4438F" w:rsidRPr="007E1F41">
              <w:rPr>
                <w:rFonts w:ascii="Times New Roman" w:hAnsi="Times New Roman" w:cs="Times New Roman"/>
                <w:sz w:val="30"/>
                <w:szCs w:val="30"/>
              </w:rPr>
              <w:t>»</w:t>
            </w:r>
            <w:r w:rsidR="00B14AF4" w:rsidRPr="007E1F41">
              <w:rPr>
                <w:rFonts w:ascii="Times New Roman" w:hAnsi="Times New Roman" w:cs="Times New Roman"/>
                <w:sz w:val="30"/>
                <w:szCs w:val="30"/>
              </w:rPr>
              <w:t>;</w:t>
            </w:r>
          </w:p>
          <w:p w:rsidR="00B14AF4" w:rsidRPr="007E1F41" w:rsidRDefault="00293D5C">
            <w:pPr>
              <w:pStyle w:val="ConsPlusNormal"/>
              <w:rPr>
                <w:rFonts w:ascii="Times New Roman" w:hAnsi="Times New Roman" w:cs="Times New Roman"/>
                <w:sz w:val="30"/>
                <w:szCs w:val="30"/>
              </w:rPr>
            </w:pPr>
            <w:hyperlink w:anchor="P768" w:history="1">
              <w:r w:rsidR="00B14AF4" w:rsidRPr="007E1F41">
                <w:rPr>
                  <w:rFonts w:ascii="Times New Roman" w:hAnsi="Times New Roman" w:cs="Times New Roman"/>
                  <w:sz w:val="30"/>
                  <w:szCs w:val="30"/>
                </w:rPr>
                <w:t>подпрограмма 5</w:t>
              </w:r>
            </w:hyperlink>
            <w:r w:rsidR="00B14AF4" w:rsidRPr="007E1F41">
              <w:rPr>
                <w:rFonts w:ascii="Times New Roman" w:hAnsi="Times New Roman" w:cs="Times New Roman"/>
                <w:sz w:val="30"/>
                <w:szCs w:val="30"/>
              </w:rPr>
              <w:t xml:space="preserve"> </w:t>
            </w:r>
            <w:r w:rsidR="00B4438F" w:rsidRPr="007E1F41">
              <w:rPr>
                <w:rFonts w:ascii="Times New Roman" w:hAnsi="Times New Roman" w:cs="Times New Roman"/>
                <w:sz w:val="30"/>
                <w:szCs w:val="30"/>
              </w:rPr>
              <w:t>«</w:t>
            </w:r>
            <w:r w:rsidR="00B14AF4" w:rsidRPr="007E1F41">
              <w:rPr>
                <w:rFonts w:ascii="Times New Roman" w:hAnsi="Times New Roman" w:cs="Times New Roman"/>
                <w:sz w:val="30"/>
                <w:szCs w:val="30"/>
              </w:rPr>
              <w:t>Обеспечение реализации муниц</w:t>
            </w:r>
            <w:r w:rsidR="00B14AF4" w:rsidRPr="007E1F41">
              <w:rPr>
                <w:rFonts w:ascii="Times New Roman" w:hAnsi="Times New Roman" w:cs="Times New Roman"/>
                <w:sz w:val="30"/>
                <w:szCs w:val="30"/>
              </w:rPr>
              <w:t>и</w:t>
            </w:r>
            <w:r w:rsidR="00B14AF4" w:rsidRPr="007E1F41">
              <w:rPr>
                <w:rFonts w:ascii="Times New Roman" w:hAnsi="Times New Roman" w:cs="Times New Roman"/>
                <w:sz w:val="30"/>
                <w:szCs w:val="30"/>
              </w:rPr>
              <w:t>пальной программы</w:t>
            </w:r>
            <w:r w:rsidR="00B4438F" w:rsidRPr="007E1F41">
              <w:rPr>
                <w:rFonts w:ascii="Times New Roman" w:hAnsi="Times New Roman" w:cs="Times New Roman"/>
                <w:sz w:val="30"/>
                <w:szCs w:val="30"/>
              </w:rPr>
              <w:t>»</w:t>
            </w:r>
            <w:r w:rsidR="00B14AF4" w:rsidRPr="007E1F41">
              <w:rPr>
                <w:rFonts w:ascii="Times New Roman" w:hAnsi="Times New Roman" w:cs="Times New Roman"/>
                <w:sz w:val="30"/>
                <w:szCs w:val="30"/>
              </w:rPr>
              <w:t>;</w:t>
            </w:r>
          </w:p>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отдельное мероприятие 1. Мероприятия, связанные с демонтажем рекламных конструкций и подгото</w:t>
            </w:r>
            <w:r w:rsidRPr="007E1F41">
              <w:rPr>
                <w:rFonts w:ascii="Times New Roman" w:hAnsi="Times New Roman" w:cs="Times New Roman"/>
                <w:sz w:val="30"/>
                <w:szCs w:val="30"/>
              </w:rPr>
              <w:t>в</w:t>
            </w:r>
            <w:r w:rsidRPr="007E1F41">
              <w:rPr>
                <w:rFonts w:ascii="Times New Roman" w:hAnsi="Times New Roman" w:cs="Times New Roman"/>
                <w:sz w:val="30"/>
                <w:szCs w:val="30"/>
              </w:rPr>
              <w:t>кой рекламных мест к продаже;</w:t>
            </w:r>
          </w:p>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 xml:space="preserve">отдельное мероприятие 2. Мероприятия, связанные с размещением временных сооружений и сносом </w:t>
            </w:r>
            <w:r w:rsidRPr="007E1F41">
              <w:rPr>
                <w:rFonts w:ascii="Times New Roman" w:hAnsi="Times New Roman" w:cs="Times New Roman"/>
                <w:sz w:val="30"/>
                <w:szCs w:val="30"/>
              </w:rPr>
              <w:lastRenderedPageBreak/>
              <w:t>(демонтажем) самовольно установленных объектов капитального строительства и временных сооружений;</w:t>
            </w:r>
          </w:p>
          <w:p w:rsidR="00A266B8" w:rsidRPr="007E1F41" w:rsidRDefault="00B14AF4" w:rsidP="007E57C3">
            <w:pPr>
              <w:pStyle w:val="ConsPlusNormal"/>
              <w:rPr>
                <w:rFonts w:ascii="Times New Roman" w:hAnsi="Times New Roman" w:cs="Times New Roman"/>
                <w:sz w:val="30"/>
                <w:szCs w:val="30"/>
              </w:rPr>
            </w:pPr>
            <w:r w:rsidRPr="007E1F41">
              <w:rPr>
                <w:rFonts w:ascii="Times New Roman" w:hAnsi="Times New Roman" w:cs="Times New Roman"/>
                <w:sz w:val="30"/>
                <w:szCs w:val="30"/>
              </w:rPr>
              <w:t>отдельное мероприятие 3. Строительство участка первой линии</w:t>
            </w:r>
            <w:r w:rsidR="00BD4EA3" w:rsidRPr="007E1F41">
              <w:rPr>
                <w:rFonts w:ascii="Times New Roman" w:hAnsi="Times New Roman" w:cs="Times New Roman"/>
                <w:sz w:val="30"/>
                <w:szCs w:val="30"/>
              </w:rPr>
              <w:t xml:space="preserve"> метрополитена в г. Красноярске</w:t>
            </w:r>
          </w:p>
        </w:tc>
      </w:tr>
      <w:tr w:rsidR="00B14AF4" w:rsidRPr="007E1F41" w:rsidTr="00F250DB">
        <w:tc>
          <w:tcPr>
            <w:tcW w:w="2551" w:type="dxa"/>
          </w:tcPr>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lastRenderedPageBreak/>
              <w:t>Цель Программы</w:t>
            </w:r>
          </w:p>
        </w:tc>
        <w:tc>
          <w:tcPr>
            <w:tcW w:w="6867" w:type="dxa"/>
          </w:tcPr>
          <w:p w:rsidR="00B14AF4" w:rsidRPr="007E1F41" w:rsidRDefault="00B14AF4" w:rsidP="007114AA">
            <w:pPr>
              <w:pStyle w:val="ConsPlusNormal"/>
              <w:rPr>
                <w:rFonts w:ascii="Times New Roman" w:hAnsi="Times New Roman" w:cs="Times New Roman"/>
                <w:sz w:val="30"/>
                <w:szCs w:val="30"/>
              </w:rPr>
            </w:pPr>
            <w:r w:rsidRPr="007E1F41">
              <w:rPr>
                <w:rFonts w:ascii="Times New Roman" w:hAnsi="Times New Roman" w:cs="Times New Roman"/>
                <w:sz w:val="30"/>
                <w:szCs w:val="30"/>
              </w:rPr>
              <w:t>создание условий для устойчивого развития</w:t>
            </w:r>
            <w:r w:rsidR="007114AA" w:rsidRPr="007E1F41">
              <w:rPr>
                <w:rFonts w:ascii="Times New Roman" w:hAnsi="Times New Roman" w:cs="Times New Roman"/>
                <w:sz w:val="30"/>
                <w:szCs w:val="30"/>
              </w:rPr>
              <w:t xml:space="preserve"> территорий города Красноярска, комфортной и безопасной среды для жизни, </w:t>
            </w:r>
            <w:r w:rsidRPr="007E1F41">
              <w:rPr>
                <w:rFonts w:ascii="Times New Roman" w:hAnsi="Times New Roman" w:cs="Times New Roman"/>
                <w:sz w:val="30"/>
                <w:szCs w:val="30"/>
              </w:rPr>
              <w:t>в том числе за счет жилищного строительства, строительства инженерно-транспортной, коммунальной и социальной инфраструктуры</w:t>
            </w:r>
          </w:p>
        </w:tc>
      </w:tr>
      <w:tr w:rsidR="00B14AF4" w:rsidRPr="007E1F41" w:rsidTr="00F250DB">
        <w:tc>
          <w:tcPr>
            <w:tcW w:w="2551" w:type="dxa"/>
          </w:tcPr>
          <w:p w:rsidR="00BD4EA3"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 xml:space="preserve">Задачи </w:t>
            </w:r>
          </w:p>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Программы</w:t>
            </w:r>
          </w:p>
        </w:tc>
        <w:tc>
          <w:tcPr>
            <w:tcW w:w="6867" w:type="dxa"/>
          </w:tcPr>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1) рациональное и эффективное использование территории города, создание предпосылок для застройки и благоустройства городских территорий, создание благоприятного инвестиционного климата, обеспечение безопасности и благоприятных условий жизнедеятельности человека;</w:t>
            </w:r>
          </w:p>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2) рациональное и эффективное освоение территорий города;</w:t>
            </w:r>
          </w:p>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3) повышение доступности жилья и улучшение жилищных условий граждан, проживающих на территории города Красноярска;</w:t>
            </w:r>
          </w:p>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4) создание необходимых условий для эффективной реализации Программы, ответственного и прозрачного управления финансовыми ресурсами в рамках выполнения установленных функций и полномочий;</w:t>
            </w:r>
          </w:p>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5) оптимизация дорожного движения с разгрузкой наиболее напряженных транспортных магистралей, обеспечение транспортной доступности;</w:t>
            </w:r>
          </w:p>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6) улучшение архитектурного облика города</w:t>
            </w:r>
          </w:p>
        </w:tc>
      </w:tr>
      <w:tr w:rsidR="00B14AF4" w:rsidRPr="007E1F41" w:rsidTr="00F250DB">
        <w:tc>
          <w:tcPr>
            <w:tcW w:w="2551" w:type="dxa"/>
          </w:tcPr>
          <w:p w:rsidR="00B14AF4" w:rsidRPr="007E1F41" w:rsidRDefault="00B14AF4">
            <w:pPr>
              <w:pStyle w:val="ConsPlusNormal"/>
              <w:rPr>
                <w:rFonts w:ascii="Times New Roman" w:hAnsi="Times New Roman" w:cs="Times New Roman"/>
                <w:sz w:val="30"/>
                <w:szCs w:val="30"/>
              </w:rPr>
            </w:pPr>
            <w:r w:rsidRPr="007E1F41">
              <w:rPr>
                <w:rFonts w:ascii="Times New Roman" w:hAnsi="Times New Roman" w:cs="Times New Roman"/>
                <w:sz w:val="30"/>
                <w:szCs w:val="30"/>
              </w:rPr>
              <w:t>Сроки реализации Программы</w:t>
            </w:r>
          </w:p>
        </w:tc>
        <w:tc>
          <w:tcPr>
            <w:tcW w:w="6867" w:type="dxa"/>
          </w:tcPr>
          <w:p w:rsidR="00B14AF4" w:rsidRPr="007E1F41" w:rsidRDefault="006822FB" w:rsidP="002E0990">
            <w:pPr>
              <w:pStyle w:val="ConsPlusNormal"/>
              <w:rPr>
                <w:rFonts w:ascii="Times New Roman" w:hAnsi="Times New Roman" w:cs="Times New Roman"/>
                <w:sz w:val="30"/>
                <w:szCs w:val="30"/>
              </w:rPr>
            </w:pPr>
            <w:r w:rsidRPr="007E1F41">
              <w:rPr>
                <w:rFonts w:ascii="Times New Roman" w:hAnsi="Times New Roman" w:cs="Times New Roman"/>
                <w:sz w:val="30"/>
                <w:szCs w:val="30"/>
              </w:rPr>
              <w:t>202</w:t>
            </w:r>
            <w:r w:rsidR="002E0990" w:rsidRPr="007E1F41">
              <w:rPr>
                <w:rFonts w:ascii="Times New Roman" w:hAnsi="Times New Roman" w:cs="Times New Roman"/>
                <w:sz w:val="30"/>
                <w:szCs w:val="30"/>
              </w:rPr>
              <w:t>2</w:t>
            </w:r>
            <w:r w:rsidR="00B14AF4" w:rsidRPr="007E1F41">
              <w:rPr>
                <w:rFonts w:ascii="Times New Roman" w:hAnsi="Times New Roman" w:cs="Times New Roman"/>
                <w:sz w:val="30"/>
                <w:szCs w:val="30"/>
              </w:rPr>
              <w:t xml:space="preserve"> год и плановый </w:t>
            </w:r>
            <w:r w:rsidRPr="007E1F41">
              <w:rPr>
                <w:rFonts w:ascii="Times New Roman" w:hAnsi="Times New Roman" w:cs="Times New Roman"/>
                <w:sz w:val="30"/>
                <w:szCs w:val="30"/>
              </w:rPr>
              <w:t xml:space="preserve">период </w:t>
            </w:r>
            <w:r w:rsidR="00F250DB" w:rsidRPr="007E1F41">
              <w:rPr>
                <w:rFonts w:ascii="Times New Roman" w:hAnsi="Times New Roman" w:cs="Times New Roman"/>
                <w:sz w:val="30"/>
                <w:szCs w:val="30"/>
              </w:rPr>
              <w:t>202</w:t>
            </w:r>
            <w:r w:rsidR="002E0990" w:rsidRPr="007E1F41">
              <w:rPr>
                <w:rFonts w:ascii="Times New Roman" w:hAnsi="Times New Roman" w:cs="Times New Roman"/>
                <w:sz w:val="30"/>
                <w:szCs w:val="30"/>
              </w:rPr>
              <w:t>3</w:t>
            </w:r>
            <w:r w:rsidR="00F250DB" w:rsidRPr="007E1F41">
              <w:rPr>
                <w:rFonts w:ascii="Times New Roman" w:hAnsi="Times New Roman" w:cs="Times New Roman"/>
                <w:sz w:val="30"/>
                <w:szCs w:val="30"/>
              </w:rPr>
              <w:t>–202</w:t>
            </w:r>
            <w:r w:rsidR="002E0990" w:rsidRPr="007E1F41">
              <w:rPr>
                <w:rFonts w:ascii="Times New Roman" w:hAnsi="Times New Roman" w:cs="Times New Roman"/>
                <w:sz w:val="30"/>
                <w:szCs w:val="30"/>
              </w:rPr>
              <w:t>4</w:t>
            </w:r>
            <w:r w:rsidR="00B14AF4" w:rsidRPr="007E1F41">
              <w:rPr>
                <w:rFonts w:ascii="Times New Roman" w:hAnsi="Times New Roman" w:cs="Times New Roman"/>
                <w:sz w:val="30"/>
                <w:szCs w:val="30"/>
              </w:rPr>
              <w:t xml:space="preserve"> годов</w:t>
            </w:r>
          </w:p>
        </w:tc>
      </w:tr>
      <w:tr w:rsidR="00B14AF4" w:rsidRPr="00AD4C3B" w:rsidTr="00F250DB">
        <w:tc>
          <w:tcPr>
            <w:tcW w:w="2551" w:type="dxa"/>
          </w:tcPr>
          <w:p w:rsidR="00F250DB"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Целевые </w:t>
            </w:r>
          </w:p>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индикаторы</w:t>
            </w:r>
          </w:p>
        </w:tc>
        <w:tc>
          <w:tcPr>
            <w:tcW w:w="6867"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общая площадь жилых домов, введенных в эксплуатацию:</w:t>
            </w:r>
          </w:p>
          <w:p w:rsidR="00B14AF4" w:rsidRPr="00AD4C3B" w:rsidRDefault="006822FB">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2</w:t>
            </w:r>
            <w:r w:rsidRPr="00AD4C3B">
              <w:rPr>
                <w:rFonts w:ascii="Times New Roman" w:hAnsi="Times New Roman" w:cs="Times New Roman"/>
                <w:sz w:val="30"/>
                <w:szCs w:val="30"/>
              </w:rPr>
              <w:t xml:space="preserve"> год </w:t>
            </w:r>
            <w:r w:rsidR="00741AAD"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0B2836" w:rsidRPr="00AD4C3B">
              <w:rPr>
                <w:rFonts w:ascii="Times New Roman" w:hAnsi="Times New Roman" w:cs="Times New Roman"/>
                <w:sz w:val="30"/>
                <w:szCs w:val="30"/>
              </w:rPr>
              <w:t>650</w:t>
            </w:r>
            <w:r w:rsidR="00741AAD"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000 кв. м;</w:t>
            </w:r>
          </w:p>
          <w:p w:rsidR="00B14AF4" w:rsidRPr="00AD4C3B" w:rsidRDefault="006822FB">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3</w:t>
            </w:r>
            <w:r w:rsidRPr="00AD4C3B">
              <w:rPr>
                <w:rFonts w:ascii="Times New Roman" w:hAnsi="Times New Roman" w:cs="Times New Roman"/>
                <w:sz w:val="30"/>
                <w:szCs w:val="30"/>
              </w:rPr>
              <w:t xml:space="preserve"> год – </w:t>
            </w:r>
            <w:r w:rsidR="000B2836" w:rsidRPr="00AD4C3B">
              <w:rPr>
                <w:rFonts w:ascii="Times New Roman" w:hAnsi="Times New Roman" w:cs="Times New Roman"/>
                <w:sz w:val="30"/>
                <w:szCs w:val="30"/>
              </w:rPr>
              <w:t>650</w:t>
            </w:r>
            <w:r w:rsidR="00741AAD"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000 кв. м;</w:t>
            </w:r>
          </w:p>
          <w:p w:rsidR="00B14AF4" w:rsidRPr="00AD4C3B" w:rsidRDefault="006822FB">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4</w:t>
            </w:r>
            <w:r w:rsidRPr="00AD4C3B">
              <w:rPr>
                <w:rFonts w:ascii="Times New Roman" w:hAnsi="Times New Roman" w:cs="Times New Roman"/>
                <w:sz w:val="30"/>
                <w:szCs w:val="30"/>
              </w:rPr>
              <w:t xml:space="preserve"> год </w:t>
            </w:r>
            <w:r w:rsidR="00741AAD"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0B2836" w:rsidRPr="00AD4C3B">
              <w:rPr>
                <w:rFonts w:ascii="Times New Roman" w:hAnsi="Times New Roman" w:cs="Times New Roman"/>
                <w:sz w:val="30"/>
                <w:szCs w:val="30"/>
              </w:rPr>
              <w:t>650</w:t>
            </w:r>
            <w:r w:rsidR="00741AAD"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000 кв. м;</w:t>
            </w:r>
          </w:p>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общая площадь жилых помещений, приходящаяся</w:t>
            </w:r>
            <w:r w:rsidR="008410AE" w:rsidRPr="00AD4C3B">
              <w:rPr>
                <w:rFonts w:ascii="Times New Roman" w:hAnsi="Times New Roman" w:cs="Times New Roman"/>
                <w:sz w:val="30"/>
                <w:szCs w:val="30"/>
              </w:rPr>
              <w:t xml:space="preserve"> </w:t>
            </w:r>
            <w:r w:rsidR="00F250DB" w:rsidRPr="00AD4C3B">
              <w:rPr>
                <w:rFonts w:ascii="Times New Roman" w:hAnsi="Times New Roman" w:cs="Times New Roman"/>
                <w:sz w:val="30"/>
                <w:szCs w:val="30"/>
              </w:rPr>
              <w:t xml:space="preserve"> </w:t>
            </w:r>
            <w:r w:rsidRPr="00AD4C3B">
              <w:rPr>
                <w:rFonts w:ascii="Times New Roman" w:hAnsi="Times New Roman" w:cs="Times New Roman"/>
                <w:sz w:val="30"/>
                <w:szCs w:val="30"/>
              </w:rPr>
              <w:t>в среднем на одного жителя:</w:t>
            </w:r>
          </w:p>
          <w:p w:rsidR="00B14AF4" w:rsidRPr="00AD4C3B" w:rsidRDefault="006822FB">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w:t>
            </w:r>
            <w:r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Pr="00AD4C3B">
              <w:rPr>
                <w:rFonts w:ascii="Times New Roman" w:hAnsi="Times New Roman" w:cs="Times New Roman"/>
                <w:sz w:val="30"/>
                <w:szCs w:val="30"/>
              </w:rPr>
              <w:t>26,</w:t>
            </w:r>
            <w:r w:rsidR="00FE0301" w:rsidRPr="00AD4C3B">
              <w:rPr>
                <w:rFonts w:ascii="Times New Roman" w:hAnsi="Times New Roman" w:cs="Times New Roman"/>
                <w:sz w:val="30"/>
                <w:szCs w:val="30"/>
              </w:rPr>
              <w:t>43</w:t>
            </w:r>
            <w:r w:rsidR="00B14AF4" w:rsidRPr="00AD4C3B">
              <w:rPr>
                <w:rFonts w:ascii="Times New Roman" w:hAnsi="Times New Roman" w:cs="Times New Roman"/>
                <w:sz w:val="30"/>
                <w:szCs w:val="30"/>
              </w:rPr>
              <w:t xml:space="preserve"> кв. м;</w:t>
            </w:r>
          </w:p>
          <w:p w:rsidR="00B14AF4" w:rsidRPr="00AD4C3B" w:rsidRDefault="006822FB">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3</w:t>
            </w:r>
            <w:r w:rsidRPr="00AD4C3B">
              <w:rPr>
                <w:rFonts w:ascii="Times New Roman" w:hAnsi="Times New Roman" w:cs="Times New Roman"/>
                <w:sz w:val="30"/>
                <w:szCs w:val="30"/>
              </w:rPr>
              <w:t xml:space="preserve"> год – 26,</w:t>
            </w:r>
            <w:r w:rsidR="00FE0301" w:rsidRPr="00AD4C3B">
              <w:rPr>
                <w:rFonts w:ascii="Times New Roman" w:hAnsi="Times New Roman" w:cs="Times New Roman"/>
                <w:sz w:val="30"/>
                <w:szCs w:val="30"/>
              </w:rPr>
              <w:t>55</w:t>
            </w:r>
            <w:r w:rsidR="00B14AF4" w:rsidRPr="00AD4C3B">
              <w:rPr>
                <w:rFonts w:ascii="Times New Roman" w:hAnsi="Times New Roman" w:cs="Times New Roman"/>
                <w:sz w:val="30"/>
                <w:szCs w:val="30"/>
              </w:rPr>
              <w:t xml:space="preserve"> кв. м;</w:t>
            </w:r>
          </w:p>
          <w:p w:rsidR="00B14AF4" w:rsidRPr="00AD4C3B" w:rsidRDefault="006822FB">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4</w:t>
            </w:r>
            <w:r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Pr="00AD4C3B">
              <w:rPr>
                <w:rFonts w:ascii="Times New Roman" w:hAnsi="Times New Roman" w:cs="Times New Roman"/>
                <w:sz w:val="30"/>
                <w:szCs w:val="30"/>
              </w:rPr>
              <w:t xml:space="preserve"> 26,9</w:t>
            </w:r>
            <w:r w:rsidR="00FE0301" w:rsidRPr="00AD4C3B">
              <w:rPr>
                <w:rFonts w:ascii="Times New Roman" w:hAnsi="Times New Roman" w:cs="Times New Roman"/>
                <w:sz w:val="30"/>
                <w:szCs w:val="30"/>
              </w:rPr>
              <w:t>5</w:t>
            </w:r>
            <w:r w:rsidR="00B14AF4" w:rsidRPr="00AD4C3B">
              <w:rPr>
                <w:rFonts w:ascii="Times New Roman" w:hAnsi="Times New Roman" w:cs="Times New Roman"/>
                <w:sz w:val="30"/>
                <w:szCs w:val="30"/>
              </w:rPr>
              <w:t xml:space="preserve"> кв. м;</w:t>
            </w:r>
          </w:p>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удельный вес площади аварийного жилищного фонда к общей площади жилищного фонда:</w:t>
            </w:r>
          </w:p>
          <w:p w:rsidR="00B14AF4" w:rsidRPr="00AD4C3B" w:rsidRDefault="006822FB">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0,6</w:t>
            </w:r>
            <w:r w:rsidR="00FE0301" w:rsidRPr="00AD4C3B">
              <w:rPr>
                <w:rFonts w:ascii="Times New Roman" w:hAnsi="Times New Roman" w:cs="Times New Roman"/>
                <w:sz w:val="30"/>
                <w:szCs w:val="30"/>
              </w:rPr>
              <w:t>1</w:t>
            </w:r>
            <w:r w:rsidR="00B14AF4" w:rsidRPr="00AD4C3B">
              <w:rPr>
                <w:rFonts w:ascii="Times New Roman" w:hAnsi="Times New Roman" w:cs="Times New Roman"/>
                <w:sz w:val="30"/>
                <w:szCs w:val="30"/>
              </w:rPr>
              <w:t>%;</w:t>
            </w:r>
          </w:p>
          <w:p w:rsidR="00B14AF4" w:rsidRPr="00AD4C3B" w:rsidRDefault="006822FB">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0,6</w:t>
            </w:r>
            <w:r w:rsidR="00216A18">
              <w:rPr>
                <w:rFonts w:ascii="Times New Roman" w:hAnsi="Times New Roman" w:cs="Times New Roman"/>
                <w:sz w:val="30"/>
                <w:szCs w:val="30"/>
              </w:rPr>
              <w:t>1</w:t>
            </w:r>
            <w:r w:rsidR="00B14AF4" w:rsidRPr="00AD4C3B">
              <w:rPr>
                <w:rFonts w:ascii="Times New Roman" w:hAnsi="Times New Roman" w:cs="Times New Roman"/>
                <w:sz w:val="30"/>
                <w:szCs w:val="30"/>
              </w:rPr>
              <w:t>%;</w:t>
            </w:r>
          </w:p>
          <w:p w:rsidR="006822FB" w:rsidRPr="00AD4C3B" w:rsidRDefault="006822FB" w:rsidP="002E0990">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0,6</w:t>
            </w:r>
            <w:r w:rsidR="00216A18">
              <w:rPr>
                <w:rFonts w:ascii="Times New Roman" w:hAnsi="Times New Roman" w:cs="Times New Roman"/>
                <w:sz w:val="30"/>
                <w:szCs w:val="30"/>
              </w:rPr>
              <w:t>0</w:t>
            </w:r>
            <w:r w:rsidR="00B14AF4" w:rsidRPr="00AD4C3B">
              <w:rPr>
                <w:rFonts w:ascii="Times New Roman" w:hAnsi="Times New Roman" w:cs="Times New Roman"/>
                <w:sz w:val="30"/>
                <w:szCs w:val="30"/>
              </w:rPr>
              <w:t>%</w:t>
            </w:r>
          </w:p>
        </w:tc>
      </w:tr>
      <w:tr w:rsidR="00B14AF4" w:rsidRPr="00AD4C3B" w:rsidTr="00F250DB">
        <w:tc>
          <w:tcPr>
            <w:tcW w:w="2551" w:type="dxa"/>
          </w:tcPr>
          <w:p w:rsidR="00B14AF4" w:rsidRPr="00AD4C3B" w:rsidRDefault="00B14AF4"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Объемы бюджетных ассигнований Программы</w:t>
            </w:r>
          </w:p>
        </w:tc>
        <w:tc>
          <w:tcPr>
            <w:tcW w:w="6867" w:type="dxa"/>
          </w:tcPr>
          <w:p w:rsidR="00BD4EA3" w:rsidRPr="00AD4C3B" w:rsidRDefault="00B14AF4" w:rsidP="00FC653F">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общий объем финансирования Программы </w:t>
            </w:r>
            <w:r w:rsidR="00BD4EA3" w:rsidRPr="00AD4C3B">
              <w:rPr>
                <w:rFonts w:ascii="Times New Roman" w:hAnsi="Times New Roman" w:cs="Times New Roman"/>
                <w:sz w:val="30"/>
                <w:szCs w:val="30"/>
              </w:rPr>
              <w:t>–</w:t>
            </w:r>
          </w:p>
          <w:p w:rsidR="00FC653F" w:rsidRPr="00AD4C3B" w:rsidRDefault="00FC653F" w:rsidP="00FC653F">
            <w:pPr>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7 874 837,24</w:t>
            </w:r>
            <w:r w:rsidR="00E94DD6" w:rsidRPr="00AD4C3B">
              <w:rPr>
                <w:rFonts w:ascii="Times New Roman" w:eastAsia="Times New Roman" w:hAnsi="Times New Roman" w:cs="Times New Roman"/>
                <w:sz w:val="30"/>
                <w:szCs w:val="30"/>
                <w:lang w:eastAsia="ru-RU"/>
              </w:rPr>
              <w:t xml:space="preserve"> </w:t>
            </w:r>
            <w:r w:rsidR="00EE2398" w:rsidRPr="00AD4C3B">
              <w:rPr>
                <w:rFonts w:ascii="Times New Roman" w:eastAsia="Times New Roman" w:hAnsi="Times New Roman" w:cs="Times New Roman"/>
                <w:sz w:val="30"/>
                <w:szCs w:val="30"/>
                <w:lang w:eastAsia="ru-RU"/>
              </w:rPr>
              <w:t>т</w:t>
            </w:r>
            <w:r w:rsidR="00B14AF4" w:rsidRPr="00AD4C3B">
              <w:rPr>
                <w:rFonts w:ascii="Times New Roman" w:eastAsia="Times New Roman" w:hAnsi="Times New Roman" w:cs="Times New Roman"/>
                <w:sz w:val="30"/>
                <w:szCs w:val="30"/>
                <w:lang w:eastAsia="ru-RU"/>
              </w:rPr>
              <w:t>ыс. рублей, в том числе:</w:t>
            </w:r>
          </w:p>
          <w:p w:rsidR="00FC653F" w:rsidRPr="00AD4C3B" w:rsidRDefault="006822FB" w:rsidP="00FC653F">
            <w:pPr>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202</w:t>
            </w:r>
            <w:r w:rsidR="002E0990" w:rsidRPr="00AD4C3B">
              <w:rPr>
                <w:rFonts w:ascii="Times New Roman" w:eastAsia="Times New Roman" w:hAnsi="Times New Roman" w:cs="Times New Roman"/>
                <w:sz w:val="30"/>
                <w:szCs w:val="30"/>
                <w:lang w:eastAsia="ru-RU"/>
              </w:rPr>
              <w:t>2</w:t>
            </w:r>
            <w:r w:rsidR="00B14AF4" w:rsidRPr="00AD4C3B">
              <w:rPr>
                <w:rFonts w:ascii="Times New Roman" w:eastAsia="Times New Roman" w:hAnsi="Times New Roman" w:cs="Times New Roman"/>
                <w:sz w:val="30"/>
                <w:szCs w:val="30"/>
                <w:lang w:eastAsia="ru-RU"/>
              </w:rPr>
              <w:t xml:space="preserve"> год </w:t>
            </w:r>
            <w:r w:rsidR="00F250DB" w:rsidRPr="00AD4C3B">
              <w:rPr>
                <w:rFonts w:ascii="Times New Roman" w:eastAsia="Times New Roman" w:hAnsi="Times New Roman" w:cs="Times New Roman"/>
                <w:sz w:val="30"/>
                <w:szCs w:val="30"/>
                <w:lang w:eastAsia="ru-RU"/>
              </w:rPr>
              <w:t>–</w:t>
            </w:r>
            <w:r w:rsidR="00B14AF4" w:rsidRPr="00AD4C3B">
              <w:rPr>
                <w:rFonts w:ascii="Times New Roman" w:eastAsia="Times New Roman" w:hAnsi="Times New Roman" w:cs="Times New Roman"/>
                <w:sz w:val="30"/>
                <w:szCs w:val="30"/>
                <w:lang w:eastAsia="ru-RU"/>
              </w:rPr>
              <w:t xml:space="preserve"> </w:t>
            </w:r>
            <w:r w:rsidR="00E94DD6" w:rsidRPr="00AD4C3B">
              <w:rPr>
                <w:rFonts w:ascii="Times New Roman" w:eastAsia="Times New Roman" w:hAnsi="Times New Roman" w:cs="Times New Roman"/>
                <w:sz w:val="30"/>
                <w:szCs w:val="30"/>
                <w:lang w:eastAsia="ru-RU"/>
              </w:rPr>
              <w:t xml:space="preserve">3 077 357,61 </w:t>
            </w:r>
            <w:r w:rsidR="00B14AF4" w:rsidRPr="00AD4C3B">
              <w:rPr>
                <w:rFonts w:ascii="Times New Roman" w:eastAsia="Times New Roman" w:hAnsi="Times New Roman" w:cs="Times New Roman"/>
                <w:sz w:val="30"/>
                <w:szCs w:val="30"/>
                <w:lang w:eastAsia="ru-RU"/>
              </w:rPr>
              <w:t>тыс. рублей;</w:t>
            </w:r>
          </w:p>
          <w:p w:rsidR="00B14AF4" w:rsidRPr="00AD4C3B" w:rsidRDefault="006822FB" w:rsidP="00FC653F">
            <w:pPr>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202</w:t>
            </w:r>
            <w:r w:rsidR="002E0990" w:rsidRPr="00AD4C3B">
              <w:rPr>
                <w:rFonts w:ascii="Times New Roman" w:eastAsia="Times New Roman" w:hAnsi="Times New Roman" w:cs="Times New Roman"/>
                <w:sz w:val="30"/>
                <w:szCs w:val="30"/>
                <w:lang w:eastAsia="ru-RU"/>
              </w:rPr>
              <w:t>3</w:t>
            </w:r>
            <w:r w:rsidR="00B14AF4" w:rsidRPr="00AD4C3B">
              <w:rPr>
                <w:rFonts w:ascii="Times New Roman" w:eastAsia="Times New Roman" w:hAnsi="Times New Roman" w:cs="Times New Roman"/>
                <w:sz w:val="30"/>
                <w:szCs w:val="30"/>
                <w:lang w:eastAsia="ru-RU"/>
              </w:rPr>
              <w:t xml:space="preserve"> год </w:t>
            </w:r>
            <w:r w:rsidR="00636A30" w:rsidRPr="00AD4C3B">
              <w:rPr>
                <w:rFonts w:ascii="Times New Roman" w:eastAsia="Times New Roman" w:hAnsi="Times New Roman" w:cs="Times New Roman"/>
                <w:sz w:val="30"/>
                <w:szCs w:val="30"/>
                <w:lang w:eastAsia="ru-RU"/>
              </w:rPr>
              <w:t>–</w:t>
            </w:r>
            <w:r w:rsidR="00A95301" w:rsidRPr="00AD4C3B">
              <w:rPr>
                <w:rFonts w:ascii="Times New Roman" w:eastAsia="Times New Roman" w:hAnsi="Times New Roman" w:cs="Times New Roman"/>
                <w:sz w:val="30"/>
                <w:szCs w:val="30"/>
                <w:lang w:eastAsia="ru-RU"/>
              </w:rPr>
              <w:t xml:space="preserve"> </w:t>
            </w:r>
            <w:r w:rsidR="00FC653F" w:rsidRPr="00AD4C3B">
              <w:rPr>
                <w:rFonts w:ascii="Times New Roman" w:eastAsia="Times New Roman" w:hAnsi="Times New Roman" w:cs="Times New Roman"/>
                <w:sz w:val="30"/>
                <w:szCs w:val="30"/>
                <w:lang w:eastAsia="ru-RU"/>
              </w:rPr>
              <w:t>3 143 026,14</w:t>
            </w:r>
            <w:r w:rsidR="00E94DD6" w:rsidRPr="00AD4C3B">
              <w:rPr>
                <w:rFonts w:ascii="Times New Roman" w:eastAsia="Times New Roman" w:hAnsi="Times New Roman" w:cs="Times New Roman"/>
                <w:sz w:val="30"/>
                <w:szCs w:val="30"/>
                <w:lang w:eastAsia="ru-RU"/>
              </w:rPr>
              <w:t xml:space="preserve"> </w:t>
            </w:r>
            <w:r w:rsidR="00B14AF4" w:rsidRPr="00AD4C3B">
              <w:rPr>
                <w:rFonts w:ascii="Times New Roman" w:eastAsia="Times New Roman" w:hAnsi="Times New Roman" w:cs="Times New Roman"/>
                <w:sz w:val="30"/>
                <w:szCs w:val="30"/>
                <w:lang w:eastAsia="ru-RU"/>
              </w:rPr>
              <w:t>тыс. рублей;</w:t>
            </w:r>
          </w:p>
          <w:p w:rsidR="00B14AF4" w:rsidRPr="00AD4C3B" w:rsidRDefault="006822FB" w:rsidP="00FC653F">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E94DD6" w:rsidRPr="00AD4C3B">
              <w:rPr>
                <w:rFonts w:ascii="Times New Roman" w:hAnsi="Times New Roman" w:cs="Times New Roman"/>
                <w:sz w:val="30"/>
                <w:szCs w:val="30"/>
              </w:rPr>
              <w:t>1 654 453,49</w:t>
            </w:r>
            <w:r w:rsidR="00837E5D"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тыс. рублей</w:t>
            </w:r>
            <w:r w:rsidR="00B05DC2" w:rsidRPr="00AD4C3B">
              <w:rPr>
                <w:rFonts w:ascii="Times New Roman" w:hAnsi="Times New Roman" w:cs="Times New Roman"/>
                <w:sz w:val="30"/>
                <w:szCs w:val="30"/>
              </w:rPr>
              <w:t>;</w:t>
            </w:r>
          </w:p>
          <w:p w:rsidR="00B14AF4" w:rsidRPr="00AD4C3B" w:rsidRDefault="00B14AF4" w:rsidP="00FC653F">
            <w:pPr>
              <w:pStyle w:val="ConsPlusNormal"/>
              <w:rPr>
                <w:rFonts w:ascii="Times New Roman" w:hAnsi="Times New Roman" w:cs="Times New Roman"/>
                <w:sz w:val="30"/>
                <w:szCs w:val="30"/>
              </w:rPr>
            </w:pPr>
            <w:r w:rsidRPr="00AD4C3B">
              <w:rPr>
                <w:rFonts w:ascii="Times New Roman" w:hAnsi="Times New Roman" w:cs="Times New Roman"/>
                <w:sz w:val="30"/>
                <w:szCs w:val="30"/>
              </w:rPr>
              <w:t>в том числе</w:t>
            </w:r>
            <w:r w:rsidR="00B05DC2" w:rsidRPr="00AD4C3B">
              <w:rPr>
                <w:rFonts w:ascii="Times New Roman" w:hAnsi="Times New Roman" w:cs="Times New Roman"/>
                <w:sz w:val="30"/>
                <w:szCs w:val="30"/>
              </w:rPr>
              <w:t xml:space="preserve"> по источникам</w:t>
            </w:r>
            <w:r w:rsidRPr="00AD4C3B">
              <w:rPr>
                <w:rFonts w:ascii="Times New Roman" w:hAnsi="Times New Roman" w:cs="Times New Roman"/>
                <w:sz w:val="30"/>
                <w:szCs w:val="30"/>
              </w:rPr>
              <w:t>:</w:t>
            </w:r>
          </w:p>
          <w:p w:rsidR="00B05DC2" w:rsidRPr="00AD4C3B" w:rsidRDefault="00B05DC2" w:rsidP="00FC653F">
            <w:pPr>
              <w:pStyle w:val="ConsPlusNormal"/>
              <w:rPr>
                <w:rFonts w:ascii="Times New Roman" w:hAnsi="Times New Roman" w:cs="Times New Roman"/>
                <w:sz w:val="30"/>
                <w:szCs w:val="30"/>
              </w:rPr>
            </w:pPr>
            <w:r w:rsidRPr="00AD4C3B">
              <w:rPr>
                <w:rFonts w:ascii="Times New Roman" w:hAnsi="Times New Roman" w:cs="Times New Roman"/>
                <w:sz w:val="30"/>
                <w:szCs w:val="30"/>
              </w:rPr>
              <w:t>2022 год:</w:t>
            </w:r>
          </w:p>
          <w:p w:rsidR="001E1D3F" w:rsidRPr="00AD4C3B" w:rsidRDefault="00E94DD6" w:rsidP="00FC653F">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517 872,30 </w:t>
            </w:r>
            <w:r w:rsidR="001E1D3F" w:rsidRPr="00AD4C3B">
              <w:rPr>
                <w:rFonts w:ascii="Times New Roman" w:hAnsi="Times New Roman" w:cs="Times New Roman"/>
                <w:sz w:val="30"/>
                <w:szCs w:val="30"/>
              </w:rPr>
              <w:t>тыс. рублей – средства федерального бюджета;</w:t>
            </w:r>
          </w:p>
          <w:p w:rsidR="001E1D3F" w:rsidRPr="00AD4C3B" w:rsidRDefault="00E94DD6" w:rsidP="00FC653F">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1 141 582,10 </w:t>
            </w:r>
            <w:r w:rsidR="001E1D3F" w:rsidRPr="00AD4C3B">
              <w:rPr>
                <w:rFonts w:ascii="Times New Roman" w:hAnsi="Times New Roman" w:cs="Times New Roman"/>
                <w:sz w:val="30"/>
                <w:szCs w:val="30"/>
              </w:rPr>
              <w:t>тыс. рублей – средства краевого бюджета;</w:t>
            </w:r>
          </w:p>
          <w:p w:rsidR="00B05DC2" w:rsidRPr="00AD4C3B" w:rsidRDefault="00E94DD6" w:rsidP="00FC653F">
            <w:pPr>
              <w:pStyle w:val="ConsPlusNormal"/>
              <w:rPr>
                <w:rFonts w:ascii="Times New Roman" w:hAnsi="Times New Roman" w:cs="Times New Roman"/>
                <w:sz w:val="30"/>
                <w:szCs w:val="30"/>
              </w:rPr>
            </w:pPr>
            <w:r w:rsidRPr="00AD4C3B">
              <w:rPr>
                <w:rFonts w:ascii="Times New Roman" w:hAnsi="Times New Roman" w:cs="Times New Roman"/>
                <w:sz w:val="30"/>
                <w:szCs w:val="30"/>
              </w:rPr>
              <w:t>1 417 903,21</w:t>
            </w:r>
            <w:r w:rsidR="00B05DC2" w:rsidRPr="00AD4C3B">
              <w:rPr>
                <w:rFonts w:ascii="Times New Roman" w:hAnsi="Times New Roman" w:cs="Times New Roman"/>
                <w:sz w:val="30"/>
                <w:szCs w:val="30"/>
              </w:rPr>
              <w:t xml:space="preserve"> тыс. рублей – средства бюджета города;</w:t>
            </w:r>
          </w:p>
          <w:p w:rsidR="00B05DC2" w:rsidRPr="00AD4C3B" w:rsidRDefault="00B05DC2" w:rsidP="00FC653F">
            <w:pPr>
              <w:pStyle w:val="ConsPlusNormal"/>
              <w:rPr>
                <w:rFonts w:ascii="Times New Roman" w:hAnsi="Times New Roman" w:cs="Times New Roman"/>
                <w:sz w:val="30"/>
                <w:szCs w:val="30"/>
              </w:rPr>
            </w:pPr>
            <w:r w:rsidRPr="00AD4C3B">
              <w:rPr>
                <w:rFonts w:ascii="Times New Roman" w:hAnsi="Times New Roman" w:cs="Times New Roman"/>
                <w:sz w:val="30"/>
                <w:szCs w:val="30"/>
              </w:rPr>
              <w:t>2023 год:</w:t>
            </w:r>
          </w:p>
          <w:p w:rsidR="001E1D3F" w:rsidRPr="00AD4C3B" w:rsidRDefault="00E94DD6" w:rsidP="00FC653F">
            <w:pPr>
              <w:pStyle w:val="ConsPlusNormal"/>
              <w:rPr>
                <w:rFonts w:ascii="Times New Roman" w:hAnsi="Times New Roman" w:cs="Times New Roman"/>
                <w:sz w:val="30"/>
                <w:szCs w:val="30"/>
              </w:rPr>
            </w:pPr>
            <w:r w:rsidRPr="00AD4C3B">
              <w:rPr>
                <w:rFonts w:ascii="Times New Roman" w:hAnsi="Times New Roman" w:cs="Times New Roman"/>
                <w:sz w:val="30"/>
                <w:szCs w:val="30"/>
              </w:rPr>
              <w:t>1 179 392,22</w:t>
            </w:r>
            <w:r w:rsidR="001E1D3F" w:rsidRPr="00AD4C3B">
              <w:rPr>
                <w:rFonts w:ascii="Times New Roman" w:hAnsi="Times New Roman" w:cs="Times New Roman"/>
                <w:sz w:val="30"/>
                <w:szCs w:val="30"/>
              </w:rPr>
              <w:t xml:space="preserve"> тыс. рублей – средства федерального бюджета;</w:t>
            </w:r>
          </w:p>
          <w:p w:rsidR="001E1D3F" w:rsidRPr="00AD4C3B" w:rsidRDefault="00E94DD6" w:rsidP="00FC653F">
            <w:pPr>
              <w:pStyle w:val="ConsPlusNormal"/>
              <w:rPr>
                <w:rFonts w:ascii="Times New Roman" w:hAnsi="Times New Roman" w:cs="Times New Roman"/>
                <w:sz w:val="30"/>
                <w:szCs w:val="30"/>
              </w:rPr>
            </w:pPr>
            <w:r w:rsidRPr="00AD4C3B">
              <w:rPr>
                <w:rFonts w:ascii="Times New Roman" w:hAnsi="Times New Roman" w:cs="Times New Roman"/>
                <w:sz w:val="30"/>
                <w:szCs w:val="30"/>
              </w:rPr>
              <w:t>1 325 269,08</w:t>
            </w:r>
            <w:r w:rsidR="001E1D3F" w:rsidRPr="00AD4C3B">
              <w:rPr>
                <w:rFonts w:ascii="Times New Roman" w:hAnsi="Times New Roman" w:cs="Times New Roman"/>
                <w:sz w:val="30"/>
                <w:szCs w:val="30"/>
              </w:rPr>
              <w:t xml:space="preserve"> тыс. рублей – средства краевого бюджета;</w:t>
            </w:r>
          </w:p>
          <w:p w:rsidR="00B05DC2" w:rsidRPr="00AD4C3B" w:rsidRDefault="00FC653F" w:rsidP="00FC653F">
            <w:pPr>
              <w:rPr>
                <w:sz w:val="24"/>
                <w:szCs w:val="24"/>
              </w:rPr>
            </w:pPr>
            <w:r w:rsidRPr="00AD4C3B">
              <w:rPr>
                <w:rFonts w:ascii="Times New Roman" w:eastAsia="Times New Roman" w:hAnsi="Times New Roman" w:cs="Times New Roman"/>
                <w:sz w:val="30"/>
                <w:szCs w:val="30"/>
                <w:lang w:eastAsia="ru-RU"/>
              </w:rPr>
              <w:t>638 364,84</w:t>
            </w:r>
            <w:r w:rsidR="00E94DD6" w:rsidRPr="00AD4C3B">
              <w:rPr>
                <w:rFonts w:ascii="Times New Roman" w:eastAsia="Times New Roman" w:hAnsi="Times New Roman" w:cs="Times New Roman"/>
                <w:sz w:val="30"/>
                <w:szCs w:val="30"/>
                <w:lang w:eastAsia="ru-RU"/>
              </w:rPr>
              <w:t xml:space="preserve"> </w:t>
            </w:r>
            <w:r w:rsidR="00B05DC2" w:rsidRPr="00AD4C3B">
              <w:rPr>
                <w:rFonts w:ascii="Times New Roman" w:eastAsia="Times New Roman" w:hAnsi="Times New Roman" w:cs="Times New Roman"/>
                <w:sz w:val="30"/>
                <w:szCs w:val="30"/>
                <w:lang w:eastAsia="ru-RU"/>
              </w:rPr>
              <w:t>тыс. рублей</w:t>
            </w:r>
            <w:r w:rsidR="00B05DC2" w:rsidRPr="00AD4C3B">
              <w:rPr>
                <w:rFonts w:ascii="Times New Roman" w:hAnsi="Times New Roman" w:cs="Times New Roman"/>
                <w:sz w:val="30"/>
                <w:szCs w:val="30"/>
              </w:rPr>
              <w:t xml:space="preserve"> – средства бюджета города;</w:t>
            </w:r>
          </w:p>
          <w:p w:rsidR="00DE3A17" w:rsidRPr="00AD4C3B" w:rsidRDefault="00DE3A17" w:rsidP="00FC653F">
            <w:pPr>
              <w:pStyle w:val="ConsPlusNormal"/>
              <w:rPr>
                <w:rFonts w:ascii="Times New Roman" w:hAnsi="Times New Roman" w:cs="Times New Roman"/>
                <w:sz w:val="30"/>
                <w:szCs w:val="30"/>
              </w:rPr>
            </w:pPr>
            <w:r w:rsidRPr="00AD4C3B">
              <w:rPr>
                <w:rFonts w:ascii="Times New Roman" w:hAnsi="Times New Roman" w:cs="Times New Roman"/>
                <w:sz w:val="30"/>
                <w:szCs w:val="30"/>
              </w:rPr>
              <w:t>2024 год:</w:t>
            </w:r>
          </w:p>
          <w:p w:rsidR="001E1D3F" w:rsidRPr="00AD4C3B" w:rsidRDefault="00E94DD6" w:rsidP="00FC653F">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396 782,20 </w:t>
            </w:r>
            <w:r w:rsidR="001E1D3F" w:rsidRPr="00AD4C3B">
              <w:rPr>
                <w:rFonts w:ascii="Times New Roman" w:hAnsi="Times New Roman" w:cs="Times New Roman"/>
                <w:sz w:val="30"/>
                <w:szCs w:val="30"/>
              </w:rPr>
              <w:t>тыс. рублей – средства федерального бюджета;</w:t>
            </w:r>
          </w:p>
          <w:p w:rsidR="001E1D3F" w:rsidRPr="00AD4C3B" w:rsidRDefault="00E94DD6"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934 023,90 </w:t>
            </w:r>
            <w:r w:rsidR="001E1D3F" w:rsidRPr="00AD4C3B">
              <w:rPr>
                <w:rFonts w:ascii="Times New Roman" w:hAnsi="Times New Roman" w:cs="Times New Roman"/>
                <w:sz w:val="30"/>
                <w:szCs w:val="30"/>
              </w:rPr>
              <w:t>тыс. рублей – средства краевого бюджета;</w:t>
            </w:r>
          </w:p>
          <w:p w:rsidR="00DE3A17" w:rsidRPr="00AD4C3B" w:rsidRDefault="000F058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323 647,39</w:t>
            </w:r>
            <w:r w:rsidR="00DE3A17" w:rsidRPr="00AD4C3B">
              <w:rPr>
                <w:rFonts w:ascii="Times New Roman" w:hAnsi="Times New Roman" w:cs="Times New Roman"/>
                <w:sz w:val="30"/>
                <w:szCs w:val="30"/>
              </w:rPr>
              <w:t xml:space="preserve"> тыс. рублей – средства бюджета города;</w:t>
            </w:r>
          </w:p>
          <w:p w:rsidR="00F250DB" w:rsidRPr="00AD4C3B" w:rsidRDefault="00DE3A17"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общий объем финансирования </w:t>
            </w:r>
            <w:hyperlink w:anchor="P361" w:history="1">
              <w:r w:rsidR="00B14AF4" w:rsidRPr="00AD4C3B">
                <w:rPr>
                  <w:rFonts w:ascii="Times New Roman" w:hAnsi="Times New Roman" w:cs="Times New Roman"/>
                  <w:sz w:val="30"/>
                  <w:szCs w:val="30"/>
                </w:rPr>
                <w:t>подпрограмм</w:t>
              </w:r>
              <w:r w:rsidRPr="00AD4C3B">
                <w:rPr>
                  <w:rFonts w:ascii="Times New Roman" w:hAnsi="Times New Roman" w:cs="Times New Roman"/>
                  <w:sz w:val="30"/>
                  <w:szCs w:val="30"/>
                </w:rPr>
                <w:t>ы</w:t>
              </w:r>
              <w:r w:rsidR="00B14AF4" w:rsidRPr="00AD4C3B">
                <w:rPr>
                  <w:rFonts w:ascii="Times New Roman" w:hAnsi="Times New Roman" w:cs="Times New Roman"/>
                  <w:sz w:val="30"/>
                  <w:szCs w:val="30"/>
                </w:rPr>
                <w:t xml:space="preserve"> 1</w:t>
              </w:r>
            </w:hyperlink>
            <w:r w:rsidR="00B14AF4" w:rsidRPr="00AD4C3B">
              <w:rPr>
                <w:rFonts w:ascii="Times New Roman" w:hAnsi="Times New Roman" w:cs="Times New Roman"/>
                <w:sz w:val="30"/>
                <w:szCs w:val="30"/>
              </w:rPr>
              <w:t xml:space="preserve"> </w:t>
            </w:r>
            <w:r w:rsidRPr="00AD4C3B">
              <w:rPr>
                <w:rFonts w:ascii="Times New Roman" w:hAnsi="Times New Roman" w:cs="Times New Roman"/>
                <w:sz w:val="30"/>
                <w:szCs w:val="30"/>
              </w:rPr>
              <w:br/>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 территориальном планировании, градостроительном зонировании и документации по планировке территории города Красноярска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за счет средств бюджета города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p>
          <w:p w:rsidR="00B14AF4" w:rsidRPr="00AD4C3B" w:rsidRDefault="007E4532"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2 7</w:t>
            </w:r>
            <w:r w:rsidR="00636A30" w:rsidRPr="00AD4C3B">
              <w:rPr>
                <w:rFonts w:ascii="Times New Roman" w:hAnsi="Times New Roman" w:cs="Times New Roman"/>
                <w:sz w:val="30"/>
                <w:szCs w:val="30"/>
              </w:rPr>
              <w:t>67</w:t>
            </w:r>
            <w:r w:rsidR="00E77FA2" w:rsidRPr="00AD4C3B">
              <w:rPr>
                <w:rFonts w:ascii="Times New Roman" w:hAnsi="Times New Roman" w:cs="Times New Roman"/>
                <w:sz w:val="30"/>
                <w:szCs w:val="30"/>
              </w:rPr>
              <w:t>,00</w:t>
            </w:r>
            <w:r w:rsidR="00B14AF4" w:rsidRPr="00AD4C3B">
              <w:rPr>
                <w:rFonts w:ascii="Times New Roman" w:hAnsi="Times New Roman" w:cs="Times New Roman"/>
                <w:sz w:val="30"/>
                <w:szCs w:val="30"/>
              </w:rPr>
              <w:t xml:space="preserve"> тыс. рублей, в том числе:</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7E4532" w:rsidRPr="00AD4C3B">
              <w:rPr>
                <w:rFonts w:ascii="Times New Roman" w:hAnsi="Times New Roman" w:cs="Times New Roman"/>
                <w:sz w:val="30"/>
                <w:szCs w:val="30"/>
              </w:rPr>
              <w:t xml:space="preserve">2 </w:t>
            </w:r>
            <w:r w:rsidR="00636A30" w:rsidRPr="00AD4C3B">
              <w:rPr>
                <w:rFonts w:ascii="Times New Roman" w:hAnsi="Times New Roman" w:cs="Times New Roman"/>
                <w:sz w:val="30"/>
                <w:szCs w:val="30"/>
              </w:rPr>
              <w:t>767</w:t>
            </w:r>
            <w:r w:rsidR="00E77FA2" w:rsidRPr="00AD4C3B">
              <w:rPr>
                <w:rFonts w:ascii="Times New Roman" w:hAnsi="Times New Roman" w:cs="Times New Roman"/>
                <w:sz w:val="30"/>
                <w:szCs w:val="30"/>
              </w:rPr>
              <w:t>,00</w:t>
            </w:r>
            <w:r w:rsidR="00B14AF4" w:rsidRPr="00AD4C3B">
              <w:rPr>
                <w:rFonts w:ascii="Times New Roman" w:hAnsi="Times New Roman" w:cs="Times New Roman"/>
                <w:sz w:val="30"/>
                <w:szCs w:val="30"/>
              </w:rPr>
              <w:t xml:space="preserve"> тыс. рублей;</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E77FA2" w:rsidRPr="00AD4C3B">
              <w:rPr>
                <w:rFonts w:ascii="Times New Roman" w:hAnsi="Times New Roman" w:cs="Times New Roman"/>
                <w:sz w:val="30"/>
                <w:szCs w:val="30"/>
              </w:rPr>
              <w:t xml:space="preserve">0,00 </w:t>
            </w:r>
            <w:r w:rsidR="00B14AF4" w:rsidRPr="00AD4C3B">
              <w:rPr>
                <w:rFonts w:ascii="Times New Roman" w:hAnsi="Times New Roman" w:cs="Times New Roman"/>
                <w:sz w:val="30"/>
                <w:szCs w:val="30"/>
              </w:rPr>
              <w:t>тыс. рублей;</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0,00 тыс. рублей;</w:t>
            </w:r>
          </w:p>
          <w:p w:rsidR="00B14AF4" w:rsidRPr="00AD4C3B" w:rsidRDefault="00DE3A17"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общий объем финансирования </w:t>
            </w:r>
            <w:hyperlink w:anchor="P361" w:history="1">
              <w:r w:rsidRPr="00AD4C3B">
                <w:rPr>
                  <w:rFonts w:ascii="Times New Roman" w:hAnsi="Times New Roman" w:cs="Times New Roman"/>
                  <w:sz w:val="30"/>
                  <w:szCs w:val="30"/>
                </w:rPr>
                <w:t>подпрограммы 2</w:t>
              </w:r>
            </w:hyperlink>
            <w:r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Вовлечение территорий в градостроительную деятельность</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за счет средств бюджета города </w:t>
            </w:r>
            <w:r w:rsidR="00BD4EA3"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37259F" w:rsidRPr="00AD4C3B">
              <w:rPr>
                <w:rFonts w:ascii="Times New Roman" w:hAnsi="Times New Roman" w:cs="Times New Roman"/>
                <w:sz w:val="30"/>
                <w:szCs w:val="30"/>
              </w:rPr>
              <w:t>136 500,00</w:t>
            </w:r>
            <w:r w:rsidR="00B14AF4" w:rsidRPr="00AD4C3B">
              <w:rPr>
                <w:rFonts w:ascii="Times New Roman" w:hAnsi="Times New Roman" w:cs="Times New Roman"/>
                <w:sz w:val="30"/>
                <w:szCs w:val="30"/>
              </w:rPr>
              <w:t xml:space="preserve"> тыс. рублей, в том числе:</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37259F" w:rsidRPr="00AD4C3B">
              <w:rPr>
                <w:rFonts w:ascii="Times New Roman" w:hAnsi="Times New Roman" w:cs="Times New Roman"/>
                <w:sz w:val="30"/>
                <w:szCs w:val="30"/>
              </w:rPr>
              <w:t>136 500,00</w:t>
            </w:r>
            <w:r w:rsidR="00B14AF4" w:rsidRPr="00AD4C3B">
              <w:rPr>
                <w:rFonts w:ascii="Times New Roman" w:hAnsi="Times New Roman" w:cs="Times New Roman"/>
                <w:sz w:val="30"/>
                <w:szCs w:val="30"/>
              </w:rPr>
              <w:t xml:space="preserve"> тыс. рублей;</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3</w:t>
            </w:r>
            <w:r w:rsidR="00F250DB" w:rsidRPr="00AD4C3B">
              <w:rPr>
                <w:rFonts w:ascii="Times New Roman" w:hAnsi="Times New Roman" w:cs="Times New Roman"/>
                <w:sz w:val="30"/>
                <w:szCs w:val="30"/>
              </w:rPr>
              <w:t xml:space="preserve"> год – </w:t>
            </w:r>
            <w:r w:rsidR="0037259F" w:rsidRPr="00AD4C3B">
              <w:rPr>
                <w:rFonts w:ascii="Times New Roman" w:hAnsi="Times New Roman" w:cs="Times New Roman"/>
                <w:sz w:val="30"/>
                <w:szCs w:val="30"/>
              </w:rPr>
              <w:t>0,00</w:t>
            </w:r>
            <w:r w:rsidR="00741AAD"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тыс. рублей;</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37259F" w:rsidRPr="00AD4C3B">
              <w:rPr>
                <w:rFonts w:ascii="Times New Roman" w:hAnsi="Times New Roman" w:cs="Times New Roman"/>
                <w:sz w:val="30"/>
                <w:szCs w:val="30"/>
              </w:rPr>
              <w:t>0,00</w:t>
            </w:r>
            <w:r w:rsidR="00741AAD"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тыс. рублей;</w:t>
            </w:r>
          </w:p>
          <w:p w:rsidR="00B14AF4" w:rsidRPr="00AD4C3B" w:rsidRDefault="00DE3A17" w:rsidP="00F87A73">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общий объем финансирования </w:t>
            </w:r>
            <w:hyperlink w:anchor="P361" w:history="1">
              <w:r w:rsidRPr="00AD4C3B">
                <w:rPr>
                  <w:rFonts w:ascii="Times New Roman" w:hAnsi="Times New Roman" w:cs="Times New Roman"/>
                  <w:sz w:val="30"/>
                  <w:szCs w:val="30"/>
                </w:rPr>
                <w:t>подпрограммы 3</w:t>
              </w:r>
            </w:hyperlink>
            <w:r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Дом</w:t>
            </w:r>
            <w:r w:rsidR="00B4438F" w:rsidRPr="00AD4C3B">
              <w:rPr>
                <w:rFonts w:ascii="Times New Roman" w:hAnsi="Times New Roman" w:cs="Times New Roman"/>
                <w:sz w:val="30"/>
                <w:szCs w:val="30"/>
              </w:rPr>
              <w:t>»</w:t>
            </w:r>
            <w:r w:rsidR="00F250DB"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 xml:space="preserve"> </w:t>
            </w:r>
            <w:r w:rsidR="00F87A73" w:rsidRPr="00AD4C3B">
              <w:rPr>
                <w:rFonts w:ascii="Times New Roman" w:hAnsi="Times New Roman" w:cs="Times New Roman"/>
                <w:sz w:val="30"/>
                <w:szCs w:val="30"/>
              </w:rPr>
              <w:t>4 346 888,42</w:t>
            </w:r>
            <w:r w:rsidR="00242D92"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тыс. рублей,</w:t>
            </w:r>
            <w:r w:rsidR="00DD5A47"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в том числе:</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0F058B" w:rsidRPr="00AD4C3B">
              <w:rPr>
                <w:rFonts w:ascii="Times New Roman" w:hAnsi="Times New Roman" w:cs="Times New Roman"/>
                <w:sz w:val="30"/>
                <w:szCs w:val="30"/>
              </w:rPr>
              <w:t>1 481 690,61</w:t>
            </w:r>
            <w:r w:rsidR="00B14AF4" w:rsidRPr="00AD4C3B">
              <w:rPr>
                <w:rFonts w:ascii="Times New Roman" w:hAnsi="Times New Roman" w:cs="Times New Roman"/>
                <w:sz w:val="30"/>
                <w:szCs w:val="30"/>
              </w:rPr>
              <w:t xml:space="preserve"> тыс. рублей;</w:t>
            </w:r>
          </w:p>
          <w:p w:rsidR="00B14AF4" w:rsidRPr="00AD4C3B" w:rsidRDefault="006822FB" w:rsidP="00F87A73">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F87A73" w:rsidRPr="00AD4C3B">
              <w:rPr>
                <w:rFonts w:ascii="Times New Roman" w:hAnsi="Times New Roman" w:cs="Times New Roman"/>
                <w:sz w:val="30"/>
                <w:szCs w:val="30"/>
              </w:rPr>
              <w:t>1 817 328,97</w:t>
            </w:r>
            <w:r w:rsidR="00B14AF4" w:rsidRPr="00AD4C3B">
              <w:rPr>
                <w:rFonts w:ascii="Times New Roman" w:hAnsi="Times New Roman" w:cs="Times New Roman"/>
                <w:sz w:val="30"/>
                <w:szCs w:val="30"/>
              </w:rPr>
              <w:t xml:space="preserve"> тыс. рублей;</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0F058B" w:rsidRPr="00AD4C3B">
              <w:rPr>
                <w:rFonts w:ascii="Times New Roman" w:hAnsi="Times New Roman" w:cs="Times New Roman"/>
                <w:sz w:val="30"/>
                <w:szCs w:val="30"/>
              </w:rPr>
              <w:t>1 047 868,84</w:t>
            </w:r>
            <w:r w:rsidR="00B14AF4" w:rsidRPr="00AD4C3B">
              <w:rPr>
                <w:rFonts w:ascii="Times New Roman" w:hAnsi="Times New Roman" w:cs="Times New Roman"/>
                <w:sz w:val="30"/>
                <w:szCs w:val="30"/>
              </w:rPr>
              <w:t xml:space="preserve"> тыс. рублей,</w:t>
            </w:r>
          </w:p>
          <w:p w:rsidR="00B14AF4" w:rsidRPr="00AD4C3B" w:rsidRDefault="00B14AF4"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в том числе по источникам:</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w:t>
            </w:r>
          </w:p>
          <w:p w:rsidR="00B14AF4" w:rsidRPr="00AD4C3B" w:rsidRDefault="00901B7E"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517 872,30</w:t>
            </w:r>
            <w:r w:rsidR="00B14AF4" w:rsidRPr="00AD4C3B">
              <w:rPr>
                <w:rFonts w:ascii="Times New Roman" w:hAnsi="Times New Roman" w:cs="Times New Roman"/>
                <w:sz w:val="30"/>
                <w:szCs w:val="30"/>
              </w:rPr>
              <w:t xml:space="preserve"> тыс. рублей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средства федерального бюджета;</w:t>
            </w:r>
          </w:p>
          <w:p w:rsidR="00B14AF4" w:rsidRPr="00AD4C3B" w:rsidRDefault="00901B7E"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765 461,10</w:t>
            </w:r>
            <w:r w:rsidR="00B14AF4" w:rsidRPr="00AD4C3B">
              <w:rPr>
                <w:rFonts w:ascii="Times New Roman" w:hAnsi="Times New Roman" w:cs="Times New Roman"/>
                <w:sz w:val="30"/>
                <w:szCs w:val="30"/>
              </w:rPr>
              <w:t xml:space="preserve"> тыс. рублей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средства краевого бюд</w:t>
            </w:r>
            <w:r w:rsidR="00E40605" w:rsidRPr="00AD4C3B">
              <w:rPr>
                <w:rFonts w:ascii="Times New Roman" w:hAnsi="Times New Roman" w:cs="Times New Roman"/>
                <w:sz w:val="30"/>
                <w:szCs w:val="30"/>
              </w:rPr>
              <w:t>жета</w:t>
            </w:r>
            <w:r w:rsidR="00B14AF4" w:rsidRPr="00AD4C3B">
              <w:rPr>
                <w:rFonts w:ascii="Times New Roman" w:hAnsi="Times New Roman" w:cs="Times New Roman"/>
                <w:sz w:val="30"/>
                <w:szCs w:val="30"/>
              </w:rPr>
              <w:t>;</w:t>
            </w:r>
          </w:p>
          <w:p w:rsidR="00B14AF4" w:rsidRPr="00AD4C3B" w:rsidRDefault="00901B7E"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198 357,21 </w:t>
            </w:r>
            <w:r w:rsidR="00B14AF4" w:rsidRPr="00AD4C3B">
              <w:rPr>
                <w:rFonts w:ascii="Times New Roman" w:hAnsi="Times New Roman" w:cs="Times New Roman"/>
                <w:sz w:val="30"/>
                <w:szCs w:val="30"/>
              </w:rPr>
              <w:t xml:space="preserve">тыс. рублей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средства бюджета города;</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2E0990"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w:t>
            </w:r>
          </w:p>
          <w:p w:rsidR="00E52751" w:rsidRPr="00AD4C3B" w:rsidRDefault="003B3DE3"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1 179 392,22 </w:t>
            </w:r>
            <w:r w:rsidR="00E52751" w:rsidRPr="00AD4C3B">
              <w:rPr>
                <w:rFonts w:ascii="Times New Roman" w:hAnsi="Times New Roman" w:cs="Times New Roman"/>
                <w:sz w:val="30"/>
                <w:szCs w:val="30"/>
              </w:rPr>
              <w:t xml:space="preserve">тыс. рублей </w:t>
            </w:r>
            <w:r w:rsidR="00F250DB" w:rsidRPr="00AD4C3B">
              <w:rPr>
                <w:rFonts w:ascii="Times New Roman" w:hAnsi="Times New Roman" w:cs="Times New Roman"/>
                <w:sz w:val="30"/>
                <w:szCs w:val="30"/>
              </w:rPr>
              <w:t>–</w:t>
            </w:r>
            <w:r w:rsidR="00E52751" w:rsidRPr="00AD4C3B">
              <w:rPr>
                <w:rFonts w:ascii="Times New Roman" w:hAnsi="Times New Roman" w:cs="Times New Roman"/>
                <w:sz w:val="30"/>
                <w:szCs w:val="30"/>
              </w:rPr>
              <w:t xml:space="preserve"> средства федерального бюджета;</w:t>
            </w:r>
          </w:p>
          <w:p w:rsidR="00F87A73" w:rsidRPr="00AD4C3B" w:rsidRDefault="003B3DE3" w:rsidP="00F87A73">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485 728,08 </w:t>
            </w:r>
            <w:r w:rsidR="00E52751" w:rsidRPr="00AD4C3B">
              <w:rPr>
                <w:rFonts w:ascii="Times New Roman" w:hAnsi="Times New Roman" w:cs="Times New Roman"/>
                <w:sz w:val="30"/>
                <w:szCs w:val="30"/>
              </w:rPr>
              <w:t xml:space="preserve">тыс. рублей </w:t>
            </w:r>
            <w:r w:rsidR="00F250DB" w:rsidRPr="00AD4C3B">
              <w:rPr>
                <w:rFonts w:ascii="Times New Roman" w:hAnsi="Times New Roman" w:cs="Times New Roman"/>
                <w:sz w:val="30"/>
                <w:szCs w:val="30"/>
              </w:rPr>
              <w:t>–</w:t>
            </w:r>
            <w:r w:rsidR="00E52751" w:rsidRPr="00AD4C3B">
              <w:rPr>
                <w:rFonts w:ascii="Times New Roman" w:hAnsi="Times New Roman" w:cs="Times New Roman"/>
                <w:sz w:val="30"/>
                <w:szCs w:val="30"/>
              </w:rPr>
              <w:t xml:space="preserve"> средства краевого бюджета;</w:t>
            </w:r>
          </w:p>
          <w:p w:rsidR="00E52751" w:rsidRPr="00AD4C3B" w:rsidRDefault="00F87A73" w:rsidP="00F87A73">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152 208,67 </w:t>
            </w:r>
            <w:r w:rsidR="00E52751" w:rsidRPr="00AD4C3B">
              <w:rPr>
                <w:rFonts w:ascii="Times New Roman" w:hAnsi="Times New Roman" w:cs="Times New Roman"/>
                <w:sz w:val="30"/>
                <w:szCs w:val="30"/>
              </w:rPr>
              <w:t xml:space="preserve">тыс. рублей </w:t>
            </w:r>
            <w:r w:rsidR="00F250DB" w:rsidRPr="00AD4C3B">
              <w:rPr>
                <w:rFonts w:ascii="Times New Roman" w:hAnsi="Times New Roman" w:cs="Times New Roman"/>
                <w:sz w:val="30"/>
                <w:szCs w:val="30"/>
              </w:rPr>
              <w:t>–</w:t>
            </w:r>
            <w:r w:rsidR="00E52751" w:rsidRPr="00AD4C3B">
              <w:rPr>
                <w:rFonts w:ascii="Times New Roman" w:hAnsi="Times New Roman" w:cs="Times New Roman"/>
                <w:sz w:val="30"/>
                <w:szCs w:val="30"/>
              </w:rPr>
              <w:t xml:space="preserve"> средства бюджета города;</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w:t>
            </w:r>
          </w:p>
          <w:p w:rsidR="006A6FDA" w:rsidRPr="00AD4C3B" w:rsidRDefault="003B3DE3"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396 782,20</w:t>
            </w:r>
            <w:r w:rsidR="006A6FDA" w:rsidRPr="00AD4C3B">
              <w:rPr>
                <w:rFonts w:ascii="Times New Roman" w:hAnsi="Times New Roman" w:cs="Times New Roman"/>
                <w:sz w:val="30"/>
                <w:szCs w:val="30"/>
              </w:rPr>
              <w:t xml:space="preserve"> тыс. рублей </w:t>
            </w:r>
            <w:r w:rsidR="00F250DB" w:rsidRPr="00AD4C3B">
              <w:rPr>
                <w:rFonts w:ascii="Times New Roman" w:hAnsi="Times New Roman" w:cs="Times New Roman"/>
                <w:sz w:val="30"/>
                <w:szCs w:val="30"/>
              </w:rPr>
              <w:t>–</w:t>
            </w:r>
            <w:r w:rsidR="006A6FDA" w:rsidRPr="00AD4C3B">
              <w:rPr>
                <w:rFonts w:ascii="Times New Roman" w:hAnsi="Times New Roman" w:cs="Times New Roman"/>
                <w:sz w:val="30"/>
                <w:szCs w:val="30"/>
              </w:rPr>
              <w:t xml:space="preserve"> средства федерального бюджета;</w:t>
            </w:r>
          </w:p>
          <w:p w:rsidR="006A6FDA" w:rsidRPr="00AD4C3B" w:rsidRDefault="003B3DE3"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643 192,90</w:t>
            </w:r>
            <w:r w:rsidR="006A6FDA" w:rsidRPr="00AD4C3B">
              <w:rPr>
                <w:rFonts w:ascii="Times New Roman" w:hAnsi="Times New Roman" w:cs="Times New Roman"/>
                <w:sz w:val="30"/>
                <w:szCs w:val="30"/>
              </w:rPr>
              <w:t xml:space="preserve"> тыс. рублей </w:t>
            </w:r>
            <w:r w:rsidR="00F250DB" w:rsidRPr="00AD4C3B">
              <w:rPr>
                <w:rFonts w:ascii="Times New Roman" w:hAnsi="Times New Roman" w:cs="Times New Roman"/>
                <w:sz w:val="30"/>
                <w:szCs w:val="30"/>
              </w:rPr>
              <w:t>–</w:t>
            </w:r>
            <w:r w:rsidR="006A6FDA" w:rsidRPr="00AD4C3B">
              <w:rPr>
                <w:rFonts w:ascii="Times New Roman" w:hAnsi="Times New Roman" w:cs="Times New Roman"/>
                <w:sz w:val="30"/>
                <w:szCs w:val="30"/>
              </w:rPr>
              <w:t xml:space="preserve"> средства краевого бюджета;</w:t>
            </w:r>
          </w:p>
          <w:p w:rsidR="006A6FDA" w:rsidRPr="00AD4C3B" w:rsidRDefault="003B3DE3"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7 893,74</w:t>
            </w:r>
            <w:r w:rsidR="006A6FDA" w:rsidRPr="00AD4C3B">
              <w:rPr>
                <w:rFonts w:ascii="Times New Roman" w:hAnsi="Times New Roman" w:cs="Times New Roman"/>
                <w:sz w:val="30"/>
                <w:szCs w:val="30"/>
              </w:rPr>
              <w:t xml:space="preserve"> тыс. рублей </w:t>
            </w:r>
            <w:r w:rsidR="00F250DB" w:rsidRPr="00AD4C3B">
              <w:rPr>
                <w:rFonts w:ascii="Times New Roman" w:hAnsi="Times New Roman" w:cs="Times New Roman"/>
                <w:sz w:val="30"/>
                <w:szCs w:val="30"/>
              </w:rPr>
              <w:t>–</w:t>
            </w:r>
            <w:r w:rsidR="006A6FDA" w:rsidRPr="00AD4C3B">
              <w:rPr>
                <w:rFonts w:ascii="Times New Roman" w:hAnsi="Times New Roman" w:cs="Times New Roman"/>
                <w:sz w:val="30"/>
                <w:szCs w:val="30"/>
              </w:rPr>
              <w:t xml:space="preserve"> средства бюджета города;</w:t>
            </w:r>
          </w:p>
          <w:p w:rsidR="00DE3A17" w:rsidRPr="00AD4C3B" w:rsidRDefault="00DE3A17"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общий объем финансирования </w:t>
            </w:r>
            <w:hyperlink w:anchor="P361" w:history="1">
              <w:r w:rsidRPr="00AD4C3B">
                <w:rPr>
                  <w:rFonts w:ascii="Times New Roman" w:hAnsi="Times New Roman" w:cs="Times New Roman"/>
                  <w:sz w:val="30"/>
                  <w:szCs w:val="30"/>
                </w:rPr>
                <w:t>подпрограммы 4</w:t>
              </w:r>
            </w:hyperlink>
          </w:p>
          <w:p w:rsidR="00B14AF4" w:rsidRPr="00AD4C3B" w:rsidRDefault="00B4438F"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w:t>
            </w:r>
            <w:r w:rsidR="00B14AF4" w:rsidRPr="00AD4C3B">
              <w:rPr>
                <w:rFonts w:ascii="Times New Roman" w:hAnsi="Times New Roman" w:cs="Times New Roman"/>
                <w:sz w:val="30"/>
                <w:szCs w:val="30"/>
              </w:rPr>
              <w:t>Дороги</w:t>
            </w:r>
            <w:r w:rsidRPr="00AD4C3B">
              <w:rPr>
                <w:rFonts w:ascii="Times New Roman" w:hAnsi="Times New Roman" w:cs="Times New Roman"/>
                <w:sz w:val="30"/>
                <w:szCs w:val="30"/>
              </w:rPr>
              <w:t>»</w:t>
            </w:r>
            <w:r w:rsidR="00F250DB"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 xml:space="preserve"> </w:t>
            </w:r>
            <w:r w:rsidR="003A3C5B" w:rsidRPr="00AD4C3B">
              <w:rPr>
                <w:rFonts w:ascii="Times New Roman" w:hAnsi="Times New Roman" w:cs="Times New Roman"/>
                <w:sz w:val="30"/>
                <w:szCs w:val="30"/>
              </w:rPr>
              <w:t>2 </w:t>
            </w:r>
            <w:r w:rsidR="00EE2398" w:rsidRPr="00AD4C3B">
              <w:rPr>
                <w:rFonts w:ascii="Times New Roman" w:hAnsi="Times New Roman" w:cs="Times New Roman"/>
                <w:sz w:val="30"/>
                <w:szCs w:val="30"/>
              </w:rPr>
              <w:t>2</w:t>
            </w:r>
            <w:r w:rsidR="003A3C5B" w:rsidRPr="00AD4C3B">
              <w:rPr>
                <w:rFonts w:ascii="Times New Roman" w:hAnsi="Times New Roman" w:cs="Times New Roman"/>
                <w:sz w:val="30"/>
                <w:szCs w:val="30"/>
              </w:rPr>
              <w:t>13 042,24</w:t>
            </w:r>
            <w:r w:rsidR="00B14AF4" w:rsidRPr="00AD4C3B">
              <w:rPr>
                <w:rFonts w:ascii="Times New Roman" w:hAnsi="Times New Roman" w:cs="Times New Roman"/>
                <w:sz w:val="30"/>
                <w:szCs w:val="30"/>
              </w:rPr>
              <w:t xml:space="preserve"> тыс. рублей, в том числе:</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C536D8" w:rsidRPr="00AD4C3B">
              <w:rPr>
                <w:rFonts w:ascii="Times New Roman" w:hAnsi="Times New Roman" w:cs="Times New Roman"/>
                <w:sz w:val="30"/>
                <w:szCs w:val="30"/>
              </w:rPr>
              <w:t xml:space="preserve">1 056 822,14 </w:t>
            </w:r>
            <w:r w:rsidR="00B14AF4" w:rsidRPr="00AD4C3B">
              <w:rPr>
                <w:rFonts w:ascii="Times New Roman" w:hAnsi="Times New Roman" w:cs="Times New Roman"/>
                <w:sz w:val="30"/>
                <w:szCs w:val="30"/>
              </w:rPr>
              <w:t>тыс. рублей;</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C536D8" w:rsidRPr="00AD4C3B">
              <w:rPr>
                <w:rFonts w:ascii="Times New Roman" w:hAnsi="Times New Roman" w:cs="Times New Roman"/>
                <w:sz w:val="30"/>
                <w:szCs w:val="30"/>
              </w:rPr>
              <w:t xml:space="preserve">939 341,31 </w:t>
            </w:r>
            <w:r w:rsidR="00B14AF4" w:rsidRPr="00AD4C3B">
              <w:rPr>
                <w:rFonts w:ascii="Times New Roman" w:hAnsi="Times New Roman" w:cs="Times New Roman"/>
                <w:sz w:val="30"/>
                <w:szCs w:val="30"/>
              </w:rPr>
              <w:t>тыс. рублей;</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3A3C5B" w:rsidRPr="00AD4C3B">
              <w:rPr>
                <w:rFonts w:ascii="Times New Roman" w:hAnsi="Times New Roman" w:cs="Times New Roman"/>
                <w:sz w:val="30"/>
                <w:szCs w:val="30"/>
              </w:rPr>
              <w:t>216 878,79</w:t>
            </w:r>
            <w:r w:rsidR="00B14AF4" w:rsidRPr="00AD4C3B">
              <w:rPr>
                <w:rFonts w:ascii="Times New Roman" w:hAnsi="Times New Roman" w:cs="Times New Roman"/>
                <w:sz w:val="30"/>
                <w:szCs w:val="30"/>
              </w:rPr>
              <w:t xml:space="preserve"> тыс. рублей;</w:t>
            </w:r>
          </w:p>
          <w:p w:rsidR="00B14AF4" w:rsidRPr="00AD4C3B" w:rsidRDefault="00B14AF4"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в том числе по источникам:</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w:t>
            </w:r>
          </w:p>
          <w:p w:rsidR="00FC429A" w:rsidRPr="00AD4C3B" w:rsidRDefault="003A3C5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300 000,00</w:t>
            </w:r>
            <w:r w:rsidR="00FC429A" w:rsidRPr="00AD4C3B">
              <w:rPr>
                <w:rFonts w:ascii="Times New Roman" w:hAnsi="Times New Roman" w:cs="Times New Roman"/>
                <w:sz w:val="30"/>
                <w:szCs w:val="30"/>
              </w:rPr>
              <w:t xml:space="preserve"> тыс. рублей </w:t>
            </w:r>
            <w:r w:rsidR="00F250DB" w:rsidRPr="00AD4C3B">
              <w:rPr>
                <w:rFonts w:ascii="Times New Roman" w:hAnsi="Times New Roman" w:cs="Times New Roman"/>
                <w:sz w:val="30"/>
                <w:szCs w:val="30"/>
              </w:rPr>
              <w:t>–</w:t>
            </w:r>
            <w:r w:rsidR="00FC429A" w:rsidRPr="00AD4C3B">
              <w:rPr>
                <w:rFonts w:ascii="Times New Roman" w:hAnsi="Times New Roman" w:cs="Times New Roman"/>
                <w:sz w:val="30"/>
                <w:szCs w:val="30"/>
              </w:rPr>
              <w:t xml:space="preserve"> средства краевого бюджета;</w:t>
            </w:r>
          </w:p>
          <w:p w:rsidR="00B14AF4" w:rsidRPr="00AD4C3B" w:rsidRDefault="00C536D8"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756 822,14 </w:t>
            </w:r>
            <w:r w:rsidR="00B14AF4" w:rsidRPr="00AD4C3B">
              <w:rPr>
                <w:rFonts w:ascii="Times New Roman" w:hAnsi="Times New Roman" w:cs="Times New Roman"/>
                <w:sz w:val="30"/>
                <w:szCs w:val="30"/>
              </w:rPr>
              <w:t xml:space="preserve">тыс. рублей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средства бюджета города;</w:t>
            </w:r>
          </w:p>
          <w:p w:rsidR="00B14AF4" w:rsidRPr="00AD4C3B" w:rsidRDefault="006822FB"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w:t>
            </w:r>
          </w:p>
          <w:p w:rsidR="00F250DB" w:rsidRPr="00AD4C3B" w:rsidRDefault="00336DF3"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763 420,00</w:t>
            </w:r>
            <w:r w:rsidR="00FC429A" w:rsidRPr="00AD4C3B">
              <w:rPr>
                <w:rFonts w:ascii="Times New Roman" w:hAnsi="Times New Roman" w:cs="Times New Roman"/>
                <w:sz w:val="30"/>
                <w:szCs w:val="30"/>
              </w:rPr>
              <w:t xml:space="preserve"> тыс. рублей </w:t>
            </w:r>
            <w:r w:rsidR="00F250DB" w:rsidRPr="00AD4C3B">
              <w:rPr>
                <w:rFonts w:ascii="Times New Roman" w:hAnsi="Times New Roman" w:cs="Times New Roman"/>
                <w:sz w:val="30"/>
                <w:szCs w:val="30"/>
              </w:rPr>
              <w:t>–</w:t>
            </w:r>
            <w:r w:rsidR="00FC429A" w:rsidRPr="00AD4C3B">
              <w:rPr>
                <w:rFonts w:ascii="Times New Roman" w:hAnsi="Times New Roman" w:cs="Times New Roman"/>
                <w:sz w:val="30"/>
                <w:szCs w:val="30"/>
              </w:rPr>
              <w:t xml:space="preserve"> средства краевого бюджета;</w:t>
            </w:r>
          </w:p>
          <w:p w:rsidR="00FC429A" w:rsidRPr="00AD4C3B" w:rsidRDefault="00C536D8" w:rsidP="00FC653F">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175 921,31 </w:t>
            </w:r>
            <w:r w:rsidR="00FC429A" w:rsidRPr="00AD4C3B">
              <w:rPr>
                <w:rFonts w:ascii="Times New Roman" w:hAnsi="Times New Roman" w:cs="Times New Roman"/>
                <w:sz w:val="30"/>
                <w:szCs w:val="30"/>
              </w:rPr>
              <w:t xml:space="preserve">тыс. рублей </w:t>
            </w:r>
            <w:r w:rsidR="00BD4EA3" w:rsidRPr="00AD4C3B">
              <w:rPr>
                <w:rFonts w:ascii="Times New Roman" w:hAnsi="Times New Roman" w:cs="Times New Roman"/>
                <w:sz w:val="30"/>
                <w:szCs w:val="30"/>
              </w:rPr>
              <w:t>–</w:t>
            </w:r>
            <w:r w:rsidR="00FC429A" w:rsidRPr="00AD4C3B">
              <w:rPr>
                <w:rFonts w:ascii="Times New Roman" w:hAnsi="Times New Roman" w:cs="Times New Roman"/>
                <w:sz w:val="30"/>
                <w:szCs w:val="30"/>
              </w:rPr>
              <w:t xml:space="preserve"> средства бюджета города;</w:t>
            </w:r>
          </w:p>
          <w:p w:rsidR="00B14AF4" w:rsidRPr="00AD4C3B" w:rsidRDefault="00B14AF4"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4</w:t>
            </w:r>
            <w:r w:rsidRPr="00AD4C3B">
              <w:rPr>
                <w:rFonts w:ascii="Times New Roman" w:hAnsi="Times New Roman" w:cs="Times New Roman"/>
                <w:sz w:val="30"/>
                <w:szCs w:val="30"/>
              </w:rPr>
              <w:t xml:space="preserve"> год:</w:t>
            </w:r>
          </w:p>
          <w:p w:rsidR="0037739D" w:rsidRPr="00AD4C3B" w:rsidRDefault="00336DF3"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214 710,00</w:t>
            </w:r>
            <w:r w:rsidR="0037739D" w:rsidRPr="00AD4C3B">
              <w:rPr>
                <w:rFonts w:ascii="Times New Roman" w:hAnsi="Times New Roman" w:cs="Times New Roman"/>
                <w:sz w:val="30"/>
                <w:szCs w:val="30"/>
              </w:rPr>
              <w:t xml:space="preserve"> тыс. рублей </w:t>
            </w:r>
            <w:r w:rsidR="00F250DB" w:rsidRPr="00AD4C3B">
              <w:rPr>
                <w:rFonts w:ascii="Times New Roman" w:hAnsi="Times New Roman" w:cs="Times New Roman"/>
                <w:sz w:val="30"/>
                <w:szCs w:val="30"/>
              </w:rPr>
              <w:t>–</w:t>
            </w:r>
            <w:r w:rsidR="0037739D" w:rsidRPr="00AD4C3B">
              <w:rPr>
                <w:rFonts w:ascii="Times New Roman" w:hAnsi="Times New Roman" w:cs="Times New Roman"/>
                <w:sz w:val="30"/>
                <w:szCs w:val="30"/>
              </w:rPr>
              <w:t xml:space="preserve"> средства краевого бюджета;</w:t>
            </w:r>
          </w:p>
          <w:p w:rsidR="0037739D" w:rsidRPr="00AD4C3B" w:rsidRDefault="00336DF3"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2 168,79</w:t>
            </w:r>
            <w:r w:rsidR="0037739D" w:rsidRPr="00AD4C3B">
              <w:rPr>
                <w:rFonts w:ascii="Times New Roman" w:hAnsi="Times New Roman" w:cs="Times New Roman"/>
                <w:sz w:val="30"/>
                <w:szCs w:val="30"/>
              </w:rPr>
              <w:t xml:space="preserve"> тыс. рублей </w:t>
            </w:r>
            <w:r w:rsidR="00F250DB" w:rsidRPr="00AD4C3B">
              <w:rPr>
                <w:rFonts w:ascii="Times New Roman" w:hAnsi="Times New Roman" w:cs="Times New Roman"/>
                <w:sz w:val="30"/>
                <w:szCs w:val="30"/>
              </w:rPr>
              <w:t>–</w:t>
            </w:r>
            <w:r w:rsidR="0037739D" w:rsidRPr="00AD4C3B">
              <w:rPr>
                <w:rFonts w:ascii="Times New Roman" w:hAnsi="Times New Roman" w:cs="Times New Roman"/>
                <w:sz w:val="30"/>
                <w:szCs w:val="30"/>
              </w:rPr>
              <w:t xml:space="preserve"> средства бюджета города;</w:t>
            </w:r>
          </w:p>
          <w:p w:rsidR="000226E4" w:rsidRPr="00AD4C3B" w:rsidRDefault="000226E4"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 xml:space="preserve">общий объем финансирования </w:t>
            </w:r>
            <w:hyperlink w:anchor="P361" w:history="1">
              <w:r w:rsidRPr="00AD4C3B">
                <w:rPr>
                  <w:rFonts w:ascii="Times New Roman" w:hAnsi="Times New Roman" w:cs="Times New Roman"/>
                  <w:sz w:val="30"/>
                  <w:szCs w:val="30"/>
                </w:rPr>
                <w:t>подпрограммы 5</w:t>
              </w:r>
            </w:hyperlink>
          </w:p>
          <w:p w:rsidR="00C620AF" w:rsidRPr="00AD4C3B" w:rsidRDefault="00B4438F"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w:t>
            </w:r>
            <w:r w:rsidR="00B14AF4" w:rsidRPr="00AD4C3B">
              <w:rPr>
                <w:rFonts w:ascii="Times New Roman" w:hAnsi="Times New Roman" w:cs="Times New Roman"/>
                <w:sz w:val="30"/>
                <w:szCs w:val="30"/>
              </w:rPr>
              <w:t>Обеспечение реализации муниципальной программы</w:t>
            </w:r>
            <w:r w:rsidRPr="00AD4C3B">
              <w:rPr>
                <w:rFonts w:ascii="Times New Roman" w:hAnsi="Times New Roman" w:cs="Times New Roman"/>
                <w:sz w:val="30"/>
                <w:szCs w:val="30"/>
              </w:rPr>
              <w:t>»</w:t>
            </w:r>
            <w:r w:rsidR="00515287" w:rsidRPr="00AD4C3B">
              <w:rPr>
                <w:rFonts w:ascii="Times New Roman" w:hAnsi="Times New Roman" w:cs="Times New Roman"/>
                <w:sz w:val="30"/>
                <w:szCs w:val="30"/>
              </w:rPr>
              <w:t xml:space="preserve"> </w:t>
            </w:r>
            <w:r w:rsidR="006257E9" w:rsidRPr="00AD4C3B">
              <w:rPr>
                <w:rFonts w:ascii="Times New Roman" w:hAnsi="Times New Roman" w:cs="Times New Roman"/>
                <w:sz w:val="30"/>
                <w:szCs w:val="30"/>
              </w:rPr>
              <w:t xml:space="preserve">за счет средств бюджета города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0226E4" w:rsidRPr="00AD4C3B">
              <w:rPr>
                <w:rFonts w:ascii="Times New Roman" w:hAnsi="Times New Roman" w:cs="Times New Roman"/>
                <w:sz w:val="30"/>
                <w:szCs w:val="30"/>
              </w:rPr>
              <w:br/>
            </w:r>
            <w:r w:rsidR="00C536D8" w:rsidRPr="00AD4C3B">
              <w:rPr>
                <w:rFonts w:ascii="Times New Roman" w:hAnsi="Times New Roman" w:cs="Times New Roman"/>
                <w:sz w:val="30"/>
                <w:szCs w:val="30"/>
              </w:rPr>
              <w:t>869 990,59</w:t>
            </w:r>
            <w:r w:rsidR="00C620AF" w:rsidRPr="00AD4C3B">
              <w:rPr>
                <w:rFonts w:ascii="Times New Roman" w:hAnsi="Times New Roman" w:cs="Times New Roman"/>
                <w:sz w:val="30"/>
                <w:szCs w:val="30"/>
              </w:rPr>
              <w:t xml:space="preserve"> тыс. рублей, в том числе:</w:t>
            </w:r>
          </w:p>
          <w:p w:rsidR="00C620AF" w:rsidRPr="00AD4C3B" w:rsidRDefault="00C620AF"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 xml:space="preserve">2022 год – </w:t>
            </w:r>
            <w:r w:rsidR="00C536D8" w:rsidRPr="00AD4C3B">
              <w:rPr>
                <w:rFonts w:ascii="Times New Roman" w:hAnsi="Times New Roman" w:cs="Times New Roman"/>
                <w:sz w:val="30"/>
                <w:szCs w:val="30"/>
              </w:rPr>
              <w:t>292 603,53</w:t>
            </w:r>
            <w:r w:rsidRPr="00AD4C3B">
              <w:rPr>
                <w:rFonts w:ascii="Times New Roman" w:hAnsi="Times New Roman" w:cs="Times New Roman"/>
                <w:sz w:val="30"/>
                <w:szCs w:val="30"/>
              </w:rPr>
              <w:t xml:space="preserve"> тыс. рублей;</w:t>
            </w:r>
          </w:p>
          <w:p w:rsidR="00C620AF" w:rsidRPr="00AD4C3B" w:rsidRDefault="00C620AF"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 xml:space="preserve">2023 год – </w:t>
            </w:r>
            <w:r w:rsidR="00C536D8" w:rsidRPr="00AD4C3B">
              <w:rPr>
                <w:rFonts w:ascii="Times New Roman" w:hAnsi="Times New Roman" w:cs="Times New Roman"/>
                <w:sz w:val="30"/>
                <w:szCs w:val="30"/>
              </w:rPr>
              <w:t>288 693,53</w:t>
            </w:r>
            <w:r w:rsidR="005E7438">
              <w:rPr>
                <w:rFonts w:ascii="Times New Roman" w:hAnsi="Times New Roman" w:cs="Times New Roman"/>
                <w:sz w:val="30"/>
                <w:szCs w:val="30"/>
              </w:rPr>
              <w:t xml:space="preserve"> </w:t>
            </w:r>
            <w:r w:rsidRPr="00AD4C3B">
              <w:rPr>
                <w:rFonts w:ascii="Times New Roman" w:hAnsi="Times New Roman" w:cs="Times New Roman"/>
                <w:sz w:val="30"/>
                <w:szCs w:val="30"/>
              </w:rPr>
              <w:t>тыс. рублей;</w:t>
            </w:r>
          </w:p>
          <w:p w:rsidR="00B14AF4" w:rsidRPr="00AD4C3B" w:rsidRDefault="00C620AF"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 xml:space="preserve">2024 год – </w:t>
            </w:r>
            <w:r w:rsidR="00C536D8" w:rsidRPr="00AD4C3B">
              <w:rPr>
                <w:rFonts w:ascii="Times New Roman" w:hAnsi="Times New Roman" w:cs="Times New Roman"/>
                <w:sz w:val="30"/>
                <w:szCs w:val="30"/>
              </w:rPr>
              <w:t>288 693,53</w:t>
            </w:r>
            <w:r w:rsidRPr="00AD4C3B">
              <w:rPr>
                <w:rFonts w:ascii="Times New Roman" w:hAnsi="Times New Roman" w:cs="Times New Roman"/>
                <w:sz w:val="30"/>
                <w:szCs w:val="30"/>
              </w:rPr>
              <w:t xml:space="preserve"> тыс. рублей</w:t>
            </w:r>
            <w:r w:rsidR="00B14AF4" w:rsidRPr="00AD4C3B">
              <w:rPr>
                <w:rFonts w:ascii="Times New Roman" w:hAnsi="Times New Roman" w:cs="Times New Roman"/>
                <w:sz w:val="30"/>
                <w:szCs w:val="30"/>
              </w:rPr>
              <w:t>;</w:t>
            </w:r>
          </w:p>
          <w:p w:rsidR="00B14AF4" w:rsidRPr="00AD4C3B" w:rsidRDefault="00293D5C" w:rsidP="00216A18">
            <w:pPr>
              <w:pStyle w:val="ConsPlusNormal"/>
              <w:spacing w:line="230" w:lineRule="auto"/>
              <w:rPr>
                <w:rFonts w:ascii="Times New Roman" w:hAnsi="Times New Roman" w:cs="Times New Roman"/>
                <w:sz w:val="30"/>
                <w:szCs w:val="30"/>
              </w:rPr>
            </w:pPr>
            <w:hyperlink w:anchor="P873" w:history="1">
              <w:r w:rsidR="00B14AF4" w:rsidRPr="00AD4C3B">
                <w:rPr>
                  <w:rFonts w:ascii="Times New Roman" w:hAnsi="Times New Roman" w:cs="Times New Roman"/>
                  <w:sz w:val="30"/>
                  <w:szCs w:val="30"/>
                </w:rPr>
                <w:t>отдельное мероприятие 1</w:t>
              </w:r>
            </w:hyperlink>
            <w:r w:rsidR="00B14AF4" w:rsidRPr="00AD4C3B">
              <w:rPr>
                <w:rFonts w:ascii="Times New Roman" w:hAnsi="Times New Roman" w:cs="Times New Roman"/>
                <w:sz w:val="30"/>
                <w:szCs w:val="30"/>
              </w:rPr>
              <w:t xml:space="preserve">. Мероприятия, связанные с демонтажем рекламных конструкций и подготовкой рекламных мест к продаже, за счет средств бюджета города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C260F9" w:rsidRPr="00AD4C3B">
              <w:rPr>
                <w:rFonts w:ascii="Times New Roman" w:hAnsi="Times New Roman" w:cs="Times New Roman"/>
                <w:sz w:val="30"/>
                <w:szCs w:val="30"/>
              </w:rPr>
              <w:t>25 440,00</w:t>
            </w:r>
            <w:r w:rsidR="00CA001D"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 xml:space="preserve">тыс. рублей, в том </w:t>
            </w:r>
            <w:r w:rsidR="000222B0" w:rsidRPr="00AD4C3B">
              <w:rPr>
                <w:rFonts w:ascii="Times New Roman" w:hAnsi="Times New Roman" w:cs="Times New Roman"/>
                <w:sz w:val="30"/>
                <w:szCs w:val="30"/>
              </w:rPr>
              <w:br/>
            </w:r>
            <w:r w:rsidR="00B14AF4" w:rsidRPr="00AD4C3B">
              <w:rPr>
                <w:rFonts w:ascii="Times New Roman" w:hAnsi="Times New Roman" w:cs="Times New Roman"/>
                <w:sz w:val="30"/>
                <w:szCs w:val="30"/>
              </w:rPr>
              <w:t>числе:</w:t>
            </w:r>
          </w:p>
          <w:p w:rsidR="00B14AF4" w:rsidRPr="00AD4C3B" w:rsidRDefault="006822FB"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 xml:space="preserve">2 </w:t>
            </w:r>
            <w:r w:rsidR="00B14AF4" w:rsidRPr="00AD4C3B">
              <w:rPr>
                <w:rFonts w:ascii="Times New Roman" w:hAnsi="Times New Roman" w:cs="Times New Roman"/>
                <w:sz w:val="30"/>
                <w:szCs w:val="30"/>
              </w:rPr>
              <w:t xml:space="preserve">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515287" w:rsidRPr="00AD4C3B">
              <w:rPr>
                <w:rFonts w:ascii="Times New Roman" w:hAnsi="Times New Roman" w:cs="Times New Roman"/>
                <w:sz w:val="30"/>
                <w:szCs w:val="30"/>
              </w:rPr>
              <w:t xml:space="preserve">7 </w:t>
            </w:r>
            <w:r w:rsidR="00C260F9" w:rsidRPr="00AD4C3B">
              <w:rPr>
                <w:rFonts w:ascii="Times New Roman" w:hAnsi="Times New Roman" w:cs="Times New Roman"/>
                <w:sz w:val="30"/>
                <w:szCs w:val="30"/>
              </w:rPr>
              <w:t>550</w:t>
            </w:r>
            <w:r w:rsidR="00515287" w:rsidRPr="00AD4C3B">
              <w:rPr>
                <w:rFonts w:ascii="Times New Roman" w:hAnsi="Times New Roman" w:cs="Times New Roman"/>
                <w:sz w:val="30"/>
                <w:szCs w:val="30"/>
              </w:rPr>
              <w:t>,00</w:t>
            </w:r>
            <w:r w:rsidR="00B14AF4" w:rsidRPr="00AD4C3B">
              <w:rPr>
                <w:rFonts w:ascii="Times New Roman" w:hAnsi="Times New Roman" w:cs="Times New Roman"/>
                <w:sz w:val="30"/>
                <w:szCs w:val="30"/>
              </w:rPr>
              <w:t xml:space="preserve"> тыс. рублей;</w:t>
            </w:r>
          </w:p>
          <w:p w:rsidR="00B14AF4" w:rsidRPr="00AD4C3B" w:rsidRDefault="006822FB"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515287" w:rsidRPr="00AD4C3B">
              <w:rPr>
                <w:rFonts w:ascii="Times New Roman" w:hAnsi="Times New Roman" w:cs="Times New Roman"/>
                <w:sz w:val="30"/>
                <w:szCs w:val="30"/>
              </w:rPr>
              <w:t xml:space="preserve">7 </w:t>
            </w:r>
            <w:r w:rsidR="00C260F9" w:rsidRPr="00AD4C3B">
              <w:rPr>
                <w:rFonts w:ascii="Times New Roman" w:hAnsi="Times New Roman" w:cs="Times New Roman"/>
                <w:sz w:val="30"/>
                <w:szCs w:val="30"/>
              </w:rPr>
              <w:t>270</w:t>
            </w:r>
            <w:r w:rsidR="00515287" w:rsidRPr="00AD4C3B">
              <w:rPr>
                <w:rFonts w:ascii="Times New Roman" w:hAnsi="Times New Roman" w:cs="Times New Roman"/>
                <w:sz w:val="30"/>
                <w:szCs w:val="30"/>
              </w:rPr>
              <w:t xml:space="preserve">,00 </w:t>
            </w:r>
            <w:r w:rsidR="00B14AF4" w:rsidRPr="00AD4C3B">
              <w:rPr>
                <w:rFonts w:ascii="Times New Roman" w:hAnsi="Times New Roman" w:cs="Times New Roman"/>
                <w:sz w:val="30"/>
                <w:szCs w:val="30"/>
              </w:rPr>
              <w:t>тыс. рублей;</w:t>
            </w:r>
          </w:p>
          <w:p w:rsidR="00B14AF4" w:rsidRPr="00AD4C3B" w:rsidRDefault="006822FB"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C260F9" w:rsidRPr="00AD4C3B">
              <w:rPr>
                <w:rFonts w:ascii="Times New Roman" w:hAnsi="Times New Roman" w:cs="Times New Roman"/>
                <w:sz w:val="30"/>
                <w:szCs w:val="30"/>
              </w:rPr>
              <w:t>10 620</w:t>
            </w:r>
            <w:r w:rsidR="00515287" w:rsidRPr="00AD4C3B">
              <w:rPr>
                <w:rFonts w:ascii="Times New Roman" w:hAnsi="Times New Roman" w:cs="Times New Roman"/>
                <w:sz w:val="30"/>
                <w:szCs w:val="30"/>
              </w:rPr>
              <w:t>,00</w:t>
            </w:r>
            <w:r w:rsidR="00B14AF4" w:rsidRPr="00AD4C3B">
              <w:rPr>
                <w:rFonts w:ascii="Times New Roman" w:hAnsi="Times New Roman" w:cs="Times New Roman"/>
                <w:sz w:val="30"/>
                <w:szCs w:val="30"/>
              </w:rPr>
              <w:t xml:space="preserve"> тыс. рублей;</w:t>
            </w:r>
          </w:p>
          <w:p w:rsidR="005E7438" w:rsidRDefault="00B14AF4"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 xml:space="preserve">отдельное </w:t>
            </w:r>
            <w:hyperlink w:anchor="P873" w:history="1">
              <w:r w:rsidRPr="00AD4C3B">
                <w:rPr>
                  <w:rFonts w:ascii="Times New Roman" w:hAnsi="Times New Roman" w:cs="Times New Roman"/>
                  <w:sz w:val="30"/>
                  <w:szCs w:val="30"/>
                </w:rPr>
                <w:t>мероприятие 2</w:t>
              </w:r>
            </w:hyperlink>
            <w:r w:rsidRPr="00AD4C3B">
              <w:rPr>
                <w:rFonts w:ascii="Times New Roman" w:hAnsi="Times New Roman" w:cs="Times New Roman"/>
                <w:sz w:val="30"/>
                <w:szCs w:val="30"/>
              </w:rPr>
              <w:t xml:space="preserve">. Мероприятия, связанные с размещением временных сооружений и сносом (демонтажем) самовольно установленных объектов капитального строительства и временных сооружений, за счет средств бюджета города </w:t>
            </w:r>
            <w:r w:rsidR="00F250DB" w:rsidRPr="00AD4C3B">
              <w:rPr>
                <w:rFonts w:ascii="Times New Roman" w:hAnsi="Times New Roman" w:cs="Times New Roman"/>
                <w:sz w:val="30"/>
                <w:szCs w:val="30"/>
              </w:rPr>
              <w:t>–</w:t>
            </w:r>
            <w:r w:rsidR="00EE2398" w:rsidRPr="00AD4C3B">
              <w:rPr>
                <w:rFonts w:ascii="Times New Roman" w:hAnsi="Times New Roman" w:cs="Times New Roman"/>
                <w:sz w:val="30"/>
                <w:szCs w:val="30"/>
              </w:rPr>
              <w:t xml:space="preserve"> </w:t>
            </w:r>
          </w:p>
          <w:p w:rsidR="00B14AF4" w:rsidRPr="00AD4C3B" w:rsidRDefault="00520608"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 xml:space="preserve">47 280,59 </w:t>
            </w:r>
            <w:r w:rsidR="00B14AF4" w:rsidRPr="00AD4C3B">
              <w:rPr>
                <w:rFonts w:ascii="Times New Roman" w:hAnsi="Times New Roman" w:cs="Times New Roman"/>
                <w:sz w:val="30"/>
                <w:szCs w:val="30"/>
              </w:rPr>
              <w:t>тыс. рублей, в том числе:</w:t>
            </w:r>
          </w:p>
          <w:p w:rsidR="00B14AF4" w:rsidRPr="00AD4C3B" w:rsidRDefault="006822FB"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520608" w:rsidRPr="00AD4C3B">
              <w:rPr>
                <w:rFonts w:ascii="Times New Roman" w:hAnsi="Times New Roman" w:cs="Times New Roman"/>
                <w:sz w:val="30"/>
                <w:szCs w:val="30"/>
              </w:rPr>
              <w:t xml:space="preserve">21 781,53 </w:t>
            </w:r>
            <w:r w:rsidR="00B14AF4" w:rsidRPr="00AD4C3B">
              <w:rPr>
                <w:rFonts w:ascii="Times New Roman" w:hAnsi="Times New Roman" w:cs="Times New Roman"/>
                <w:sz w:val="30"/>
                <w:szCs w:val="30"/>
              </w:rPr>
              <w:t>тыс. рублей;</w:t>
            </w:r>
          </w:p>
          <w:p w:rsidR="00B14AF4" w:rsidRPr="00AD4C3B" w:rsidRDefault="006822FB"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520608" w:rsidRPr="00AD4C3B">
              <w:rPr>
                <w:rFonts w:ascii="Times New Roman" w:hAnsi="Times New Roman" w:cs="Times New Roman"/>
                <w:sz w:val="30"/>
                <w:szCs w:val="30"/>
              </w:rPr>
              <w:t xml:space="preserve">12 749,53 </w:t>
            </w:r>
            <w:r w:rsidR="00B14AF4" w:rsidRPr="00AD4C3B">
              <w:rPr>
                <w:rFonts w:ascii="Times New Roman" w:hAnsi="Times New Roman" w:cs="Times New Roman"/>
                <w:sz w:val="30"/>
                <w:szCs w:val="30"/>
              </w:rPr>
              <w:t>тыс. рублей;</w:t>
            </w:r>
          </w:p>
          <w:p w:rsidR="00B14AF4" w:rsidRPr="00AD4C3B" w:rsidRDefault="006822FB"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520608" w:rsidRPr="00AD4C3B">
              <w:rPr>
                <w:rFonts w:ascii="Times New Roman" w:hAnsi="Times New Roman" w:cs="Times New Roman"/>
                <w:sz w:val="30"/>
                <w:szCs w:val="30"/>
              </w:rPr>
              <w:t xml:space="preserve">12 749,53 </w:t>
            </w:r>
            <w:r w:rsidR="00B14AF4" w:rsidRPr="00AD4C3B">
              <w:rPr>
                <w:rFonts w:ascii="Times New Roman" w:hAnsi="Times New Roman" w:cs="Times New Roman"/>
                <w:sz w:val="30"/>
                <w:szCs w:val="30"/>
              </w:rPr>
              <w:t>тыс. рублей;</w:t>
            </w:r>
          </w:p>
          <w:p w:rsidR="00F250DB" w:rsidRPr="00AD4C3B" w:rsidRDefault="00B14AF4"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 xml:space="preserve">отдельное </w:t>
            </w:r>
            <w:hyperlink w:anchor="P873" w:history="1">
              <w:r w:rsidRPr="00AD4C3B">
                <w:rPr>
                  <w:rFonts w:ascii="Times New Roman" w:hAnsi="Times New Roman" w:cs="Times New Roman"/>
                  <w:sz w:val="30"/>
                  <w:szCs w:val="30"/>
                </w:rPr>
                <w:t>мероприятие 3</w:t>
              </w:r>
            </w:hyperlink>
            <w:r w:rsidRPr="00AD4C3B">
              <w:rPr>
                <w:rFonts w:ascii="Times New Roman" w:hAnsi="Times New Roman" w:cs="Times New Roman"/>
                <w:sz w:val="30"/>
                <w:szCs w:val="30"/>
              </w:rPr>
              <w:t xml:space="preserve">. Строительство участка первой линии метрополитена в г. Красноярске </w:t>
            </w:r>
            <w:r w:rsidR="00F250DB"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p>
          <w:p w:rsidR="00B14AF4" w:rsidRPr="00AD4C3B" w:rsidRDefault="00C536D8" w:rsidP="00216A18">
            <w:pPr>
              <w:spacing w:line="230" w:lineRule="auto"/>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232 928,40</w:t>
            </w:r>
            <w:r w:rsidR="00BE5EEE" w:rsidRPr="00AD4C3B">
              <w:rPr>
                <w:rFonts w:ascii="Times New Roman" w:eastAsia="Times New Roman" w:hAnsi="Times New Roman" w:cs="Times New Roman"/>
                <w:sz w:val="30"/>
                <w:szCs w:val="30"/>
                <w:lang w:eastAsia="ru-RU"/>
              </w:rPr>
              <w:t xml:space="preserve"> </w:t>
            </w:r>
            <w:r w:rsidR="00B14AF4" w:rsidRPr="00AD4C3B">
              <w:rPr>
                <w:rFonts w:ascii="Times New Roman" w:eastAsia="Times New Roman" w:hAnsi="Times New Roman" w:cs="Times New Roman"/>
                <w:sz w:val="30"/>
                <w:szCs w:val="30"/>
                <w:lang w:eastAsia="ru-RU"/>
              </w:rPr>
              <w:t>тыс. рублей, в том числе:</w:t>
            </w:r>
          </w:p>
          <w:p w:rsidR="00B14AF4" w:rsidRPr="00AD4C3B" w:rsidRDefault="006822FB"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BE5EEE" w:rsidRPr="00AD4C3B">
              <w:rPr>
                <w:rFonts w:ascii="Times New Roman" w:hAnsi="Times New Roman" w:cs="Times New Roman"/>
                <w:sz w:val="30"/>
                <w:szCs w:val="30"/>
              </w:rPr>
              <w:t xml:space="preserve">77 642,80 </w:t>
            </w:r>
            <w:r w:rsidR="00B14AF4" w:rsidRPr="00AD4C3B">
              <w:rPr>
                <w:rFonts w:ascii="Times New Roman" w:hAnsi="Times New Roman" w:cs="Times New Roman"/>
                <w:sz w:val="30"/>
                <w:szCs w:val="30"/>
              </w:rPr>
              <w:t>тыс. рублей;</w:t>
            </w:r>
          </w:p>
          <w:p w:rsidR="00B14AF4" w:rsidRPr="00AD4C3B" w:rsidRDefault="006822FB"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 </w:t>
            </w:r>
            <w:r w:rsidR="00F250D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BE5EEE" w:rsidRPr="00AD4C3B">
              <w:rPr>
                <w:rFonts w:ascii="Times New Roman" w:hAnsi="Times New Roman" w:cs="Times New Roman"/>
                <w:sz w:val="30"/>
                <w:szCs w:val="30"/>
              </w:rPr>
              <w:t xml:space="preserve">77 642,80 </w:t>
            </w:r>
            <w:r w:rsidR="00B14AF4" w:rsidRPr="00AD4C3B">
              <w:rPr>
                <w:rFonts w:ascii="Times New Roman" w:hAnsi="Times New Roman" w:cs="Times New Roman"/>
                <w:sz w:val="30"/>
                <w:szCs w:val="30"/>
              </w:rPr>
              <w:t>тыс. рублей;</w:t>
            </w:r>
          </w:p>
          <w:p w:rsidR="00B14AF4" w:rsidRPr="00AD4C3B" w:rsidRDefault="006822FB"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515287"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C536D8" w:rsidRPr="00AD4C3B">
              <w:rPr>
                <w:rFonts w:ascii="Times New Roman" w:hAnsi="Times New Roman" w:cs="Times New Roman"/>
                <w:sz w:val="30"/>
                <w:szCs w:val="30"/>
              </w:rPr>
              <w:t xml:space="preserve">77 642,80 </w:t>
            </w:r>
            <w:r w:rsidR="00B14AF4" w:rsidRPr="00AD4C3B">
              <w:rPr>
                <w:rFonts w:ascii="Times New Roman" w:hAnsi="Times New Roman" w:cs="Times New Roman"/>
                <w:sz w:val="30"/>
                <w:szCs w:val="30"/>
              </w:rPr>
              <w:t>тыс. рублей;</w:t>
            </w:r>
          </w:p>
          <w:p w:rsidR="00B14AF4" w:rsidRPr="00AD4C3B" w:rsidRDefault="00B14AF4"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в том числе по источникам:</w:t>
            </w:r>
          </w:p>
          <w:p w:rsidR="00B14AF4" w:rsidRPr="00AD4C3B" w:rsidRDefault="006822FB"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w:t>
            </w:r>
          </w:p>
          <w:p w:rsidR="00B14AF4" w:rsidRPr="00AD4C3B" w:rsidRDefault="00B14AF4"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76</w:t>
            </w:r>
            <w:r w:rsidR="00CA001D"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121,00 тыс. рублей </w:t>
            </w:r>
            <w:r w:rsidR="00F250DB" w:rsidRPr="00AD4C3B">
              <w:rPr>
                <w:rFonts w:ascii="Times New Roman" w:hAnsi="Times New Roman" w:cs="Times New Roman"/>
                <w:sz w:val="30"/>
                <w:szCs w:val="30"/>
              </w:rPr>
              <w:t>–</w:t>
            </w:r>
            <w:r w:rsidRPr="00AD4C3B">
              <w:rPr>
                <w:rFonts w:ascii="Times New Roman" w:hAnsi="Times New Roman" w:cs="Times New Roman"/>
                <w:sz w:val="30"/>
                <w:szCs w:val="30"/>
              </w:rPr>
              <w:t xml:space="preserve"> средства краевого бюджета;</w:t>
            </w:r>
          </w:p>
          <w:p w:rsidR="00B14AF4" w:rsidRPr="00AD4C3B" w:rsidRDefault="00B14AF4"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1</w:t>
            </w:r>
            <w:r w:rsidR="00CA001D" w:rsidRPr="00AD4C3B">
              <w:rPr>
                <w:rFonts w:ascii="Times New Roman" w:hAnsi="Times New Roman" w:cs="Times New Roman"/>
                <w:sz w:val="30"/>
                <w:szCs w:val="30"/>
              </w:rPr>
              <w:t xml:space="preserve"> </w:t>
            </w:r>
            <w:r w:rsidR="00BE5EEE" w:rsidRPr="00AD4C3B">
              <w:rPr>
                <w:rFonts w:ascii="Times New Roman" w:hAnsi="Times New Roman" w:cs="Times New Roman"/>
                <w:sz w:val="30"/>
                <w:szCs w:val="30"/>
              </w:rPr>
              <w:t>521</w:t>
            </w:r>
            <w:r w:rsidRPr="00AD4C3B">
              <w:rPr>
                <w:rFonts w:ascii="Times New Roman" w:hAnsi="Times New Roman" w:cs="Times New Roman"/>
                <w:sz w:val="30"/>
                <w:szCs w:val="30"/>
              </w:rPr>
              <w:t>,</w:t>
            </w:r>
            <w:r w:rsidR="00BE5EEE" w:rsidRPr="00AD4C3B">
              <w:rPr>
                <w:rFonts w:ascii="Times New Roman" w:hAnsi="Times New Roman" w:cs="Times New Roman"/>
                <w:sz w:val="30"/>
                <w:szCs w:val="30"/>
              </w:rPr>
              <w:t>80</w:t>
            </w:r>
            <w:r w:rsidRPr="00AD4C3B">
              <w:rPr>
                <w:rFonts w:ascii="Times New Roman" w:hAnsi="Times New Roman" w:cs="Times New Roman"/>
                <w:sz w:val="30"/>
                <w:szCs w:val="30"/>
              </w:rPr>
              <w:t xml:space="preserve"> тыс. рублей </w:t>
            </w:r>
            <w:r w:rsidR="00F250DB" w:rsidRPr="00AD4C3B">
              <w:rPr>
                <w:rFonts w:ascii="Times New Roman" w:hAnsi="Times New Roman" w:cs="Times New Roman"/>
                <w:sz w:val="30"/>
                <w:szCs w:val="30"/>
              </w:rPr>
              <w:t>–</w:t>
            </w:r>
            <w:r w:rsidRPr="00AD4C3B">
              <w:rPr>
                <w:rFonts w:ascii="Times New Roman" w:hAnsi="Times New Roman" w:cs="Times New Roman"/>
                <w:sz w:val="30"/>
                <w:szCs w:val="30"/>
              </w:rPr>
              <w:t xml:space="preserve"> средства бюджета города;</w:t>
            </w:r>
          </w:p>
          <w:p w:rsidR="00B14AF4" w:rsidRPr="00AD4C3B" w:rsidRDefault="006822FB"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w:t>
            </w:r>
          </w:p>
          <w:p w:rsidR="00B14AF4" w:rsidRPr="00AD4C3B" w:rsidRDefault="00B14AF4"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76</w:t>
            </w:r>
            <w:r w:rsidR="00CA001D"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121,00 тыс. рублей </w:t>
            </w:r>
            <w:r w:rsidR="00F250DB" w:rsidRPr="00AD4C3B">
              <w:rPr>
                <w:rFonts w:ascii="Times New Roman" w:hAnsi="Times New Roman" w:cs="Times New Roman"/>
                <w:sz w:val="30"/>
                <w:szCs w:val="30"/>
              </w:rPr>
              <w:t>–</w:t>
            </w:r>
            <w:r w:rsidRPr="00AD4C3B">
              <w:rPr>
                <w:rFonts w:ascii="Times New Roman" w:hAnsi="Times New Roman" w:cs="Times New Roman"/>
                <w:sz w:val="30"/>
                <w:szCs w:val="30"/>
              </w:rPr>
              <w:t xml:space="preserve"> средства краевого бюджета;</w:t>
            </w:r>
          </w:p>
          <w:p w:rsidR="00B14AF4" w:rsidRPr="00AD4C3B" w:rsidRDefault="00B14AF4"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1</w:t>
            </w:r>
            <w:r w:rsidR="00CA001D" w:rsidRPr="00AD4C3B">
              <w:rPr>
                <w:rFonts w:ascii="Times New Roman" w:hAnsi="Times New Roman" w:cs="Times New Roman"/>
                <w:sz w:val="30"/>
                <w:szCs w:val="30"/>
              </w:rPr>
              <w:t xml:space="preserve"> </w:t>
            </w:r>
            <w:r w:rsidRPr="00AD4C3B">
              <w:rPr>
                <w:rFonts w:ascii="Times New Roman" w:hAnsi="Times New Roman" w:cs="Times New Roman"/>
                <w:sz w:val="30"/>
                <w:szCs w:val="30"/>
              </w:rPr>
              <w:t>52</w:t>
            </w:r>
            <w:r w:rsidR="00BE5EEE" w:rsidRPr="00AD4C3B">
              <w:rPr>
                <w:rFonts w:ascii="Times New Roman" w:hAnsi="Times New Roman" w:cs="Times New Roman"/>
                <w:sz w:val="30"/>
                <w:szCs w:val="30"/>
              </w:rPr>
              <w:t>1</w:t>
            </w:r>
            <w:r w:rsidRPr="00AD4C3B">
              <w:rPr>
                <w:rFonts w:ascii="Times New Roman" w:hAnsi="Times New Roman" w:cs="Times New Roman"/>
                <w:sz w:val="30"/>
                <w:szCs w:val="30"/>
              </w:rPr>
              <w:t>,</w:t>
            </w:r>
            <w:r w:rsidR="00BE5EEE" w:rsidRPr="00AD4C3B">
              <w:rPr>
                <w:rFonts w:ascii="Times New Roman" w:hAnsi="Times New Roman" w:cs="Times New Roman"/>
                <w:sz w:val="30"/>
                <w:szCs w:val="30"/>
              </w:rPr>
              <w:t>80</w:t>
            </w:r>
            <w:r w:rsidRPr="00AD4C3B">
              <w:rPr>
                <w:rFonts w:ascii="Times New Roman" w:hAnsi="Times New Roman" w:cs="Times New Roman"/>
                <w:sz w:val="30"/>
                <w:szCs w:val="30"/>
              </w:rPr>
              <w:t xml:space="preserve"> тыс. рублей </w:t>
            </w:r>
            <w:r w:rsidR="00F250DB" w:rsidRPr="00AD4C3B">
              <w:rPr>
                <w:rFonts w:ascii="Times New Roman" w:hAnsi="Times New Roman" w:cs="Times New Roman"/>
                <w:sz w:val="30"/>
                <w:szCs w:val="30"/>
              </w:rPr>
              <w:t>–</w:t>
            </w:r>
            <w:r w:rsidRPr="00AD4C3B">
              <w:rPr>
                <w:rFonts w:ascii="Times New Roman" w:hAnsi="Times New Roman" w:cs="Times New Roman"/>
                <w:sz w:val="30"/>
                <w:szCs w:val="30"/>
              </w:rPr>
              <w:t xml:space="preserve"> средства бюджета города;</w:t>
            </w:r>
          </w:p>
          <w:p w:rsidR="00622BCF" w:rsidRPr="00AD4C3B" w:rsidRDefault="00622BCF"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D82AE7" w:rsidRPr="00AD4C3B">
              <w:rPr>
                <w:rFonts w:ascii="Times New Roman" w:hAnsi="Times New Roman" w:cs="Times New Roman"/>
                <w:sz w:val="30"/>
                <w:szCs w:val="30"/>
              </w:rPr>
              <w:t>4</w:t>
            </w:r>
            <w:r w:rsidRPr="00AD4C3B">
              <w:rPr>
                <w:rFonts w:ascii="Times New Roman" w:hAnsi="Times New Roman" w:cs="Times New Roman"/>
                <w:sz w:val="30"/>
                <w:szCs w:val="30"/>
              </w:rPr>
              <w:t xml:space="preserve"> год:</w:t>
            </w:r>
          </w:p>
          <w:p w:rsidR="00C536D8" w:rsidRPr="00AD4C3B" w:rsidRDefault="00C536D8"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76 121,00 тыс. рублей – средства краевого бюджета</w:t>
            </w:r>
            <w:r w:rsidR="0080570D" w:rsidRPr="00AD4C3B">
              <w:rPr>
                <w:rFonts w:ascii="Times New Roman" w:hAnsi="Times New Roman" w:cs="Times New Roman"/>
                <w:sz w:val="30"/>
                <w:szCs w:val="30"/>
              </w:rPr>
              <w:t>;</w:t>
            </w:r>
          </w:p>
          <w:p w:rsidR="00B16039" w:rsidRPr="00AD4C3B" w:rsidRDefault="00622BCF" w:rsidP="00216A18">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1 52</w:t>
            </w:r>
            <w:r w:rsidR="00BE5EEE" w:rsidRPr="00AD4C3B">
              <w:rPr>
                <w:rFonts w:ascii="Times New Roman" w:hAnsi="Times New Roman" w:cs="Times New Roman"/>
                <w:sz w:val="30"/>
                <w:szCs w:val="30"/>
              </w:rPr>
              <w:t>1</w:t>
            </w:r>
            <w:r w:rsidRPr="00AD4C3B">
              <w:rPr>
                <w:rFonts w:ascii="Times New Roman" w:hAnsi="Times New Roman" w:cs="Times New Roman"/>
                <w:sz w:val="30"/>
                <w:szCs w:val="30"/>
              </w:rPr>
              <w:t>,</w:t>
            </w:r>
            <w:r w:rsidR="00BE5EEE" w:rsidRPr="00AD4C3B">
              <w:rPr>
                <w:rFonts w:ascii="Times New Roman" w:hAnsi="Times New Roman" w:cs="Times New Roman"/>
                <w:sz w:val="30"/>
                <w:szCs w:val="30"/>
              </w:rPr>
              <w:t>80</w:t>
            </w:r>
            <w:r w:rsidRPr="00AD4C3B">
              <w:rPr>
                <w:rFonts w:ascii="Times New Roman" w:hAnsi="Times New Roman" w:cs="Times New Roman"/>
                <w:sz w:val="30"/>
                <w:szCs w:val="30"/>
              </w:rPr>
              <w:t xml:space="preserve"> тыс. рублей </w:t>
            </w:r>
            <w:r w:rsidR="00F250DB" w:rsidRPr="00AD4C3B">
              <w:rPr>
                <w:rFonts w:ascii="Times New Roman" w:hAnsi="Times New Roman" w:cs="Times New Roman"/>
                <w:sz w:val="30"/>
                <w:szCs w:val="30"/>
              </w:rPr>
              <w:t>–</w:t>
            </w:r>
            <w:r w:rsidRPr="00AD4C3B">
              <w:rPr>
                <w:rFonts w:ascii="Times New Roman" w:hAnsi="Times New Roman" w:cs="Times New Roman"/>
                <w:sz w:val="30"/>
                <w:szCs w:val="30"/>
              </w:rPr>
              <w:t xml:space="preserve"> средства бюджета города</w:t>
            </w:r>
          </w:p>
        </w:tc>
      </w:tr>
    </w:tbl>
    <w:p w:rsidR="00B14AF4" w:rsidRPr="00AD4C3B" w:rsidRDefault="00B14AF4" w:rsidP="00F250DB">
      <w:pPr>
        <w:pStyle w:val="ConsPlusTitle"/>
        <w:spacing w:line="192" w:lineRule="auto"/>
        <w:jc w:val="center"/>
        <w:outlineLvl w:val="1"/>
        <w:rPr>
          <w:rFonts w:ascii="Times New Roman" w:hAnsi="Times New Roman" w:cs="Times New Roman"/>
          <w:b w:val="0"/>
          <w:sz w:val="30"/>
          <w:szCs w:val="30"/>
        </w:rPr>
      </w:pPr>
      <w:r w:rsidRPr="00AD4C3B">
        <w:rPr>
          <w:rFonts w:ascii="Times New Roman" w:hAnsi="Times New Roman" w:cs="Times New Roman"/>
          <w:b w:val="0"/>
          <w:sz w:val="30"/>
          <w:szCs w:val="30"/>
        </w:rPr>
        <w:t xml:space="preserve">I. </w:t>
      </w:r>
      <w:r w:rsidR="00A621CF" w:rsidRPr="00AD4C3B">
        <w:rPr>
          <w:rFonts w:ascii="Times New Roman" w:hAnsi="Times New Roman" w:cs="Times New Roman"/>
          <w:b w:val="0"/>
          <w:sz w:val="30"/>
          <w:szCs w:val="30"/>
        </w:rPr>
        <w:t>Общая характеристика текущего состояния</w:t>
      </w:r>
    </w:p>
    <w:p w:rsidR="00B14AF4" w:rsidRPr="00AD4C3B" w:rsidRDefault="00A621CF" w:rsidP="00F250DB">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архитектурно-строительной сферы города Красноярска.</w:t>
      </w:r>
    </w:p>
    <w:p w:rsidR="00B14AF4" w:rsidRPr="00AD4C3B" w:rsidRDefault="00A621CF" w:rsidP="00F250DB">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 xml:space="preserve">Основные цели, задачи и сроки реализации </w:t>
      </w:r>
      <w:r w:rsidR="00B4438F" w:rsidRPr="00AD4C3B">
        <w:rPr>
          <w:rFonts w:ascii="Times New Roman" w:hAnsi="Times New Roman" w:cs="Times New Roman"/>
          <w:b w:val="0"/>
          <w:sz w:val="30"/>
          <w:szCs w:val="30"/>
        </w:rPr>
        <w:t>П</w:t>
      </w:r>
      <w:r w:rsidRPr="00AD4C3B">
        <w:rPr>
          <w:rFonts w:ascii="Times New Roman" w:hAnsi="Times New Roman" w:cs="Times New Roman"/>
          <w:b w:val="0"/>
          <w:sz w:val="30"/>
          <w:szCs w:val="30"/>
        </w:rPr>
        <w:t>рограммы</w:t>
      </w:r>
    </w:p>
    <w:p w:rsidR="00B14AF4" w:rsidRPr="00AD4C3B" w:rsidRDefault="00B14AF4" w:rsidP="00F250DB">
      <w:pPr>
        <w:pStyle w:val="ConsPlusNormal"/>
        <w:spacing w:line="192" w:lineRule="auto"/>
        <w:jc w:val="both"/>
        <w:rPr>
          <w:rFonts w:ascii="Times New Roman" w:hAnsi="Times New Roman" w:cs="Times New Roman"/>
          <w:sz w:val="30"/>
          <w:szCs w:val="30"/>
        </w:rPr>
      </w:pPr>
    </w:p>
    <w:p w:rsidR="00B14AF4" w:rsidRPr="00216A18" w:rsidRDefault="00B14AF4" w:rsidP="00E7518B">
      <w:pPr>
        <w:pStyle w:val="ConsPlusNormal"/>
        <w:ind w:firstLine="709"/>
        <w:jc w:val="both"/>
        <w:rPr>
          <w:rFonts w:ascii="Times New Roman" w:hAnsi="Times New Roman" w:cs="Times New Roman"/>
          <w:sz w:val="30"/>
          <w:szCs w:val="30"/>
        </w:rPr>
      </w:pPr>
      <w:r w:rsidRPr="00216A18">
        <w:rPr>
          <w:rFonts w:ascii="Times New Roman" w:hAnsi="Times New Roman" w:cs="Times New Roman"/>
          <w:sz w:val="30"/>
          <w:szCs w:val="30"/>
        </w:rPr>
        <w:t>Основу стратегического планирования развития города Красноярска составляет образ будущего эффективного, комфортного, инновационного, экономически и социально стабильного города, предназначенного для жизни людей и реализации их потенциала. Благодаря конкурентным преимуществам своего экономико-географического положения, а также в результате эффективной совместной работы городского сообщества в рамках приоритетных стратегических направлений город Красноярск активно наращивает свой демографический, экономический, инвестиционный и научный потенциал, является одним из самых быстрорастущих городов России. При этом приоритетным остается обеспечение эффективной модернизации и комплексного развития транспортной, инженерной, коммунальной инфраструктуры города, пространственное развитие города, необходимое для комплексного развития городской среды, улучшения жилищных условий горожан.</w:t>
      </w:r>
    </w:p>
    <w:p w:rsidR="00F81CE4" w:rsidRPr="00216A18" w:rsidRDefault="00B14AF4" w:rsidP="00F81CE4">
      <w:pPr>
        <w:pStyle w:val="ConsPlusNormal"/>
        <w:ind w:firstLine="709"/>
        <w:jc w:val="both"/>
        <w:rPr>
          <w:rFonts w:ascii="Times New Roman" w:hAnsi="Times New Roman" w:cs="Times New Roman"/>
          <w:sz w:val="30"/>
          <w:szCs w:val="30"/>
        </w:rPr>
      </w:pPr>
      <w:r w:rsidRPr="00216A18">
        <w:rPr>
          <w:rFonts w:ascii="Times New Roman" w:hAnsi="Times New Roman" w:cs="Times New Roman"/>
          <w:sz w:val="30"/>
          <w:szCs w:val="30"/>
        </w:rPr>
        <w:t>С целью эффективного развития территорий, входящих в границы муниципального образования, необходимо качественное территориальное планирование, включающее в себя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 Посредством данного подхода к развитию города жилищное строительство сопровождается планомерным обеспечением территории объектами социальной и инженерной инфраструктуры, уровень обеспеченности автомобильной сетью позволяет избежать заторовых ситуаций и повысить показатели дорожной безопасности. Кроме того</w:t>
      </w:r>
      <w:r w:rsidR="005E7438">
        <w:rPr>
          <w:rFonts w:ascii="Times New Roman" w:hAnsi="Times New Roman" w:cs="Times New Roman"/>
          <w:sz w:val="30"/>
          <w:szCs w:val="30"/>
        </w:rPr>
        <w:t>,</w:t>
      </w:r>
      <w:r w:rsidRPr="00216A18">
        <w:rPr>
          <w:rFonts w:ascii="Times New Roman" w:hAnsi="Times New Roman" w:cs="Times New Roman"/>
          <w:sz w:val="30"/>
          <w:szCs w:val="30"/>
        </w:rPr>
        <w:t xml:space="preserve"> комплексное освоение территорий предполагает равномерное распределение деловой, производственной, общественной и жилой застройки.</w:t>
      </w:r>
    </w:p>
    <w:p w:rsidR="00B14AF4" w:rsidRPr="00216A18" w:rsidRDefault="00B14AF4" w:rsidP="00216A18">
      <w:pPr>
        <w:pStyle w:val="ConsPlusNormal"/>
        <w:ind w:firstLine="709"/>
        <w:jc w:val="both"/>
        <w:rPr>
          <w:rFonts w:ascii="Times New Roman" w:hAnsi="Times New Roman" w:cs="Times New Roman"/>
          <w:sz w:val="30"/>
          <w:szCs w:val="30"/>
        </w:rPr>
      </w:pPr>
      <w:r w:rsidRPr="00216A18">
        <w:rPr>
          <w:rFonts w:ascii="Times New Roman" w:hAnsi="Times New Roman" w:cs="Times New Roman"/>
          <w:sz w:val="30"/>
          <w:szCs w:val="30"/>
        </w:rPr>
        <w:t xml:space="preserve">Первостепенной в реализации комплексного подхода к развитию территории является градостроительная документация. В 2015 году для города Красноярска утвержден новый Генеральный план, учитывающий сценарий развития вплоть до 2033 года, разработаны Правила </w:t>
      </w:r>
      <w:r w:rsidR="00F81CE4" w:rsidRPr="00216A18">
        <w:rPr>
          <w:rFonts w:ascii="Times New Roman" w:hAnsi="Times New Roman" w:cs="Times New Roman"/>
          <w:sz w:val="30"/>
          <w:szCs w:val="30"/>
        </w:rPr>
        <w:t>землепользования и застройки</w:t>
      </w:r>
      <w:r w:rsidRPr="00216A18">
        <w:rPr>
          <w:rFonts w:ascii="Times New Roman" w:hAnsi="Times New Roman" w:cs="Times New Roman"/>
          <w:sz w:val="30"/>
          <w:szCs w:val="30"/>
        </w:rPr>
        <w:t xml:space="preserve">. Во исполнение положений Градостроительного </w:t>
      </w:r>
      <w:hyperlink r:id="rId14" w:history="1">
        <w:r w:rsidRPr="00216A18">
          <w:rPr>
            <w:rFonts w:ascii="Times New Roman" w:hAnsi="Times New Roman" w:cs="Times New Roman"/>
            <w:sz w:val="30"/>
            <w:szCs w:val="30"/>
          </w:rPr>
          <w:t>кодекса</w:t>
        </w:r>
      </w:hyperlink>
      <w:r w:rsidRPr="00216A18">
        <w:rPr>
          <w:rFonts w:ascii="Times New Roman" w:hAnsi="Times New Roman" w:cs="Times New Roman"/>
          <w:sz w:val="30"/>
          <w:szCs w:val="30"/>
        </w:rPr>
        <w:t xml:space="preserve"> Российской Федерации, в целях реализации Генерального плана разработан</w:t>
      </w:r>
      <w:r w:rsidR="003F196A" w:rsidRPr="00216A18">
        <w:rPr>
          <w:rFonts w:ascii="Times New Roman" w:hAnsi="Times New Roman" w:cs="Times New Roman"/>
          <w:sz w:val="30"/>
          <w:szCs w:val="30"/>
        </w:rPr>
        <w:t>ы</w:t>
      </w:r>
      <w:r w:rsidRPr="00216A18">
        <w:rPr>
          <w:rFonts w:ascii="Times New Roman" w:hAnsi="Times New Roman" w:cs="Times New Roman"/>
          <w:sz w:val="30"/>
          <w:szCs w:val="30"/>
        </w:rPr>
        <w:t xml:space="preserve"> программ</w:t>
      </w:r>
      <w:r w:rsidR="003F196A" w:rsidRPr="00216A18">
        <w:rPr>
          <w:rFonts w:ascii="Times New Roman" w:hAnsi="Times New Roman" w:cs="Times New Roman"/>
          <w:sz w:val="30"/>
          <w:szCs w:val="30"/>
        </w:rPr>
        <w:t>ы</w:t>
      </w:r>
      <w:r w:rsidRPr="00216A18">
        <w:rPr>
          <w:rFonts w:ascii="Times New Roman" w:hAnsi="Times New Roman" w:cs="Times New Roman"/>
          <w:sz w:val="30"/>
          <w:szCs w:val="30"/>
        </w:rPr>
        <w:t xml:space="preserve"> комплексного развития социальной инфраструктуры городского округа г</w:t>
      </w:r>
      <w:r w:rsidR="00F81CE4" w:rsidRPr="00216A18">
        <w:rPr>
          <w:rFonts w:ascii="Times New Roman" w:hAnsi="Times New Roman" w:cs="Times New Roman"/>
          <w:sz w:val="30"/>
          <w:szCs w:val="30"/>
        </w:rPr>
        <w:t>орода Красноярска до 2033 года,</w:t>
      </w:r>
      <w:r w:rsidR="003F196A" w:rsidRPr="00216A18">
        <w:rPr>
          <w:rFonts w:ascii="Times New Roman" w:hAnsi="Times New Roman" w:cs="Times New Roman"/>
          <w:sz w:val="30"/>
          <w:szCs w:val="30"/>
        </w:rPr>
        <w:t xml:space="preserve"> комплексного развития систем коммунальной инфраструктуры городского ок</w:t>
      </w:r>
      <w:r w:rsidR="00F250DB" w:rsidRPr="00216A18">
        <w:rPr>
          <w:rFonts w:ascii="Times New Roman" w:hAnsi="Times New Roman" w:cs="Times New Roman"/>
          <w:sz w:val="30"/>
          <w:szCs w:val="30"/>
        </w:rPr>
        <w:t>руга города Красноярска на 2018–</w:t>
      </w:r>
      <w:r w:rsidR="003F196A" w:rsidRPr="00216A18">
        <w:rPr>
          <w:rFonts w:ascii="Times New Roman" w:hAnsi="Times New Roman" w:cs="Times New Roman"/>
          <w:sz w:val="30"/>
          <w:szCs w:val="30"/>
        </w:rPr>
        <w:t>2030 годы</w:t>
      </w:r>
      <w:r w:rsidR="00F81CE4" w:rsidRPr="00216A18">
        <w:rPr>
          <w:rFonts w:ascii="Times New Roman" w:hAnsi="Times New Roman" w:cs="Times New Roman"/>
          <w:sz w:val="30"/>
          <w:szCs w:val="30"/>
        </w:rPr>
        <w:t>, комплексного развития транспортной инфраструктуры городского округа города Красно</w:t>
      </w:r>
      <w:r w:rsidR="00216A18">
        <w:rPr>
          <w:rFonts w:ascii="Times New Roman" w:hAnsi="Times New Roman" w:cs="Times New Roman"/>
          <w:sz w:val="30"/>
          <w:szCs w:val="30"/>
        </w:rPr>
        <w:t>ярска на 2020–</w:t>
      </w:r>
      <w:r w:rsidR="00F81CE4" w:rsidRPr="00216A18">
        <w:rPr>
          <w:rFonts w:ascii="Times New Roman" w:hAnsi="Times New Roman" w:cs="Times New Roman"/>
          <w:sz w:val="30"/>
          <w:szCs w:val="30"/>
        </w:rPr>
        <w:t>2033 годы</w:t>
      </w:r>
      <w:r w:rsidRPr="00216A18">
        <w:rPr>
          <w:rFonts w:ascii="Times New Roman" w:hAnsi="Times New Roman" w:cs="Times New Roman"/>
          <w:sz w:val="30"/>
          <w:szCs w:val="30"/>
        </w:rPr>
        <w:t>. Для более детального планирования необходимы разработка и утверждение проектов планировки и межевания территорий, которые позволят законодательно утвердить красные линии и линии регулирования застройки. Администрацией города Красноярска в лице управления архитектуры ведется постоянная работа по совершенствованию мероприятий, предусмотренных документами территориального планирования и градостроительного зонирования, подготовке документации по планировке территорий.</w:t>
      </w:r>
    </w:p>
    <w:p w:rsidR="00B14AF4" w:rsidRPr="00216A18" w:rsidRDefault="00B14AF4" w:rsidP="00E7518B">
      <w:pPr>
        <w:pStyle w:val="ConsPlusNormal"/>
        <w:ind w:firstLine="709"/>
        <w:jc w:val="both"/>
        <w:rPr>
          <w:rFonts w:ascii="Times New Roman" w:hAnsi="Times New Roman" w:cs="Times New Roman"/>
          <w:sz w:val="30"/>
          <w:szCs w:val="30"/>
        </w:rPr>
      </w:pPr>
      <w:r w:rsidRPr="00216A18">
        <w:rPr>
          <w:rFonts w:ascii="Times New Roman" w:hAnsi="Times New Roman" w:cs="Times New Roman"/>
          <w:sz w:val="30"/>
          <w:szCs w:val="30"/>
        </w:rPr>
        <w:t xml:space="preserve">Особое внимание уделяется развитию коммунального комплекса. Освоение новых территорий обуславливает необходимость создания полноценной инженерной инфраструктуры на данных участках, изношенность имеющихся сетей требует своевременного выполнения реконструкционных работ с целью исключения возможности наступления чрезвычайных ситуаций. Кроме того, наличие развитой коммунальной сети на земельных участках, предназначенных для строительства, является фактором ускорения выполнения работ и увеличения объемов работ. В совокупности выполнение данных мероприятий оказывает непосредственное влияние на развитие территорий, стоимость выполнения работ по объектам различных отраслей, создает конкурентную среду </w:t>
      </w:r>
      <w:r w:rsidR="00F250DB" w:rsidRPr="00216A18">
        <w:rPr>
          <w:rFonts w:ascii="Times New Roman" w:hAnsi="Times New Roman" w:cs="Times New Roman"/>
          <w:sz w:val="30"/>
          <w:szCs w:val="30"/>
        </w:rPr>
        <w:t xml:space="preserve">          </w:t>
      </w:r>
      <w:r w:rsidRPr="00216A18">
        <w:rPr>
          <w:rFonts w:ascii="Times New Roman" w:hAnsi="Times New Roman" w:cs="Times New Roman"/>
          <w:sz w:val="30"/>
          <w:szCs w:val="30"/>
        </w:rPr>
        <w:t>в соотношениях цены и качества.</w:t>
      </w:r>
      <w:r w:rsidR="00E4064D" w:rsidRPr="00216A18">
        <w:rPr>
          <w:rFonts w:ascii="Times New Roman" w:hAnsi="Times New Roman" w:cs="Times New Roman"/>
          <w:sz w:val="30"/>
          <w:szCs w:val="30"/>
        </w:rPr>
        <w:t xml:space="preserve"> Также по направлению «коммунальное хозяйство» актуальным является создание новых мест для захоронений с учетом в том числе необходимости соблюдения санитарных правил и норм в условиях дефицита мест на существующих кладбищах.</w:t>
      </w:r>
    </w:p>
    <w:p w:rsidR="00936837" w:rsidRPr="00216A18" w:rsidRDefault="00B14AF4" w:rsidP="00F250DB">
      <w:pPr>
        <w:pStyle w:val="ConsPlusNormal"/>
        <w:ind w:firstLine="709"/>
        <w:jc w:val="both"/>
        <w:rPr>
          <w:rFonts w:ascii="Times New Roman" w:hAnsi="Times New Roman" w:cs="Times New Roman"/>
          <w:sz w:val="30"/>
          <w:szCs w:val="30"/>
        </w:rPr>
      </w:pPr>
      <w:r w:rsidRPr="00216A18">
        <w:rPr>
          <w:rFonts w:ascii="Times New Roman" w:hAnsi="Times New Roman" w:cs="Times New Roman"/>
          <w:sz w:val="30"/>
          <w:szCs w:val="30"/>
        </w:rPr>
        <w:t>Ежегодно на территории города Красноярска фиксируется рост по показателю обеспеченности жилой площадью, что характеризуется как повышение качества уровня жизни населения</w:t>
      </w:r>
      <w:r w:rsidR="00936837" w:rsidRPr="00216A18">
        <w:rPr>
          <w:rFonts w:ascii="Times New Roman" w:hAnsi="Times New Roman" w:cs="Times New Roman"/>
          <w:sz w:val="30"/>
          <w:szCs w:val="30"/>
        </w:rPr>
        <w:t xml:space="preserve"> и улучшения жилищных условий</w:t>
      </w:r>
      <w:r w:rsidRPr="00216A18">
        <w:rPr>
          <w:rFonts w:ascii="Times New Roman" w:hAnsi="Times New Roman" w:cs="Times New Roman"/>
          <w:sz w:val="30"/>
          <w:szCs w:val="30"/>
        </w:rPr>
        <w:t>. Проводимая администрацией города Красноярска политика</w:t>
      </w:r>
      <w:r w:rsidR="00BD4EA3" w:rsidRPr="00216A18">
        <w:rPr>
          <w:rFonts w:ascii="Times New Roman" w:hAnsi="Times New Roman" w:cs="Times New Roman"/>
          <w:sz w:val="30"/>
          <w:szCs w:val="30"/>
        </w:rPr>
        <w:t xml:space="preserve">          </w:t>
      </w:r>
      <w:r w:rsidRPr="00216A18">
        <w:rPr>
          <w:rFonts w:ascii="Times New Roman" w:hAnsi="Times New Roman" w:cs="Times New Roman"/>
          <w:sz w:val="30"/>
          <w:szCs w:val="30"/>
        </w:rPr>
        <w:t xml:space="preserve"> в области жилищного строительства показывает положительный результат. Застройщики активно осваивают новые территории, внедряют современные технологии строительства. Контроль, осуществляемый профильными органами местного самоуправления и краевыми надзорными организациями, в совокупности направлен на повышение качества выполняемых работ. Также продолжается работа по ликвидации аварийного жилищного фонда. </w:t>
      </w:r>
      <w:r w:rsidR="00F6270C" w:rsidRPr="00216A18">
        <w:rPr>
          <w:rFonts w:ascii="Times New Roman" w:hAnsi="Times New Roman" w:cs="Times New Roman"/>
          <w:sz w:val="30"/>
          <w:szCs w:val="30"/>
        </w:rPr>
        <w:t>В</w:t>
      </w:r>
      <w:r w:rsidRPr="00216A18">
        <w:rPr>
          <w:rFonts w:ascii="Times New Roman" w:hAnsi="Times New Roman" w:cs="Times New Roman"/>
          <w:sz w:val="30"/>
          <w:szCs w:val="30"/>
        </w:rPr>
        <w:t xml:space="preserve"> </w:t>
      </w:r>
      <w:r w:rsidR="0050785A" w:rsidRPr="00216A18">
        <w:rPr>
          <w:rFonts w:ascii="Times New Roman" w:hAnsi="Times New Roman" w:cs="Times New Roman"/>
          <w:sz w:val="30"/>
          <w:szCs w:val="30"/>
          <w:lang w:val="en-US"/>
        </w:rPr>
        <w:t>III</w:t>
      </w:r>
      <w:r w:rsidR="0050785A" w:rsidRPr="00216A18">
        <w:rPr>
          <w:rFonts w:ascii="Times New Roman" w:hAnsi="Times New Roman" w:cs="Times New Roman"/>
          <w:sz w:val="30"/>
          <w:szCs w:val="30"/>
        </w:rPr>
        <w:t xml:space="preserve"> квартал</w:t>
      </w:r>
      <w:r w:rsidR="00F6270C" w:rsidRPr="00216A18">
        <w:rPr>
          <w:rFonts w:ascii="Times New Roman" w:hAnsi="Times New Roman" w:cs="Times New Roman"/>
          <w:sz w:val="30"/>
          <w:szCs w:val="30"/>
        </w:rPr>
        <w:t>е</w:t>
      </w:r>
      <w:r w:rsidR="0050785A" w:rsidRPr="00216A18">
        <w:rPr>
          <w:rFonts w:ascii="Times New Roman" w:hAnsi="Times New Roman" w:cs="Times New Roman"/>
          <w:sz w:val="30"/>
          <w:szCs w:val="30"/>
        </w:rPr>
        <w:t xml:space="preserve"> 202</w:t>
      </w:r>
      <w:r w:rsidR="00827BE9" w:rsidRPr="00216A18">
        <w:rPr>
          <w:rFonts w:ascii="Times New Roman" w:hAnsi="Times New Roman" w:cs="Times New Roman"/>
          <w:sz w:val="30"/>
          <w:szCs w:val="30"/>
        </w:rPr>
        <w:t>1</w:t>
      </w:r>
      <w:r w:rsidR="0050785A" w:rsidRPr="00216A18">
        <w:rPr>
          <w:rFonts w:ascii="Times New Roman" w:hAnsi="Times New Roman" w:cs="Times New Roman"/>
          <w:sz w:val="30"/>
          <w:szCs w:val="30"/>
        </w:rPr>
        <w:t xml:space="preserve"> года</w:t>
      </w:r>
      <w:r w:rsidRPr="00216A18">
        <w:rPr>
          <w:rFonts w:ascii="Times New Roman" w:hAnsi="Times New Roman" w:cs="Times New Roman"/>
          <w:sz w:val="30"/>
          <w:szCs w:val="30"/>
        </w:rPr>
        <w:t xml:space="preserve"> на территории города Красноярска признаны аварийным</w:t>
      </w:r>
      <w:r w:rsidR="00BD4EA3" w:rsidRPr="00216A18">
        <w:rPr>
          <w:rFonts w:ascii="Times New Roman" w:hAnsi="Times New Roman" w:cs="Times New Roman"/>
          <w:sz w:val="30"/>
          <w:szCs w:val="30"/>
        </w:rPr>
        <w:t>и</w:t>
      </w:r>
      <w:r w:rsidRPr="00216A18">
        <w:rPr>
          <w:rFonts w:ascii="Times New Roman" w:hAnsi="Times New Roman" w:cs="Times New Roman"/>
          <w:sz w:val="30"/>
          <w:szCs w:val="30"/>
        </w:rPr>
        <w:t xml:space="preserve"> и подлежащим</w:t>
      </w:r>
      <w:r w:rsidR="00BD4EA3" w:rsidRPr="00216A18">
        <w:rPr>
          <w:rFonts w:ascii="Times New Roman" w:hAnsi="Times New Roman" w:cs="Times New Roman"/>
          <w:sz w:val="30"/>
          <w:szCs w:val="30"/>
        </w:rPr>
        <w:t>и</w:t>
      </w:r>
      <w:r w:rsidRPr="00216A18">
        <w:rPr>
          <w:rFonts w:ascii="Times New Roman" w:hAnsi="Times New Roman" w:cs="Times New Roman"/>
          <w:sz w:val="30"/>
          <w:szCs w:val="30"/>
        </w:rPr>
        <w:t xml:space="preserve"> сносу или реконструкции</w:t>
      </w:r>
      <w:r w:rsidR="0050785A" w:rsidRPr="00216A18">
        <w:rPr>
          <w:rFonts w:ascii="Times New Roman" w:hAnsi="Times New Roman" w:cs="Times New Roman"/>
          <w:sz w:val="30"/>
          <w:szCs w:val="30"/>
        </w:rPr>
        <w:t xml:space="preserve"> </w:t>
      </w:r>
      <w:r w:rsidR="00827BE9" w:rsidRPr="00216A18">
        <w:rPr>
          <w:rFonts w:ascii="Times New Roman" w:hAnsi="Times New Roman" w:cs="Times New Roman"/>
          <w:sz w:val="30"/>
          <w:szCs w:val="30"/>
        </w:rPr>
        <w:t>46</w:t>
      </w:r>
      <w:r w:rsidR="00F11BC1" w:rsidRPr="00216A18">
        <w:rPr>
          <w:rFonts w:ascii="Times New Roman" w:hAnsi="Times New Roman" w:cs="Times New Roman"/>
          <w:sz w:val="30"/>
          <w:szCs w:val="30"/>
        </w:rPr>
        <w:t>9</w:t>
      </w:r>
      <w:r w:rsidRPr="00216A18">
        <w:rPr>
          <w:rFonts w:ascii="Times New Roman" w:hAnsi="Times New Roman" w:cs="Times New Roman"/>
          <w:sz w:val="30"/>
          <w:szCs w:val="30"/>
        </w:rPr>
        <w:t xml:space="preserve"> многоквартирных жилых домов</w:t>
      </w:r>
      <w:r w:rsidR="00EE010E" w:rsidRPr="00216A18">
        <w:rPr>
          <w:rFonts w:ascii="Times New Roman" w:hAnsi="Times New Roman" w:cs="Times New Roman"/>
          <w:sz w:val="30"/>
          <w:szCs w:val="30"/>
        </w:rPr>
        <w:t xml:space="preserve"> общей площадью 199,7 тыс. кв. м</w:t>
      </w:r>
      <w:r w:rsidRPr="00216A18">
        <w:rPr>
          <w:rFonts w:ascii="Times New Roman" w:hAnsi="Times New Roman" w:cs="Times New Roman"/>
          <w:sz w:val="30"/>
          <w:szCs w:val="30"/>
        </w:rPr>
        <w:t xml:space="preserve">. В настоящее время реновация территорий в указанном направлении осуществляется посредством реализации региональной адресной программы </w:t>
      </w:r>
      <w:r w:rsidR="00B4438F" w:rsidRPr="00216A18">
        <w:rPr>
          <w:rFonts w:ascii="Times New Roman" w:hAnsi="Times New Roman" w:cs="Times New Roman"/>
          <w:sz w:val="30"/>
          <w:szCs w:val="30"/>
        </w:rPr>
        <w:t>«</w:t>
      </w:r>
      <w:r w:rsidRPr="00216A18">
        <w:rPr>
          <w:rFonts w:ascii="Times New Roman" w:hAnsi="Times New Roman" w:cs="Times New Roman"/>
          <w:sz w:val="30"/>
          <w:szCs w:val="30"/>
        </w:rPr>
        <w:t>Переселение граждан из аварийного жилищного фонда в Красноярском крае</w:t>
      </w:r>
      <w:r w:rsidR="00B4438F" w:rsidRPr="00216A18">
        <w:rPr>
          <w:rFonts w:ascii="Times New Roman" w:hAnsi="Times New Roman" w:cs="Times New Roman"/>
          <w:sz w:val="30"/>
          <w:szCs w:val="30"/>
        </w:rPr>
        <w:t>»</w:t>
      </w:r>
      <w:r w:rsidRPr="00216A18">
        <w:rPr>
          <w:rFonts w:ascii="Times New Roman" w:hAnsi="Times New Roman" w:cs="Times New Roman"/>
          <w:sz w:val="30"/>
          <w:szCs w:val="30"/>
        </w:rPr>
        <w:t xml:space="preserve"> </w:t>
      </w:r>
      <w:r w:rsidR="00F250DB" w:rsidRPr="00216A18">
        <w:rPr>
          <w:rFonts w:ascii="Times New Roman" w:hAnsi="Times New Roman" w:cs="Times New Roman"/>
          <w:sz w:val="30"/>
          <w:szCs w:val="30"/>
        </w:rPr>
        <w:t>на 2019–</w:t>
      </w:r>
      <w:r w:rsidRPr="00216A18">
        <w:rPr>
          <w:rFonts w:ascii="Times New Roman" w:hAnsi="Times New Roman" w:cs="Times New Roman"/>
          <w:sz w:val="30"/>
          <w:szCs w:val="30"/>
        </w:rPr>
        <w:t xml:space="preserve">2025 годы, в рамках которой предусмотрено переселение </w:t>
      </w:r>
      <w:r w:rsidR="00BD4EA3" w:rsidRPr="00216A18">
        <w:rPr>
          <w:rFonts w:ascii="Times New Roman" w:hAnsi="Times New Roman" w:cs="Times New Roman"/>
          <w:sz w:val="30"/>
          <w:szCs w:val="30"/>
        </w:rPr>
        <w:t xml:space="preserve"> </w:t>
      </w:r>
      <w:r w:rsidRPr="00216A18">
        <w:rPr>
          <w:rFonts w:ascii="Times New Roman" w:hAnsi="Times New Roman" w:cs="Times New Roman"/>
          <w:sz w:val="30"/>
          <w:szCs w:val="30"/>
        </w:rPr>
        <w:t xml:space="preserve">граждан из </w:t>
      </w:r>
      <w:r w:rsidR="00301BD2" w:rsidRPr="00216A18">
        <w:rPr>
          <w:rFonts w:ascii="Times New Roman" w:hAnsi="Times New Roman" w:cs="Times New Roman"/>
          <w:sz w:val="30"/>
          <w:szCs w:val="30"/>
        </w:rPr>
        <w:t>227</w:t>
      </w:r>
      <w:r w:rsidRPr="00216A18">
        <w:rPr>
          <w:rFonts w:ascii="Times New Roman" w:hAnsi="Times New Roman" w:cs="Times New Roman"/>
          <w:sz w:val="30"/>
          <w:szCs w:val="30"/>
        </w:rPr>
        <w:t xml:space="preserve"> многоквартирных домов,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и комплексного развития территорий.</w:t>
      </w:r>
      <w:r w:rsidR="003710F6" w:rsidRPr="00216A18">
        <w:rPr>
          <w:rFonts w:ascii="Times New Roman" w:hAnsi="Times New Roman" w:cs="Times New Roman"/>
          <w:sz w:val="30"/>
          <w:szCs w:val="30"/>
        </w:rPr>
        <w:t xml:space="preserve"> </w:t>
      </w:r>
    </w:p>
    <w:p w:rsidR="00B14AF4" w:rsidRPr="00216A18" w:rsidRDefault="00B14AF4" w:rsidP="00216A18">
      <w:pPr>
        <w:pStyle w:val="ConsPlusNormal"/>
        <w:spacing w:line="235" w:lineRule="auto"/>
        <w:ind w:firstLine="709"/>
        <w:jc w:val="both"/>
        <w:rPr>
          <w:rFonts w:ascii="Times New Roman" w:hAnsi="Times New Roman" w:cs="Times New Roman"/>
          <w:sz w:val="30"/>
          <w:szCs w:val="30"/>
        </w:rPr>
      </w:pPr>
      <w:r w:rsidRPr="00216A18">
        <w:rPr>
          <w:rFonts w:ascii="Times New Roman" w:hAnsi="Times New Roman" w:cs="Times New Roman"/>
          <w:sz w:val="30"/>
          <w:szCs w:val="30"/>
        </w:rPr>
        <w:t>Качественно спланированная городская среда также характеризуется развитостью улично-дорожной сети. Инфраструктурные ограничения в данной сфере приводят к большому количеству заторовых ситуаций в часы пик, высокому уровню аварийности на дорогах. Кроме того, учитывая освоение новых территорий в границах города, необходимо обеспечить беспрепятственный доступ к введенным объектам. Таким образом, существует потребность в строительстве новых автомобильных дорог и реконструкции существующих с доведением их до нормативных параметров. При выполнении данных мероприятий повысятся показатели безопасности, появятся условия для управления транспортным потоком. Кроме того, уровень развития улично-дорожной сети оказывает непосредственное влияние на экологическую обстановку.</w:t>
      </w:r>
    </w:p>
    <w:p w:rsidR="00B14AF4" w:rsidRPr="00216A18" w:rsidRDefault="00B14AF4" w:rsidP="00216A18">
      <w:pPr>
        <w:pStyle w:val="ConsPlusNormal"/>
        <w:spacing w:line="235" w:lineRule="auto"/>
        <w:ind w:firstLine="709"/>
        <w:jc w:val="both"/>
        <w:rPr>
          <w:rFonts w:ascii="Times New Roman" w:hAnsi="Times New Roman" w:cs="Times New Roman"/>
          <w:sz w:val="30"/>
          <w:szCs w:val="30"/>
        </w:rPr>
      </w:pPr>
      <w:r w:rsidRPr="00216A18">
        <w:rPr>
          <w:rFonts w:ascii="Times New Roman" w:hAnsi="Times New Roman" w:cs="Times New Roman"/>
          <w:sz w:val="30"/>
          <w:szCs w:val="30"/>
        </w:rPr>
        <w:t>Одним из направлений развития транспортной системы города Красноярска является строительство метрополитена. Выполнение работ в отношении объекта началось в 1994 году, однако ввиду несоответствия транспортной схеме города они были приостановлены, была проведена консервация тоннелей. На сегодняшний день реализуются мероприятия по обеспечению сохранности подземных горных выработок</w:t>
      </w:r>
      <w:r w:rsidR="00F250DB" w:rsidRPr="00216A18">
        <w:rPr>
          <w:rFonts w:ascii="Times New Roman" w:hAnsi="Times New Roman" w:cs="Times New Roman"/>
          <w:sz w:val="30"/>
          <w:szCs w:val="30"/>
        </w:rPr>
        <w:t xml:space="preserve">             </w:t>
      </w:r>
      <w:r w:rsidRPr="00216A18">
        <w:rPr>
          <w:rFonts w:ascii="Times New Roman" w:hAnsi="Times New Roman" w:cs="Times New Roman"/>
          <w:sz w:val="30"/>
          <w:szCs w:val="30"/>
        </w:rPr>
        <w:t xml:space="preserve"> в безопасном состоянии. При поддержке Правительства Российской Федерации и Правительства Красноярского края планируется возобновить строительство метрополитена, который должен стать ключевым решением проблем пассажирских перевозок.</w:t>
      </w:r>
    </w:p>
    <w:p w:rsidR="00B14AF4" w:rsidRPr="00216A18" w:rsidRDefault="00B14AF4" w:rsidP="00216A18">
      <w:pPr>
        <w:pStyle w:val="ConsPlusNormal"/>
        <w:spacing w:line="235" w:lineRule="auto"/>
        <w:ind w:firstLine="709"/>
        <w:jc w:val="both"/>
        <w:rPr>
          <w:rFonts w:ascii="Times New Roman" w:hAnsi="Times New Roman" w:cs="Times New Roman"/>
          <w:sz w:val="30"/>
          <w:szCs w:val="30"/>
        </w:rPr>
      </w:pPr>
      <w:r w:rsidRPr="00216A18">
        <w:rPr>
          <w:rFonts w:ascii="Times New Roman" w:hAnsi="Times New Roman" w:cs="Times New Roman"/>
          <w:sz w:val="30"/>
          <w:szCs w:val="30"/>
        </w:rPr>
        <w:t xml:space="preserve">При создании общего архитектурного облика городского пространства важную роль играет размещение рекламных конструкций </w:t>
      </w:r>
      <w:r w:rsidR="00BD4EA3" w:rsidRPr="00216A18">
        <w:rPr>
          <w:rFonts w:ascii="Times New Roman" w:hAnsi="Times New Roman" w:cs="Times New Roman"/>
          <w:sz w:val="30"/>
          <w:szCs w:val="30"/>
        </w:rPr>
        <w:t xml:space="preserve">              </w:t>
      </w:r>
      <w:r w:rsidRPr="00216A18">
        <w:rPr>
          <w:rFonts w:ascii="Times New Roman" w:hAnsi="Times New Roman" w:cs="Times New Roman"/>
          <w:sz w:val="30"/>
          <w:szCs w:val="30"/>
        </w:rPr>
        <w:t>и временных сооружений. Беспорядочная самовольная локализация данных объектов негативно влияет на восприятие городской среды. Перед администрацией города стоит задача контролировать рекламные конструкции и временные сооружения и в случае несанкционированного размещения данных объектов осуществлять демонтаж и наложение штрафных санкций. Данные меры позволят создать единый структурированный образ территории.</w:t>
      </w:r>
    </w:p>
    <w:p w:rsidR="00B14AF4" w:rsidRPr="00216A18" w:rsidRDefault="00B14AF4" w:rsidP="00216A18">
      <w:pPr>
        <w:pStyle w:val="ConsPlusNormal"/>
        <w:spacing w:line="235" w:lineRule="auto"/>
        <w:ind w:firstLine="709"/>
        <w:jc w:val="both"/>
        <w:rPr>
          <w:rFonts w:ascii="Times New Roman" w:hAnsi="Times New Roman" w:cs="Times New Roman"/>
          <w:sz w:val="30"/>
          <w:szCs w:val="30"/>
        </w:rPr>
      </w:pPr>
      <w:r w:rsidRPr="00216A18">
        <w:rPr>
          <w:rFonts w:ascii="Times New Roman" w:hAnsi="Times New Roman" w:cs="Times New Roman"/>
          <w:sz w:val="30"/>
          <w:szCs w:val="30"/>
        </w:rPr>
        <w:t xml:space="preserve">Таким образом, учитывая проблемы и перспективы отрасли, векторы развития города, определена цель настоящей Программы </w:t>
      </w:r>
      <w:r w:rsidR="00F250DB" w:rsidRPr="00216A18">
        <w:rPr>
          <w:rFonts w:ascii="Times New Roman" w:hAnsi="Times New Roman" w:cs="Times New Roman"/>
          <w:sz w:val="30"/>
          <w:szCs w:val="30"/>
        </w:rPr>
        <w:t>–</w:t>
      </w:r>
      <w:r w:rsidRPr="00216A18">
        <w:rPr>
          <w:rFonts w:ascii="Times New Roman" w:hAnsi="Times New Roman" w:cs="Times New Roman"/>
          <w:sz w:val="30"/>
          <w:szCs w:val="30"/>
        </w:rPr>
        <w:t xml:space="preserve"> </w:t>
      </w:r>
      <w:r w:rsidR="007C0F4D" w:rsidRPr="00216A18">
        <w:rPr>
          <w:rFonts w:ascii="Times New Roman" w:hAnsi="Times New Roman" w:cs="Times New Roman"/>
          <w:sz w:val="30"/>
          <w:szCs w:val="30"/>
        </w:rPr>
        <w:t>создание условий для устойчивого развития территорий города Красноярска, комфортной и безопасной среды для жизни, в том числе за счет жилищного строительства, строительства инженерно-транспортной, коммунальной и социальной инфраструктуры</w:t>
      </w:r>
      <w:r w:rsidRPr="00216A18">
        <w:rPr>
          <w:rFonts w:ascii="Times New Roman" w:hAnsi="Times New Roman" w:cs="Times New Roman"/>
          <w:sz w:val="30"/>
          <w:szCs w:val="30"/>
        </w:rPr>
        <w:t>.</w:t>
      </w:r>
    </w:p>
    <w:p w:rsidR="00B14AF4" w:rsidRPr="00216A18" w:rsidRDefault="00B14AF4" w:rsidP="00216A18">
      <w:pPr>
        <w:pStyle w:val="ConsPlusNormal"/>
        <w:spacing w:line="235" w:lineRule="auto"/>
        <w:ind w:firstLine="709"/>
        <w:jc w:val="both"/>
        <w:rPr>
          <w:rFonts w:ascii="Times New Roman" w:hAnsi="Times New Roman" w:cs="Times New Roman"/>
          <w:sz w:val="30"/>
          <w:szCs w:val="30"/>
        </w:rPr>
      </w:pPr>
      <w:r w:rsidRPr="00216A18">
        <w:rPr>
          <w:rFonts w:ascii="Times New Roman" w:hAnsi="Times New Roman" w:cs="Times New Roman"/>
          <w:sz w:val="30"/>
          <w:szCs w:val="30"/>
        </w:rPr>
        <w:t>Для достижения данной цели необходимо выполнить следующие задачи:</w:t>
      </w:r>
    </w:p>
    <w:p w:rsidR="00B14AF4" w:rsidRPr="00216A18" w:rsidRDefault="00B14AF4" w:rsidP="00E7518B">
      <w:pPr>
        <w:pStyle w:val="ConsPlusNormal"/>
        <w:ind w:firstLine="709"/>
        <w:jc w:val="both"/>
        <w:rPr>
          <w:rFonts w:ascii="Times New Roman" w:hAnsi="Times New Roman" w:cs="Times New Roman"/>
          <w:sz w:val="30"/>
          <w:szCs w:val="30"/>
        </w:rPr>
      </w:pPr>
      <w:r w:rsidRPr="00216A18">
        <w:rPr>
          <w:rFonts w:ascii="Times New Roman" w:hAnsi="Times New Roman" w:cs="Times New Roman"/>
          <w:sz w:val="30"/>
          <w:szCs w:val="30"/>
        </w:rPr>
        <w:t>рациональное и эффективное использование территории города, создание предпосылок для застройки и благоустройства городских территорий, создание благоприятного инвестиционного климата, обеспечение безопасности и благоприятных условий жизнедеятельности чело</w:t>
      </w:r>
      <w:r w:rsidR="00F250DB" w:rsidRPr="00216A18">
        <w:rPr>
          <w:rFonts w:ascii="Times New Roman" w:hAnsi="Times New Roman" w:cs="Times New Roman"/>
          <w:sz w:val="30"/>
          <w:szCs w:val="30"/>
        </w:rPr>
        <w:t>-</w:t>
      </w:r>
      <w:r w:rsidRPr="00216A18">
        <w:rPr>
          <w:rFonts w:ascii="Times New Roman" w:hAnsi="Times New Roman" w:cs="Times New Roman"/>
          <w:sz w:val="30"/>
          <w:szCs w:val="30"/>
        </w:rPr>
        <w:t>века;</w:t>
      </w:r>
    </w:p>
    <w:p w:rsidR="00B14AF4" w:rsidRPr="00216A18" w:rsidRDefault="00B14AF4" w:rsidP="00E7518B">
      <w:pPr>
        <w:pStyle w:val="ConsPlusNormal"/>
        <w:ind w:firstLine="709"/>
        <w:jc w:val="both"/>
        <w:rPr>
          <w:rFonts w:ascii="Times New Roman" w:hAnsi="Times New Roman" w:cs="Times New Roman"/>
          <w:sz w:val="30"/>
          <w:szCs w:val="30"/>
        </w:rPr>
      </w:pPr>
      <w:r w:rsidRPr="00216A18">
        <w:rPr>
          <w:rFonts w:ascii="Times New Roman" w:hAnsi="Times New Roman" w:cs="Times New Roman"/>
          <w:sz w:val="30"/>
          <w:szCs w:val="30"/>
        </w:rPr>
        <w:t>рациональное и эффективное освоение территорий города;</w:t>
      </w:r>
    </w:p>
    <w:p w:rsidR="00B14AF4" w:rsidRPr="00216A18" w:rsidRDefault="00B14AF4" w:rsidP="00E7518B">
      <w:pPr>
        <w:pStyle w:val="ConsPlusNormal"/>
        <w:ind w:firstLine="709"/>
        <w:jc w:val="both"/>
        <w:rPr>
          <w:rFonts w:ascii="Times New Roman" w:hAnsi="Times New Roman" w:cs="Times New Roman"/>
          <w:sz w:val="30"/>
          <w:szCs w:val="30"/>
        </w:rPr>
      </w:pPr>
      <w:r w:rsidRPr="00216A18">
        <w:rPr>
          <w:rFonts w:ascii="Times New Roman" w:hAnsi="Times New Roman" w:cs="Times New Roman"/>
          <w:sz w:val="30"/>
          <w:szCs w:val="30"/>
        </w:rPr>
        <w:t>повышение доступности жилья и улучшение жилищных условий граждан, проживающих на территории города Красноярска;</w:t>
      </w:r>
    </w:p>
    <w:p w:rsidR="00B14AF4" w:rsidRPr="00216A18" w:rsidRDefault="00B14AF4" w:rsidP="00E7518B">
      <w:pPr>
        <w:pStyle w:val="ConsPlusNormal"/>
        <w:ind w:firstLine="709"/>
        <w:jc w:val="both"/>
        <w:rPr>
          <w:rFonts w:ascii="Times New Roman" w:hAnsi="Times New Roman" w:cs="Times New Roman"/>
          <w:sz w:val="30"/>
          <w:szCs w:val="30"/>
        </w:rPr>
      </w:pPr>
      <w:r w:rsidRPr="00216A18">
        <w:rPr>
          <w:rFonts w:ascii="Times New Roman" w:hAnsi="Times New Roman" w:cs="Times New Roman"/>
          <w:sz w:val="30"/>
          <w:szCs w:val="30"/>
        </w:rPr>
        <w:t xml:space="preserve">создание необходимых условий для эффективной реализации настоящей Программы, ответственного и прозрачного управления финансовыми ресурсами в рамках выполнения установленных функций </w:t>
      </w:r>
      <w:r w:rsidR="00BD4EA3" w:rsidRPr="00216A18">
        <w:rPr>
          <w:rFonts w:ascii="Times New Roman" w:hAnsi="Times New Roman" w:cs="Times New Roman"/>
          <w:sz w:val="30"/>
          <w:szCs w:val="30"/>
        </w:rPr>
        <w:t xml:space="preserve">          </w:t>
      </w:r>
      <w:r w:rsidRPr="00216A18">
        <w:rPr>
          <w:rFonts w:ascii="Times New Roman" w:hAnsi="Times New Roman" w:cs="Times New Roman"/>
          <w:sz w:val="30"/>
          <w:szCs w:val="30"/>
        </w:rPr>
        <w:t>и полномочий;</w:t>
      </w:r>
    </w:p>
    <w:p w:rsidR="00B14AF4" w:rsidRPr="00216A18" w:rsidRDefault="00B14AF4" w:rsidP="00E7518B">
      <w:pPr>
        <w:pStyle w:val="ConsPlusNormal"/>
        <w:ind w:firstLine="709"/>
        <w:jc w:val="both"/>
        <w:rPr>
          <w:rFonts w:ascii="Times New Roman" w:hAnsi="Times New Roman" w:cs="Times New Roman"/>
          <w:sz w:val="30"/>
          <w:szCs w:val="30"/>
        </w:rPr>
      </w:pPr>
      <w:r w:rsidRPr="00216A18">
        <w:rPr>
          <w:rFonts w:ascii="Times New Roman" w:hAnsi="Times New Roman" w:cs="Times New Roman"/>
          <w:sz w:val="30"/>
          <w:szCs w:val="30"/>
        </w:rPr>
        <w:t>оптимизация дорожного движения с разгрузкой наиболее напряженных транспортных магистралей, обеспечение транспортной доступности;</w:t>
      </w:r>
    </w:p>
    <w:p w:rsidR="00B14AF4" w:rsidRPr="00216A18" w:rsidRDefault="00B14AF4" w:rsidP="00E7518B">
      <w:pPr>
        <w:pStyle w:val="ConsPlusNormal"/>
        <w:ind w:firstLine="709"/>
        <w:jc w:val="both"/>
        <w:rPr>
          <w:rFonts w:ascii="Times New Roman" w:hAnsi="Times New Roman" w:cs="Times New Roman"/>
          <w:sz w:val="30"/>
          <w:szCs w:val="30"/>
        </w:rPr>
      </w:pPr>
      <w:r w:rsidRPr="00216A18">
        <w:rPr>
          <w:rFonts w:ascii="Times New Roman" w:hAnsi="Times New Roman" w:cs="Times New Roman"/>
          <w:sz w:val="30"/>
          <w:szCs w:val="30"/>
        </w:rPr>
        <w:t>улучшение архитектурного облика города.</w:t>
      </w:r>
    </w:p>
    <w:p w:rsidR="00B14AF4" w:rsidRPr="00AD4C3B" w:rsidRDefault="00B14AF4" w:rsidP="00E7518B">
      <w:pPr>
        <w:pStyle w:val="ConsPlusNormal"/>
        <w:ind w:firstLine="709"/>
        <w:jc w:val="both"/>
        <w:rPr>
          <w:rFonts w:ascii="Times New Roman" w:hAnsi="Times New Roman" w:cs="Times New Roman"/>
          <w:sz w:val="30"/>
          <w:szCs w:val="30"/>
        </w:rPr>
      </w:pPr>
      <w:r w:rsidRPr="00216A18">
        <w:rPr>
          <w:rFonts w:ascii="Times New Roman" w:hAnsi="Times New Roman" w:cs="Times New Roman"/>
          <w:sz w:val="30"/>
          <w:szCs w:val="30"/>
        </w:rPr>
        <w:t>Стратегический подход к развитию муниципального образования диктует необходи</w:t>
      </w:r>
      <w:r w:rsidR="00DB6833" w:rsidRPr="00216A18">
        <w:rPr>
          <w:rFonts w:ascii="Times New Roman" w:hAnsi="Times New Roman" w:cs="Times New Roman"/>
          <w:sz w:val="30"/>
          <w:szCs w:val="30"/>
        </w:rPr>
        <w:t>м</w:t>
      </w:r>
      <w:r w:rsidR="00AA52CD" w:rsidRPr="00216A18">
        <w:rPr>
          <w:rFonts w:ascii="Times New Roman" w:hAnsi="Times New Roman" w:cs="Times New Roman"/>
          <w:sz w:val="30"/>
          <w:szCs w:val="30"/>
        </w:rPr>
        <w:t xml:space="preserve">ость планомерного комплексного </w:t>
      </w:r>
      <w:r w:rsidRPr="00216A18">
        <w:rPr>
          <w:rFonts w:ascii="Times New Roman" w:hAnsi="Times New Roman" w:cs="Times New Roman"/>
          <w:sz w:val="30"/>
          <w:szCs w:val="30"/>
        </w:rPr>
        <w:t xml:space="preserve">градостроительного развития территорий и разносторонних подходов. Жилищная </w:t>
      </w:r>
      <w:r w:rsidR="002E44A4" w:rsidRPr="00216A18">
        <w:rPr>
          <w:rFonts w:ascii="Times New Roman" w:hAnsi="Times New Roman" w:cs="Times New Roman"/>
          <w:sz w:val="30"/>
          <w:szCs w:val="30"/>
        </w:rPr>
        <w:br/>
      </w:r>
      <w:r w:rsidRPr="00216A18">
        <w:rPr>
          <w:rFonts w:ascii="Times New Roman" w:hAnsi="Times New Roman" w:cs="Times New Roman"/>
          <w:sz w:val="30"/>
          <w:szCs w:val="30"/>
        </w:rPr>
        <w:t xml:space="preserve">и инфраструктурная деятельность опирается на </w:t>
      </w:r>
      <w:hyperlink r:id="rId15" w:history="1">
        <w:r w:rsidRPr="00216A18">
          <w:rPr>
            <w:rFonts w:ascii="Times New Roman" w:hAnsi="Times New Roman" w:cs="Times New Roman"/>
            <w:sz w:val="30"/>
            <w:szCs w:val="30"/>
          </w:rPr>
          <w:t>Указ</w:t>
        </w:r>
      </w:hyperlink>
      <w:r w:rsidR="00015039" w:rsidRPr="00216A18">
        <w:rPr>
          <w:rFonts w:ascii="Times New Roman" w:hAnsi="Times New Roman" w:cs="Times New Roman"/>
          <w:sz w:val="30"/>
          <w:szCs w:val="30"/>
        </w:rPr>
        <w:t>ы</w:t>
      </w:r>
      <w:r w:rsidRPr="00216A18">
        <w:rPr>
          <w:rFonts w:ascii="Times New Roman" w:hAnsi="Times New Roman" w:cs="Times New Roman"/>
          <w:sz w:val="30"/>
          <w:szCs w:val="30"/>
        </w:rPr>
        <w:t xml:space="preserve"> Президента Российской Федерации от 07.05.2018 </w:t>
      </w:r>
      <w:r w:rsidR="00E7518B" w:rsidRPr="00216A18">
        <w:rPr>
          <w:rFonts w:ascii="Times New Roman" w:hAnsi="Times New Roman" w:cs="Times New Roman"/>
          <w:sz w:val="30"/>
          <w:szCs w:val="30"/>
        </w:rPr>
        <w:t>№</w:t>
      </w:r>
      <w:r w:rsidRPr="00216A18">
        <w:rPr>
          <w:rFonts w:ascii="Times New Roman" w:hAnsi="Times New Roman" w:cs="Times New Roman"/>
          <w:sz w:val="30"/>
          <w:szCs w:val="30"/>
        </w:rPr>
        <w:t xml:space="preserve"> 204 </w:t>
      </w:r>
      <w:r w:rsidR="00B4438F" w:rsidRPr="00216A18">
        <w:rPr>
          <w:rFonts w:ascii="Times New Roman" w:hAnsi="Times New Roman" w:cs="Times New Roman"/>
          <w:sz w:val="30"/>
          <w:szCs w:val="30"/>
        </w:rPr>
        <w:t>«</w:t>
      </w:r>
      <w:r w:rsidRPr="00216A18">
        <w:rPr>
          <w:rFonts w:ascii="Times New Roman" w:hAnsi="Times New Roman" w:cs="Times New Roman"/>
          <w:sz w:val="30"/>
          <w:szCs w:val="30"/>
        </w:rPr>
        <w:t xml:space="preserve">О национальных целях </w:t>
      </w:r>
      <w:r w:rsidR="00BD4EA3" w:rsidRPr="00216A18">
        <w:rPr>
          <w:rFonts w:ascii="Times New Roman" w:hAnsi="Times New Roman" w:cs="Times New Roman"/>
          <w:sz w:val="30"/>
          <w:szCs w:val="30"/>
        </w:rPr>
        <w:t xml:space="preserve">          </w:t>
      </w:r>
      <w:r w:rsidRPr="00216A18">
        <w:rPr>
          <w:rFonts w:ascii="Times New Roman" w:hAnsi="Times New Roman" w:cs="Times New Roman"/>
          <w:sz w:val="30"/>
          <w:szCs w:val="30"/>
        </w:rPr>
        <w:t>и стратегических задачах развития Российской Федерации до 2024 года</w:t>
      </w:r>
      <w:r w:rsidR="00B4438F" w:rsidRPr="00216A18">
        <w:rPr>
          <w:rFonts w:ascii="Times New Roman" w:hAnsi="Times New Roman" w:cs="Times New Roman"/>
          <w:sz w:val="30"/>
          <w:szCs w:val="30"/>
        </w:rPr>
        <w:t>»</w:t>
      </w:r>
      <w:r w:rsidR="00015039" w:rsidRPr="00216A18">
        <w:rPr>
          <w:rFonts w:ascii="Times New Roman" w:hAnsi="Times New Roman" w:cs="Times New Roman"/>
          <w:sz w:val="30"/>
          <w:szCs w:val="30"/>
        </w:rPr>
        <w:t xml:space="preserve">, от 21.07.2020 </w:t>
      </w:r>
      <w:r w:rsidR="00E7518B" w:rsidRPr="00216A18">
        <w:rPr>
          <w:rFonts w:ascii="Times New Roman" w:hAnsi="Times New Roman" w:cs="Times New Roman"/>
          <w:sz w:val="30"/>
          <w:szCs w:val="30"/>
        </w:rPr>
        <w:t xml:space="preserve">№ </w:t>
      </w:r>
      <w:r w:rsidR="00015039" w:rsidRPr="00216A18">
        <w:rPr>
          <w:rFonts w:ascii="Times New Roman" w:hAnsi="Times New Roman" w:cs="Times New Roman"/>
          <w:sz w:val="30"/>
          <w:szCs w:val="30"/>
        </w:rPr>
        <w:t xml:space="preserve">474 </w:t>
      </w:r>
      <w:r w:rsidR="00B4438F" w:rsidRPr="00216A18">
        <w:rPr>
          <w:rFonts w:ascii="Times New Roman" w:hAnsi="Times New Roman" w:cs="Times New Roman"/>
          <w:sz w:val="30"/>
          <w:szCs w:val="30"/>
        </w:rPr>
        <w:t>«</w:t>
      </w:r>
      <w:r w:rsidR="00015039" w:rsidRPr="00216A18">
        <w:rPr>
          <w:rFonts w:ascii="Times New Roman" w:hAnsi="Times New Roman" w:cs="Times New Roman"/>
          <w:sz w:val="30"/>
          <w:szCs w:val="30"/>
        </w:rPr>
        <w:t>О национальных целях развития Российской Федерации на период до 2030 года</w:t>
      </w:r>
      <w:r w:rsidR="00B4438F" w:rsidRPr="00216A18">
        <w:rPr>
          <w:rFonts w:ascii="Times New Roman" w:hAnsi="Times New Roman" w:cs="Times New Roman"/>
          <w:sz w:val="30"/>
          <w:szCs w:val="30"/>
        </w:rPr>
        <w:t>»</w:t>
      </w:r>
      <w:r w:rsidRPr="00216A18">
        <w:rPr>
          <w:rFonts w:ascii="Times New Roman" w:hAnsi="Times New Roman" w:cs="Times New Roman"/>
          <w:sz w:val="30"/>
          <w:szCs w:val="30"/>
        </w:rPr>
        <w:t xml:space="preserve">, </w:t>
      </w:r>
      <w:hyperlink r:id="rId16" w:history="1">
        <w:r w:rsidRPr="00216A18">
          <w:rPr>
            <w:rFonts w:ascii="Times New Roman" w:hAnsi="Times New Roman" w:cs="Times New Roman"/>
            <w:sz w:val="30"/>
            <w:szCs w:val="30"/>
          </w:rPr>
          <w:t>стратегию</w:t>
        </w:r>
      </w:hyperlink>
      <w:r w:rsidRPr="00216A18">
        <w:rPr>
          <w:rFonts w:ascii="Times New Roman" w:hAnsi="Times New Roman" w:cs="Times New Roman"/>
          <w:sz w:val="30"/>
          <w:szCs w:val="30"/>
        </w:rPr>
        <w:t xml:space="preserve"> социально-эконо</w:t>
      </w:r>
      <w:r w:rsidR="00BD4EA3" w:rsidRPr="00216A18">
        <w:rPr>
          <w:rFonts w:ascii="Times New Roman" w:hAnsi="Times New Roman" w:cs="Times New Roman"/>
          <w:sz w:val="30"/>
          <w:szCs w:val="30"/>
        </w:rPr>
        <w:t>-</w:t>
      </w:r>
      <w:r w:rsidRPr="00216A18">
        <w:rPr>
          <w:rFonts w:ascii="Times New Roman" w:hAnsi="Times New Roman" w:cs="Times New Roman"/>
          <w:sz w:val="30"/>
          <w:szCs w:val="30"/>
        </w:rPr>
        <w:t xml:space="preserve">мического развития города Красноярска до 2030 года, утвержденную </w:t>
      </w:r>
      <w:r w:rsidR="00BD4EA3" w:rsidRPr="00216A18">
        <w:rPr>
          <w:rFonts w:ascii="Times New Roman" w:hAnsi="Times New Roman" w:cs="Times New Roman"/>
          <w:sz w:val="30"/>
          <w:szCs w:val="30"/>
        </w:rPr>
        <w:t>р</w:t>
      </w:r>
      <w:r w:rsidRPr="00216A18">
        <w:rPr>
          <w:rFonts w:ascii="Times New Roman" w:hAnsi="Times New Roman" w:cs="Times New Roman"/>
          <w:sz w:val="30"/>
          <w:szCs w:val="30"/>
        </w:rPr>
        <w:t>ешением Красноярского городского Совета депутатов от 18.06.2019</w:t>
      </w:r>
      <w:r w:rsidRPr="00AD4C3B">
        <w:rPr>
          <w:rFonts w:ascii="Times New Roman" w:hAnsi="Times New Roman" w:cs="Times New Roman"/>
          <w:sz w:val="30"/>
          <w:szCs w:val="30"/>
        </w:rPr>
        <w:t xml:space="preserve"> </w:t>
      </w:r>
      <w:r w:rsidR="00BD4EA3" w:rsidRPr="00AD4C3B">
        <w:rPr>
          <w:rFonts w:ascii="Times New Roman" w:hAnsi="Times New Roman" w:cs="Times New Roman"/>
          <w:sz w:val="30"/>
          <w:szCs w:val="30"/>
        </w:rPr>
        <w:t xml:space="preserve">          </w:t>
      </w:r>
      <w:r w:rsidR="00E7518B" w:rsidRPr="00AD4C3B">
        <w:rPr>
          <w:rFonts w:ascii="Times New Roman" w:hAnsi="Times New Roman" w:cs="Times New Roman"/>
          <w:sz w:val="30"/>
          <w:szCs w:val="30"/>
        </w:rPr>
        <w:t>№</w:t>
      </w:r>
      <w:r w:rsidRPr="00AD4C3B">
        <w:rPr>
          <w:rFonts w:ascii="Times New Roman" w:hAnsi="Times New Roman" w:cs="Times New Roman"/>
          <w:sz w:val="30"/>
          <w:szCs w:val="30"/>
        </w:rPr>
        <w:t xml:space="preserve"> 3-42.</w:t>
      </w:r>
      <w:r w:rsidR="005659C9" w:rsidRPr="00AD4C3B">
        <w:rPr>
          <w:rFonts w:ascii="Times New Roman" w:hAnsi="Times New Roman" w:cs="Times New Roman"/>
          <w:sz w:val="30"/>
          <w:szCs w:val="30"/>
        </w:rPr>
        <w:t xml:space="preserve"> </w:t>
      </w:r>
    </w:p>
    <w:p w:rsidR="00B14AF4" w:rsidRPr="00AD4C3B" w:rsidRDefault="00B14AF4" w:rsidP="00F250DB">
      <w:pPr>
        <w:pStyle w:val="ConsPlusNormal"/>
        <w:spacing w:line="192" w:lineRule="auto"/>
        <w:jc w:val="both"/>
        <w:rPr>
          <w:rFonts w:ascii="Times New Roman" w:hAnsi="Times New Roman" w:cs="Times New Roman"/>
          <w:sz w:val="30"/>
          <w:szCs w:val="30"/>
        </w:rPr>
      </w:pPr>
    </w:p>
    <w:p w:rsidR="00B14AF4" w:rsidRPr="00AD4C3B" w:rsidRDefault="00B14AF4" w:rsidP="00F250DB">
      <w:pPr>
        <w:pStyle w:val="ConsPlusTitle"/>
        <w:spacing w:line="192" w:lineRule="auto"/>
        <w:jc w:val="center"/>
        <w:outlineLvl w:val="1"/>
        <w:rPr>
          <w:rFonts w:ascii="Times New Roman" w:hAnsi="Times New Roman" w:cs="Times New Roman"/>
          <w:b w:val="0"/>
          <w:sz w:val="30"/>
          <w:szCs w:val="30"/>
        </w:rPr>
      </w:pPr>
      <w:r w:rsidRPr="00AD4C3B">
        <w:rPr>
          <w:rFonts w:ascii="Times New Roman" w:hAnsi="Times New Roman" w:cs="Times New Roman"/>
          <w:b w:val="0"/>
          <w:sz w:val="30"/>
          <w:szCs w:val="30"/>
        </w:rPr>
        <w:t xml:space="preserve">II. </w:t>
      </w:r>
      <w:r w:rsidR="00A621CF" w:rsidRPr="00AD4C3B">
        <w:rPr>
          <w:rFonts w:ascii="Times New Roman" w:hAnsi="Times New Roman" w:cs="Times New Roman"/>
          <w:b w:val="0"/>
          <w:sz w:val="30"/>
          <w:szCs w:val="30"/>
        </w:rPr>
        <w:t>Перечень подпрограмм, краткое описание</w:t>
      </w:r>
    </w:p>
    <w:p w:rsidR="00B14AF4" w:rsidRPr="00AD4C3B" w:rsidRDefault="00A621CF" w:rsidP="00F250DB">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мероприятий подпрограмм</w:t>
      </w:r>
    </w:p>
    <w:p w:rsidR="00B14AF4" w:rsidRPr="00AD4C3B" w:rsidRDefault="00B14AF4" w:rsidP="00F250DB">
      <w:pPr>
        <w:pStyle w:val="ConsPlusNormal"/>
        <w:spacing w:line="192" w:lineRule="auto"/>
        <w:jc w:val="both"/>
        <w:rPr>
          <w:rFonts w:ascii="Times New Roman" w:hAnsi="Times New Roman" w:cs="Times New Roman"/>
          <w:sz w:val="30"/>
          <w:szCs w:val="30"/>
        </w:rPr>
      </w:pP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Настоящая Программа включает в себя следующие подпро</w:t>
      </w:r>
      <w:r w:rsidR="005E7438">
        <w:rPr>
          <w:rFonts w:ascii="Times New Roman" w:hAnsi="Times New Roman" w:cs="Times New Roman"/>
          <w:sz w:val="30"/>
          <w:szCs w:val="30"/>
        </w:rPr>
        <w:t>-</w:t>
      </w:r>
      <w:r w:rsidRPr="00AD4C3B">
        <w:rPr>
          <w:rFonts w:ascii="Times New Roman" w:hAnsi="Times New Roman" w:cs="Times New Roman"/>
          <w:sz w:val="30"/>
          <w:szCs w:val="30"/>
        </w:rPr>
        <w:t>граммы:</w:t>
      </w:r>
    </w:p>
    <w:p w:rsidR="00B14AF4" w:rsidRPr="00AD4C3B" w:rsidRDefault="00293D5C" w:rsidP="00216A18">
      <w:pPr>
        <w:pStyle w:val="ConsPlusNormal"/>
        <w:ind w:firstLine="709"/>
        <w:jc w:val="both"/>
        <w:rPr>
          <w:rFonts w:ascii="Times New Roman" w:hAnsi="Times New Roman" w:cs="Times New Roman"/>
          <w:sz w:val="30"/>
          <w:szCs w:val="30"/>
        </w:rPr>
      </w:pPr>
      <w:hyperlink w:anchor="P361" w:history="1">
        <w:r w:rsidR="00B14AF4" w:rsidRPr="00AD4C3B">
          <w:rPr>
            <w:rFonts w:ascii="Times New Roman" w:hAnsi="Times New Roman" w:cs="Times New Roman"/>
            <w:sz w:val="30"/>
            <w:szCs w:val="30"/>
          </w:rPr>
          <w:t>подпрограмму 1</w:t>
        </w:r>
      </w:hyperlink>
      <w:r w:rsidR="00B14AF4"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 территориальном планировании, градостроительном зонировании и документации по планировке территории города Красноярска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ind w:firstLine="709"/>
        <w:jc w:val="both"/>
        <w:rPr>
          <w:rFonts w:ascii="Times New Roman" w:hAnsi="Times New Roman" w:cs="Times New Roman"/>
          <w:sz w:val="30"/>
          <w:szCs w:val="30"/>
        </w:rPr>
      </w:pPr>
      <w:hyperlink w:anchor="P443" w:history="1">
        <w:r w:rsidR="00B14AF4" w:rsidRPr="00AD4C3B">
          <w:rPr>
            <w:rFonts w:ascii="Times New Roman" w:hAnsi="Times New Roman" w:cs="Times New Roman"/>
            <w:sz w:val="30"/>
            <w:szCs w:val="30"/>
          </w:rPr>
          <w:t>подпрограмму 2</w:t>
        </w:r>
      </w:hyperlink>
      <w:r w:rsidR="00B14AF4"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Вовлечение территорий в градостроительную деятельность</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ind w:firstLine="709"/>
        <w:jc w:val="both"/>
        <w:rPr>
          <w:rFonts w:ascii="Times New Roman" w:hAnsi="Times New Roman" w:cs="Times New Roman"/>
          <w:sz w:val="30"/>
          <w:szCs w:val="30"/>
        </w:rPr>
      </w:pPr>
      <w:hyperlink w:anchor="P519" w:history="1">
        <w:r w:rsidR="00B14AF4" w:rsidRPr="00AD4C3B">
          <w:rPr>
            <w:rFonts w:ascii="Times New Roman" w:hAnsi="Times New Roman" w:cs="Times New Roman"/>
            <w:sz w:val="30"/>
            <w:szCs w:val="30"/>
          </w:rPr>
          <w:t>подпрограмму 3</w:t>
        </w:r>
      </w:hyperlink>
      <w:r w:rsidR="00B14AF4"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Дом</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ind w:firstLine="709"/>
        <w:jc w:val="both"/>
        <w:rPr>
          <w:rFonts w:ascii="Times New Roman" w:hAnsi="Times New Roman" w:cs="Times New Roman"/>
          <w:sz w:val="30"/>
          <w:szCs w:val="30"/>
        </w:rPr>
      </w:pPr>
      <w:hyperlink w:anchor="P661" w:history="1">
        <w:r w:rsidR="00B14AF4" w:rsidRPr="00AD4C3B">
          <w:rPr>
            <w:rFonts w:ascii="Times New Roman" w:hAnsi="Times New Roman" w:cs="Times New Roman"/>
            <w:sz w:val="30"/>
            <w:szCs w:val="30"/>
          </w:rPr>
          <w:t>подпрограмму 4</w:t>
        </w:r>
      </w:hyperlink>
      <w:r w:rsidR="00B14AF4"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Дороги</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ind w:firstLine="709"/>
        <w:jc w:val="both"/>
        <w:rPr>
          <w:rFonts w:ascii="Times New Roman" w:hAnsi="Times New Roman" w:cs="Times New Roman"/>
          <w:sz w:val="30"/>
          <w:szCs w:val="30"/>
        </w:rPr>
      </w:pPr>
      <w:hyperlink w:anchor="P768" w:history="1">
        <w:r w:rsidR="000273F4" w:rsidRPr="00AD4C3B">
          <w:rPr>
            <w:rFonts w:ascii="Times New Roman" w:hAnsi="Times New Roman" w:cs="Times New Roman"/>
            <w:sz w:val="30"/>
            <w:szCs w:val="30"/>
          </w:rPr>
          <w:t xml:space="preserve">подпрограмму </w:t>
        </w:r>
        <w:r w:rsidR="00B14AF4" w:rsidRPr="00AD4C3B">
          <w:rPr>
            <w:rFonts w:ascii="Times New Roman" w:hAnsi="Times New Roman" w:cs="Times New Roman"/>
            <w:sz w:val="30"/>
            <w:szCs w:val="30"/>
          </w:rPr>
          <w:t>5</w:t>
        </w:r>
      </w:hyperlink>
      <w:r w:rsidR="00B14AF4"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Обеспечение реализации муниципальной программы</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а также отдельные мероприятия:</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отдельное мероприятие 1. Мероприятия, связанные с демонтажем рекламных конструкций и подготовкой рекламных мест к продаже;</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отдельное мероприятие 2. Мероприятия, связанные с размещением временных сооружений и сносом (демонтажем) самовольно установленных объектов капитального строительства и временных сооружений;</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отдельное мероприятие 3. Строительство участка первой линии метрополитена в г. Красноярске</w:t>
      </w:r>
      <w:r w:rsidR="000273F4" w:rsidRPr="00AD4C3B">
        <w:rPr>
          <w:rFonts w:ascii="Times New Roman" w:hAnsi="Times New Roman" w:cs="Times New Roman"/>
          <w:sz w:val="30"/>
          <w:szCs w:val="30"/>
        </w:rPr>
        <w:t>.</w:t>
      </w:r>
    </w:p>
    <w:p w:rsidR="00B14AF4" w:rsidRPr="00AD4C3B" w:rsidRDefault="00293D5C" w:rsidP="00216A18">
      <w:pPr>
        <w:pStyle w:val="ConsPlusNormal"/>
        <w:ind w:firstLine="709"/>
        <w:jc w:val="both"/>
        <w:rPr>
          <w:rFonts w:ascii="Times New Roman" w:hAnsi="Times New Roman" w:cs="Times New Roman"/>
          <w:sz w:val="30"/>
          <w:szCs w:val="30"/>
        </w:rPr>
      </w:pPr>
      <w:hyperlink w:anchor="P873" w:history="1">
        <w:r w:rsidR="00B14AF4" w:rsidRPr="00AD4C3B">
          <w:rPr>
            <w:rFonts w:ascii="Times New Roman" w:hAnsi="Times New Roman" w:cs="Times New Roman"/>
            <w:sz w:val="30"/>
            <w:szCs w:val="30"/>
          </w:rPr>
          <w:t>Перечень</w:t>
        </w:r>
      </w:hyperlink>
      <w:r w:rsidR="00B14AF4" w:rsidRPr="00AD4C3B">
        <w:rPr>
          <w:rFonts w:ascii="Times New Roman" w:hAnsi="Times New Roman" w:cs="Times New Roman"/>
          <w:sz w:val="30"/>
          <w:szCs w:val="30"/>
        </w:rPr>
        <w:t xml:space="preserve"> мероприятий подпрограмм и отдельных мероприятий Программы представлен в приложении 1 к настоящей Программе.</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Для достижения цели и решения задачи </w:t>
      </w:r>
      <w:hyperlink w:anchor="P361" w:history="1">
        <w:r w:rsidRPr="00AD4C3B">
          <w:rPr>
            <w:rFonts w:ascii="Times New Roman" w:hAnsi="Times New Roman" w:cs="Times New Roman"/>
            <w:sz w:val="30"/>
            <w:szCs w:val="30"/>
          </w:rPr>
          <w:t>подпрограммы 1</w:t>
        </w:r>
      </w:hyperlink>
      <w:r w:rsidRPr="00AD4C3B">
        <w:rPr>
          <w:rFonts w:ascii="Times New Roman" w:hAnsi="Times New Roman" w:cs="Times New Roman"/>
          <w:sz w:val="30"/>
          <w:szCs w:val="30"/>
        </w:rPr>
        <w:t xml:space="preserve"> планируется реализовать мероприятие по разработке градостроительной документации, подготовке документов, необходимых для внесения сведений о градостроительной документации в Единый государственный реестр недвижимости.</w:t>
      </w:r>
    </w:p>
    <w:p w:rsidR="00BB69E1" w:rsidRPr="00AD4C3B" w:rsidRDefault="00BB69E1"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Для достижения цели и решения задач подпрограммы 2 планируется выполнить мероприяти</w:t>
      </w:r>
      <w:r w:rsidR="000623C3" w:rsidRPr="00AD4C3B">
        <w:rPr>
          <w:rFonts w:ascii="Times New Roman" w:hAnsi="Times New Roman" w:cs="Times New Roman"/>
          <w:sz w:val="30"/>
          <w:szCs w:val="30"/>
        </w:rPr>
        <w:t>е</w:t>
      </w:r>
      <w:r w:rsidRPr="00AD4C3B">
        <w:rPr>
          <w:rFonts w:ascii="Times New Roman" w:hAnsi="Times New Roman" w:cs="Times New Roman"/>
          <w:sz w:val="30"/>
          <w:szCs w:val="30"/>
        </w:rPr>
        <w:t xml:space="preserve"> </w:t>
      </w:r>
      <w:r w:rsidR="000623C3" w:rsidRPr="00AD4C3B">
        <w:rPr>
          <w:rFonts w:ascii="Times New Roman" w:hAnsi="Times New Roman" w:cs="Times New Roman"/>
          <w:sz w:val="30"/>
          <w:szCs w:val="30"/>
        </w:rPr>
        <w:t>«</w:t>
      </w:r>
      <w:r w:rsidRPr="00AD4C3B">
        <w:rPr>
          <w:rFonts w:ascii="Times New Roman" w:hAnsi="Times New Roman" w:cs="Times New Roman"/>
          <w:sz w:val="30"/>
          <w:szCs w:val="30"/>
        </w:rPr>
        <w:t>Строительство муниципальных объектов коммунальной и транспортной инфраструктуры за счет средств бюд</w:t>
      </w:r>
      <w:r w:rsidR="005E7438">
        <w:rPr>
          <w:rFonts w:ascii="Times New Roman" w:hAnsi="Times New Roman" w:cs="Times New Roman"/>
          <w:sz w:val="30"/>
          <w:szCs w:val="30"/>
        </w:rPr>
        <w:t>-</w:t>
      </w:r>
      <w:r w:rsidRPr="00AD4C3B">
        <w:rPr>
          <w:rFonts w:ascii="Times New Roman" w:hAnsi="Times New Roman" w:cs="Times New Roman"/>
          <w:sz w:val="30"/>
          <w:szCs w:val="30"/>
        </w:rPr>
        <w:t>жета города</w:t>
      </w:r>
      <w:r w:rsidR="000623C3" w:rsidRPr="00AD4C3B">
        <w:rPr>
          <w:rFonts w:ascii="Times New Roman" w:hAnsi="Times New Roman" w:cs="Times New Roman"/>
          <w:sz w:val="30"/>
          <w:szCs w:val="30"/>
        </w:rPr>
        <w:t>», р</w:t>
      </w:r>
      <w:r w:rsidRPr="00AD4C3B">
        <w:rPr>
          <w:rFonts w:ascii="Times New Roman" w:hAnsi="Times New Roman" w:cs="Times New Roman"/>
          <w:sz w:val="30"/>
          <w:szCs w:val="30"/>
        </w:rPr>
        <w:t xml:space="preserve">еализация </w:t>
      </w:r>
      <w:r w:rsidR="000623C3" w:rsidRPr="00AD4C3B">
        <w:rPr>
          <w:rFonts w:ascii="Times New Roman" w:hAnsi="Times New Roman" w:cs="Times New Roman"/>
          <w:sz w:val="30"/>
          <w:szCs w:val="30"/>
        </w:rPr>
        <w:t xml:space="preserve">которого </w:t>
      </w:r>
      <w:r w:rsidRPr="00AD4C3B">
        <w:rPr>
          <w:rFonts w:ascii="Times New Roman" w:hAnsi="Times New Roman" w:cs="Times New Roman"/>
          <w:sz w:val="30"/>
          <w:szCs w:val="30"/>
        </w:rPr>
        <w:t>направлена на обеспечение выполнения работ по объектам капитального строительства от этапа проектирования до ввода в эксплуатацию.</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Для достижения цели и решения задач </w:t>
      </w:r>
      <w:hyperlink w:anchor="P519" w:history="1">
        <w:r w:rsidRPr="00AD4C3B">
          <w:rPr>
            <w:rFonts w:ascii="Times New Roman" w:hAnsi="Times New Roman" w:cs="Times New Roman"/>
            <w:sz w:val="30"/>
            <w:szCs w:val="30"/>
          </w:rPr>
          <w:t>подпрограммы 3</w:t>
        </w:r>
      </w:hyperlink>
      <w:r w:rsidRPr="00AD4C3B">
        <w:rPr>
          <w:rFonts w:ascii="Times New Roman" w:hAnsi="Times New Roman" w:cs="Times New Roman"/>
          <w:sz w:val="30"/>
          <w:szCs w:val="30"/>
        </w:rPr>
        <w:t xml:space="preserve"> планируется выполнить следующие мероприятия:</w:t>
      </w:r>
    </w:p>
    <w:p w:rsidR="00F54E27" w:rsidRPr="00AD4C3B" w:rsidRDefault="00B14AF4" w:rsidP="00216A18">
      <w:pPr>
        <w:pStyle w:val="ConsPlusNormal"/>
        <w:ind w:firstLine="709"/>
        <w:contextualSpacing/>
        <w:jc w:val="both"/>
        <w:rPr>
          <w:rFonts w:ascii="Times New Roman" w:hAnsi="Times New Roman" w:cs="Times New Roman"/>
          <w:sz w:val="30"/>
          <w:szCs w:val="30"/>
        </w:rPr>
      </w:pPr>
      <w:r w:rsidRPr="00AD4C3B">
        <w:rPr>
          <w:rFonts w:ascii="Times New Roman" w:hAnsi="Times New Roman" w:cs="Times New Roman"/>
          <w:sz w:val="30"/>
          <w:szCs w:val="30"/>
        </w:rPr>
        <w:t>мероприятие 3.1.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достигших возраста 23 лет, з</w:t>
      </w:r>
      <w:r w:rsidR="00E7518B" w:rsidRPr="00AD4C3B">
        <w:rPr>
          <w:rFonts w:ascii="Times New Roman" w:hAnsi="Times New Roman" w:cs="Times New Roman"/>
          <w:sz w:val="30"/>
          <w:szCs w:val="30"/>
        </w:rPr>
        <w:t>а счет средств краевого бюджета</w:t>
      </w:r>
      <w:r w:rsidR="005E7438">
        <w:rPr>
          <w:rFonts w:ascii="Times New Roman" w:hAnsi="Times New Roman" w:cs="Times New Roman"/>
          <w:sz w:val="30"/>
          <w:szCs w:val="30"/>
        </w:rPr>
        <w:t>;</w:t>
      </w:r>
    </w:p>
    <w:p w:rsidR="00CE55A5" w:rsidRPr="00AD4C3B" w:rsidRDefault="00CE55A5"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3.2.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Реализация мероприяти</w:t>
      </w:r>
      <w:r w:rsidR="00F54E27" w:rsidRPr="00AD4C3B">
        <w:rPr>
          <w:rFonts w:ascii="Times New Roman" w:hAnsi="Times New Roman" w:cs="Times New Roman"/>
          <w:sz w:val="30"/>
          <w:szCs w:val="30"/>
        </w:rPr>
        <w:t>й</w:t>
      </w:r>
      <w:r w:rsidRPr="00AD4C3B">
        <w:rPr>
          <w:rFonts w:ascii="Times New Roman" w:hAnsi="Times New Roman" w:cs="Times New Roman"/>
          <w:sz w:val="30"/>
          <w:szCs w:val="30"/>
        </w:rPr>
        <w:t xml:space="preserve"> осуществляется в соответствии с </w:t>
      </w:r>
      <w:hyperlink r:id="rId17" w:history="1">
        <w:r w:rsidRPr="00AD4C3B">
          <w:rPr>
            <w:rFonts w:ascii="Times New Roman" w:hAnsi="Times New Roman" w:cs="Times New Roman"/>
            <w:sz w:val="30"/>
            <w:szCs w:val="30"/>
          </w:rPr>
          <w:t>Законом</w:t>
        </w:r>
      </w:hyperlink>
      <w:r w:rsidRPr="00AD4C3B">
        <w:rPr>
          <w:rFonts w:ascii="Times New Roman" w:hAnsi="Times New Roman" w:cs="Times New Roman"/>
          <w:sz w:val="30"/>
          <w:szCs w:val="30"/>
        </w:rPr>
        <w:t xml:space="preserve"> Красноярского края от 24.12.2009 </w:t>
      </w:r>
      <w:r w:rsidR="00E7518B" w:rsidRPr="00AD4C3B">
        <w:rPr>
          <w:rFonts w:ascii="Times New Roman" w:hAnsi="Times New Roman" w:cs="Times New Roman"/>
          <w:sz w:val="30"/>
          <w:szCs w:val="30"/>
        </w:rPr>
        <w:t>№</w:t>
      </w:r>
      <w:r w:rsidRPr="00AD4C3B">
        <w:rPr>
          <w:rFonts w:ascii="Times New Roman" w:hAnsi="Times New Roman" w:cs="Times New Roman"/>
          <w:sz w:val="30"/>
          <w:szCs w:val="30"/>
        </w:rPr>
        <w:t xml:space="preserve"> 9-4225 </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 xml:space="preserve"> и предусматривает обеспечение жилыми помещениями детей-сирот и детей, оставшихся без попечения родителей, лиц из числа </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детей-сирот и детей, оставшихся без попечения родите</w:t>
      </w:r>
      <w:r w:rsidR="004D0F63" w:rsidRPr="00AD4C3B">
        <w:rPr>
          <w:rFonts w:ascii="Times New Roman" w:hAnsi="Times New Roman" w:cs="Times New Roman"/>
          <w:sz w:val="30"/>
          <w:szCs w:val="30"/>
        </w:rPr>
        <w:t>лей</w:t>
      </w:r>
      <w:r w:rsidR="00BD4EA3" w:rsidRPr="00AD4C3B">
        <w:rPr>
          <w:rFonts w:ascii="Times New Roman" w:hAnsi="Times New Roman" w:cs="Times New Roman"/>
          <w:sz w:val="30"/>
          <w:szCs w:val="30"/>
        </w:rPr>
        <w:t>;</w:t>
      </w:r>
    </w:p>
    <w:p w:rsidR="00B14AF4" w:rsidRPr="00AD4C3B" w:rsidRDefault="00A576D1"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3.</w:t>
      </w:r>
      <w:r w:rsidR="00F54E27"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w:t>
      </w:r>
      <w:r w:rsidR="00B620C1" w:rsidRPr="00AD4C3B">
        <w:rPr>
          <w:rFonts w:ascii="Times New Roman" w:hAnsi="Times New Roman" w:cs="Times New Roman"/>
          <w:sz w:val="30"/>
          <w:szCs w:val="30"/>
        </w:rPr>
        <w:t xml:space="preserve">Обеспечение мероприятий по переселению граждан из аварийного жилищного фонда; предоставление жилых </w:t>
      </w:r>
      <w:r w:rsidR="005E7438">
        <w:rPr>
          <w:rFonts w:ascii="Times New Roman" w:hAnsi="Times New Roman" w:cs="Times New Roman"/>
          <w:sz w:val="30"/>
          <w:szCs w:val="30"/>
        </w:rPr>
        <w:t xml:space="preserve">          </w:t>
      </w:r>
      <w:r w:rsidR="00B620C1" w:rsidRPr="00AD4C3B">
        <w:rPr>
          <w:rFonts w:ascii="Times New Roman" w:hAnsi="Times New Roman" w:cs="Times New Roman"/>
          <w:sz w:val="30"/>
          <w:szCs w:val="30"/>
        </w:rPr>
        <w:t>помещений гражданам, подлежащим переселению в связи с изъятием недвижимого имущества для муниципальных нужд; предоставление жилых помещений гражданам, состоящим на учете в качестве нуждающихся в жилых помещениях</w:t>
      </w:r>
      <w:r w:rsidR="005E7438">
        <w:rPr>
          <w:rFonts w:ascii="Times New Roman" w:hAnsi="Times New Roman" w:cs="Times New Roman"/>
          <w:sz w:val="30"/>
          <w:szCs w:val="30"/>
        </w:rPr>
        <w:t>;</w:t>
      </w:r>
    </w:p>
    <w:p w:rsidR="00B14AF4" w:rsidRPr="00AD4C3B" w:rsidRDefault="00A576D1"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3.</w:t>
      </w:r>
      <w:r w:rsidR="00F54E27"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Обеспечение мероприятий по переселению граждан из аварийного жилищного фонда за счет средств государственной корпорации </w:t>
      </w:r>
      <w:r w:rsidR="00BD4EA3"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Фонда содействия реформированию </w:t>
      </w:r>
      <w:r w:rsidR="00CE5C78" w:rsidRPr="00AD4C3B">
        <w:rPr>
          <w:rFonts w:ascii="Times New Roman" w:hAnsi="Times New Roman" w:cs="Times New Roman"/>
          <w:sz w:val="30"/>
          <w:szCs w:val="30"/>
        </w:rPr>
        <w:t>жилищно-коммунального хозяйства</w:t>
      </w:r>
      <w:r w:rsidR="005E7438">
        <w:rPr>
          <w:rFonts w:ascii="Times New Roman" w:hAnsi="Times New Roman" w:cs="Times New Roman"/>
          <w:sz w:val="30"/>
          <w:szCs w:val="30"/>
        </w:rPr>
        <w:t>;</w:t>
      </w:r>
    </w:p>
    <w:p w:rsidR="00B14AF4" w:rsidRPr="00AD4C3B" w:rsidRDefault="00A576D1"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3.</w:t>
      </w:r>
      <w:r w:rsidR="00F54E27" w:rsidRPr="00AD4C3B">
        <w:rPr>
          <w:rFonts w:ascii="Times New Roman" w:hAnsi="Times New Roman" w:cs="Times New Roman"/>
          <w:sz w:val="30"/>
          <w:szCs w:val="30"/>
        </w:rPr>
        <w:t>5</w:t>
      </w:r>
      <w:r w:rsidR="00B14AF4" w:rsidRPr="00AD4C3B">
        <w:rPr>
          <w:rFonts w:ascii="Times New Roman" w:hAnsi="Times New Roman" w:cs="Times New Roman"/>
          <w:sz w:val="30"/>
          <w:szCs w:val="30"/>
        </w:rPr>
        <w:t>. Обеспечение мероприятий по переселению граждан из аварийного жилищного фонда з</w:t>
      </w:r>
      <w:r w:rsidR="00CE5C78" w:rsidRPr="00AD4C3B">
        <w:rPr>
          <w:rFonts w:ascii="Times New Roman" w:hAnsi="Times New Roman" w:cs="Times New Roman"/>
          <w:sz w:val="30"/>
          <w:szCs w:val="30"/>
        </w:rPr>
        <w:t>а счет средств краевого бюджета</w:t>
      </w:r>
      <w:r w:rsidR="005E7438">
        <w:rPr>
          <w:rFonts w:ascii="Times New Roman" w:hAnsi="Times New Roman" w:cs="Times New Roman"/>
          <w:sz w:val="30"/>
          <w:szCs w:val="30"/>
        </w:rPr>
        <w:t>;</w:t>
      </w:r>
    </w:p>
    <w:p w:rsidR="00B14AF4" w:rsidRPr="00AD4C3B" w:rsidRDefault="00A576D1"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3.</w:t>
      </w:r>
      <w:r w:rsidR="00CC43EF" w:rsidRPr="00AD4C3B">
        <w:rPr>
          <w:rFonts w:ascii="Times New Roman" w:hAnsi="Times New Roman" w:cs="Times New Roman"/>
          <w:sz w:val="30"/>
          <w:szCs w:val="30"/>
        </w:rPr>
        <w:t>6</w:t>
      </w:r>
      <w:r w:rsidR="00B14AF4" w:rsidRPr="00AD4C3B">
        <w:rPr>
          <w:rFonts w:ascii="Times New Roman" w:hAnsi="Times New Roman" w:cs="Times New Roman"/>
          <w:sz w:val="30"/>
          <w:szCs w:val="30"/>
        </w:rPr>
        <w:t>. Обеспечение мероприятий по переселению граждан из аварийного жилищного фонда</w:t>
      </w:r>
      <w:r w:rsidR="006257E9" w:rsidRPr="00AD4C3B">
        <w:rPr>
          <w:rFonts w:ascii="Times New Roman" w:hAnsi="Times New Roman" w:cs="Times New Roman"/>
          <w:sz w:val="30"/>
          <w:szCs w:val="30"/>
        </w:rPr>
        <w:t xml:space="preserve"> за счет средств бюджета города</w:t>
      </w:r>
      <w:r w:rsidR="00725FC0">
        <w:rPr>
          <w:rFonts w:ascii="Times New Roman" w:hAnsi="Times New Roman" w:cs="Times New Roman"/>
          <w:sz w:val="30"/>
          <w:szCs w:val="30"/>
        </w:rPr>
        <w:t>.</w:t>
      </w:r>
      <w:bookmarkStart w:id="1" w:name="_GoBack"/>
      <w:bookmarkEnd w:id="1"/>
    </w:p>
    <w:p w:rsidR="009B51F8" w:rsidRPr="00AD4C3B" w:rsidRDefault="009B51F8"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Реализация мероприятий предусматривает улучшение жилищных условий отдельных категорий граждан</w:t>
      </w:r>
      <w:r w:rsidR="005E7438">
        <w:rPr>
          <w:rFonts w:ascii="Times New Roman" w:hAnsi="Times New Roman" w:cs="Times New Roman"/>
          <w:sz w:val="30"/>
          <w:szCs w:val="30"/>
        </w:rPr>
        <w:t>;</w:t>
      </w:r>
    </w:p>
    <w:p w:rsidR="00B14AF4" w:rsidRPr="00AD4C3B" w:rsidRDefault="00A576D1"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3.</w:t>
      </w:r>
      <w:r w:rsidR="00CC43EF" w:rsidRPr="00AD4C3B">
        <w:rPr>
          <w:rFonts w:ascii="Times New Roman" w:hAnsi="Times New Roman" w:cs="Times New Roman"/>
          <w:sz w:val="30"/>
          <w:szCs w:val="30"/>
        </w:rPr>
        <w:t>7</w:t>
      </w:r>
      <w:r w:rsidR="00B14AF4" w:rsidRPr="00AD4C3B">
        <w:rPr>
          <w:rFonts w:ascii="Times New Roman" w:hAnsi="Times New Roman" w:cs="Times New Roman"/>
          <w:sz w:val="30"/>
          <w:szCs w:val="30"/>
        </w:rPr>
        <w:t>. Снос аварийного жилищного фонда.</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Для достижения цели и решения задач </w:t>
      </w:r>
      <w:hyperlink w:anchor="P661" w:history="1">
        <w:r w:rsidRPr="00AD4C3B">
          <w:rPr>
            <w:rFonts w:ascii="Times New Roman" w:hAnsi="Times New Roman" w:cs="Times New Roman"/>
            <w:sz w:val="30"/>
            <w:szCs w:val="30"/>
          </w:rPr>
          <w:t>подпрограммы 4</w:t>
        </w:r>
      </w:hyperlink>
      <w:r w:rsidRPr="00AD4C3B">
        <w:rPr>
          <w:rFonts w:ascii="Times New Roman" w:hAnsi="Times New Roman" w:cs="Times New Roman"/>
          <w:sz w:val="30"/>
          <w:szCs w:val="30"/>
        </w:rPr>
        <w:t xml:space="preserve"> планируется выполнить следующие мероприятия:</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4.1. Проектирование, строительство и реконструкция автомобильных дорог общего пользования местного значения и искусственных сооружений на них</w:t>
      </w:r>
      <w:r w:rsidR="009B51F8" w:rsidRPr="00AD4C3B">
        <w:rPr>
          <w:rFonts w:ascii="Times New Roman" w:hAnsi="Times New Roman" w:cs="Times New Roman"/>
          <w:sz w:val="30"/>
          <w:szCs w:val="30"/>
        </w:rPr>
        <w:t xml:space="preserve"> за счет средств бюджета города</w:t>
      </w:r>
      <w:r w:rsidR="005E7438">
        <w:rPr>
          <w:rFonts w:ascii="Times New Roman" w:hAnsi="Times New Roman" w:cs="Times New Roman"/>
          <w:sz w:val="30"/>
          <w:szCs w:val="30"/>
        </w:rPr>
        <w:t>;</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4.</w:t>
      </w:r>
      <w:r w:rsidR="00625E7F" w:rsidRPr="00AD4C3B">
        <w:rPr>
          <w:rFonts w:ascii="Times New Roman" w:hAnsi="Times New Roman" w:cs="Times New Roman"/>
          <w:sz w:val="30"/>
          <w:szCs w:val="30"/>
        </w:rPr>
        <w:t>2</w:t>
      </w:r>
      <w:r w:rsidRPr="00AD4C3B">
        <w:rPr>
          <w:rFonts w:ascii="Times New Roman" w:hAnsi="Times New Roman" w:cs="Times New Roman"/>
          <w:sz w:val="30"/>
          <w:szCs w:val="30"/>
        </w:rPr>
        <w:t>. Ремонт, капитальный ремонт, реконструкция, строительство автомобильных дорог общего пользования местного значения за счет средств дор</w:t>
      </w:r>
      <w:r w:rsidR="004D0F63" w:rsidRPr="00AD4C3B">
        <w:rPr>
          <w:rFonts w:ascii="Times New Roman" w:hAnsi="Times New Roman" w:cs="Times New Roman"/>
          <w:sz w:val="30"/>
          <w:szCs w:val="30"/>
        </w:rPr>
        <w:t xml:space="preserve">ожного </w:t>
      </w:r>
      <w:r w:rsidR="00BD4EA3" w:rsidRPr="00AD4C3B">
        <w:rPr>
          <w:rFonts w:ascii="Times New Roman" w:hAnsi="Times New Roman" w:cs="Times New Roman"/>
          <w:sz w:val="30"/>
          <w:szCs w:val="30"/>
        </w:rPr>
        <w:t>фонда Красноярского края</w:t>
      </w:r>
      <w:r w:rsidR="009B51F8" w:rsidRPr="00AD4C3B">
        <w:rPr>
          <w:rFonts w:ascii="Times New Roman" w:hAnsi="Times New Roman" w:cs="Times New Roman"/>
          <w:sz w:val="30"/>
          <w:szCs w:val="30"/>
        </w:rPr>
        <w:t>.</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Реализация мероприятий предусматривает выполнение работ в отношении объектов улично-дорожной сети от этапа проектирования </w:t>
      </w:r>
      <w:r w:rsidR="002E44A4" w:rsidRPr="00AD4C3B">
        <w:rPr>
          <w:rFonts w:ascii="Times New Roman" w:hAnsi="Times New Roman" w:cs="Times New Roman"/>
          <w:sz w:val="30"/>
          <w:szCs w:val="30"/>
        </w:rPr>
        <w:br/>
      </w:r>
      <w:r w:rsidRPr="00AD4C3B">
        <w:rPr>
          <w:rFonts w:ascii="Times New Roman" w:hAnsi="Times New Roman" w:cs="Times New Roman"/>
          <w:sz w:val="30"/>
          <w:szCs w:val="30"/>
        </w:rPr>
        <w:t>до ввода в эксплуатацию.</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Для достижения цели и решения задач </w:t>
      </w:r>
      <w:hyperlink w:anchor="P768" w:history="1">
        <w:r w:rsidRPr="00AD4C3B">
          <w:rPr>
            <w:rFonts w:ascii="Times New Roman" w:hAnsi="Times New Roman" w:cs="Times New Roman"/>
            <w:sz w:val="30"/>
            <w:szCs w:val="30"/>
          </w:rPr>
          <w:t>подпрограммы 5</w:t>
        </w:r>
      </w:hyperlink>
      <w:r w:rsidRPr="00AD4C3B">
        <w:rPr>
          <w:rFonts w:ascii="Times New Roman" w:hAnsi="Times New Roman" w:cs="Times New Roman"/>
          <w:sz w:val="30"/>
          <w:szCs w:val="30"/>
        </w:rPr>
        <w:t xml:space="preserve"> планируется выполнить следующие мероприятия:</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5.1. Обеспечение функций, возложенных на органы местного самоупр</w:t>
      </w:r>
      <w:r w:rsidR="00CE5C78" w:rsidRPr="00AD4C3B">
        <w:rPr>
          <w:rFonts w:ascii="Times New Roman" w:hAnsi="Times New Roman" w:cs="Times New Roman"/>
          <w:sz w:val="30"/>
          <w:szCs w:val="30"/>
        </w:rPr>
        <w:t>авления</w:t>
      </w:r>
      <w:r w:rsidR="005E7438">
        <w:rPr>
          <w:rFonts w:ascii="Times New Roman" w:hAnsi="Times New Roman" w:cs="Times New Roman"/>
          <w:sz w:val="30"/>
          <w:szCs w:val="30"/>
        </w:rPr>
        <w:t>;</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мероприятие 5.2. Выполнение </w:t>
      </w:r>
      <w:r w:rsidR="00CE5C78" w:rsidRPr="00AD4C3B">
        <w:rPr>
          <w:rFonts w:ascii="Times New Roman" w:hAnsi="Times New Roman" w:cs="Times New Roman"/>
          <w:sz w:val="30"/>
          <w:szCs w:val="30"/>
        </w:rPr>
        <w:t>прочих обязательств государства</w:t>
      </w:r>
      <w:r w:rsidR="005E7438">
        <w:rPr>
          <w:rFonts w:ascii="Times New Roman" w:hAnsi="Times New Roman" w:cs="Times New Roman"/>
          <w:sz w:val="30"/>
          <w:szCs w:val="30"/>
        </w:rPr>
        <w:t>;</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5.3. Обеспечение деятельности муниципальных учреждений.</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Подпрограмма 5 носит вспомогательный характер и направлена на обеспечение реализации Программы в полном объеме.</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Отдельное мероприятие 1. Мероприятия, связанные с демонтажем рекламных конструкций и подготовкой рекламных мест к продаже.</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В отношении данного мероприятия необходимо выполнить следующий комплекс мер:</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выявление и снос установленных рекламных конструкций без действующих разрешений;</w:t>
      </w:r>
    </w:p>
    <w:p w:rsidR="005E7438" w:rsidRDefault="005E7438" w:rsidP="00216A18">
      <w:pPr>
        <w:pStyle w:val="ConsPlusNormal"/>
        <w:ind w:firstLine="709"/>
        <w:jc w:val="both"/>
        <w:rPr>
          <w:rFonts w:ascii="Times New Roman" w:hAnsi="Times New Roman" w:cs="Times New Roman"/>
          <w:sz w:val="30"/>
          <w:szCs w:val="30"/>
        </w:rPr>
      </w:pP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проведение оценки стоимости рекламных мест для продажи права на установку и эксплуатацию рекламных конструкций;</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подготовку рекламных мест к торгам;</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выдачу разрешений на установку новых рекламных конструкций.</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Отдельное мероприятие 2. Мероприятия, связанные с размещением временных сооружений и сносом (демонтажем) самовольно установленных объектов капитального строительства и временных сооружений.</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В отношении данного мероприятия необходимо выполнить следующий комплекс мер:</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внесение изменений в утвержденн</w:t>
      </w:r>
      <w:r w:rsidR="009A0342" w:rsidRPr="00AD4C3B">
        <w:rPr>
          <w:rFonts w:ascii="Times New Roman" w:hAnsi="Times New Roman" w:cs="Times New Roman"/>
          <w:sz w:val="30"/>
          <w:szCs w:val="30"/>
        </w:rPr>
        <w:t>ые</w:t>
      </w:r>
      <w:r w:rsidRPr="00AD4C3B">
        <w:rPr>
          <w:rFonts w:ascii="Times New Roman" w:hAnsi="Times New Roman" w:cs="Times New Roman"/>
          <w:sz w:val="30"/>
          <w:szCs w:val="30"/>
        </w:rPr>
        <w:t xml:space="preserve"> схем</w:t>
      </w:r>
      <w:r w:rsidR="009A0342" w:rsidRPr="00AD4C3B">
        <w:rPr>
          <w:rFonts w:ascii="Times New Roman" w:hAnsi="Times New Roman" w:cs="Times New Roman"/>
          <w:sz w:val="30"/>
          <w:szCs w:val="30"/>
        </w:rPr>
        <w:t>ы</w:t>
      </w:r>
      <w:r w:rsidRPr="00AD4C3B">
        <w:rPr>
          <w:rFonts w:ascii="Times New Roman" w:hAnsi="Times New Roman" w:cs="Times New Roman"/>
          <w:sz w:val="30"/>
          <w:szCs w:val="30"/>
        </w:rPr>
        <w:t xml:space="preserve"> размещения временных сооружений </w:t>
      </w:r>
      <w:r w:rsidR="009A0342" w:rsidRPr="00AD4C3B">
        <w:rPr>
          <w:rFonts w:ascii="Times New Roman" w:hAnsi="Times New Roman" w:cs="Times New Roman"/>
          <w:sz w:val="30"/>
          <w:szCs w:val="30"/>
        </w:rPr>
        <w:t xml:space="preserve">и нестационарных торговых объектов </w:t>
      </w:r>
      <w:r w:rsidRPr="00AD4C3B">
        <w:rPr>
          <w:rFonts w:ascii="Times New Roman" w:hAnsi="Times New Roman" w:cs="Times New Roman"/>
          <w:sz w:val="30"/>
          <w:szCs w:val="30"/>
        </w:rPr>
        <w:t>на территории города Красноярска в части включения в нее</w:t>
      </w:r>
      <w:r w:rsidR="009A0342" w:rsidRPr="00AD4C3B">
        <w:rPr>
          <w:rFonts w:ascii="Times New Roman" w:hAnsi="Times New Roman" w:cs="Times New Roman"/>
          <w:sz w:val="30"/>
          <w:szCs w:val="30"/>
        </w:rPr>
        <w:t xml:space="preserve"> объектов</w:t>
      </w:r>
      <w:r w:rsidRPr="00AD4C3B">
        <w:rPr>
          <w:rFonts w:ascii="Times New Roman" w:hAnsi="Times New Roman" w:cs="Times New Roman"/>
          <w:sz w:val="30"/>
          <w:szCs w:val="30"/>
        </w:rPr>
        <w:t>;</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подготовку и проведение торгов по продаже права на размещение временных сооружений;</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организацию работ по выявлению объектов самовольного капитального строительства и временных сооружений;</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снос (демонтаж) самовольно установленных объектов капитального строительства и временных со</w:t>
      </w:r>
      <w:r w:rsidR="00552A78" w:rsidRPr="00AD4C3B">
        <w:rPr>
          <w:rFonts w:ascii="Times New Roman" w:hAnsi="Times New Roman" w:cs="Times New Roman"/>
          <w:sz w:val="30"/>
          <w:szCs w:val="30"/>
        </w:rPr>
        <w:t>оружений;</w:t>
      </w:r>
    </w:p>
    <w:p w:rsidR="00552A78" w:rsidRPr="00AD4C3B" w:rsidRDefault="005E7CB5"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хранение и </w:t>
      </w:r>
      <w:r w:rsidR="00552A78" w:rsidRPr="00AD4C3B">
        <w:rPr>
          <w:rFonts w:ascii="Times New Roman" w:hAnsi="Times New Roman" w:cs="Times New Roman"/>
          <w:sz w:val="30"/>
          <w:szCs w:val="30"/>
        </w:rPr>
        <w:t>утилизаци</w:t>
      </w:r>
      <w:r w:rsidR="00BD4EA3" w:rsidRPr="00AD4C3B">
        <w:rPr>
          <w:rFonts w:ascii="Times New Roman" w:hAnsi="Times New Roman" w:cs="Times New Roman"/>
          <w:sz w:val="30"/>
          <w:szCs w:val="30"/>
        </w:rPr>
        <w:t>ю</w:t>
      </w:r>
      <w:r w:rsidR="00552A78" w:rsidRPr="00AD4C3B">
        <w:rPr>
          <w:rFonts w:ascii="Times New Roman" w:hAnsi="Times New Roman" w:cs="Times New Roman"/>
          <w:sz w:val="30"/>
          <w:szCs w:val="30"/>
        </w:rPr>
        <w:t xml:space="preserve"> снесенных самовольно установленных временных сооружений.</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Отдельное мероприятие 3. Строительство участка первой линии метрополитена в г. Красноярске.</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Реализаци</w:t>
      </w:r>
      <w:r w:rsidR="00BB69E1" w:rsidRPr="00AD4C3B">
        <w:rPr>
          <w:rFonts w:ascii="Times New Roman" w:hAnsi="Times New Roman" w:cs="Times New Roman"/>
          <w:sz w:val="30"/>
          <w:szCs w:val="30"/>
        </w:rPr>
        <w:t>я отдельного</w:t>
      </w:r>
      <w:r w:rsidR="00B61523" w:rsidRPr="00AD4C3B">
        <w:rPr>
          <w:rFonts w:ascii="Times New Roman" w:hAnsi="Times New Roman" w:cs="Times New Roman"/>
          <w:sz w:val="30"/>
          <w:szCs w:val="30"/>
        </w:rPr>
        <w:t xml:space="preserve"> мероприяти</w:t>
      </w:r>
      <w:r w:rsidR="00BB69E1" w:rsidRPr="00AD4C3B">
        <w:rPr>
          <w:rFonts w:ascii="Times New Roman" w:hAnsi="Times New Roman" w:cs="Times New Roman"/>
          <w:sz w:val="30"/>
          <w:szCs w:val="30"/>
        </w:rPr>
        <w:t>я</w:t>
      </w:r>
      <w:r w:rsidR="00B61523" w:rsidRPr="00AD4C3B">
        <w:rPr>
          <w:rFonts w:ascii="Times New Roman" w:hAnsi="Times New Roman" w:cs="Times New Roman"/>
          <w:sz w:val="30"/>
          <w:szCs w:val="30"/>
        </w:rPr>
        <w:t xml:space="preserve"> </w:t>
      </w:r>
      <w:r w:rsidRPr="00AD4C3B">
        <w:rPr>
          <w:rFonts w:ascii="Times New Roman" w:hAnsi="Times New Roman" w:cs="Times New Roman"/>
          <w:sz w:val="30"/>
          <w:szCs w:val="30"/>
        </w:rPr>
        <w:t>предусматривает выполнение работ, направленных на обеспечение сохранности подземных горных выработок в безопасном состоянии</w:t>
      </w:r>
      <w:r w:rsidR="00683E78" w:rsidRPr="00AD4C3B">
        <w:rPr>
          <w:rFonts w:ascii="Times New Roman" w:hAnsi="Times New Roman" w:cs="Times New Roman"/>
          <w:sz w:val="30"/>
          <w:szCs w:val="30"/>
        </w:rPr>
        <w:t xml:space="preserve"> на участке первой очереди протяженностью 5,04 км в двухпутном исчислении</w:t>
      </w:r>
      <w:r w:rsidRPr="00AD4C3B">
        <w:rPr>
          <w:rFonts w:ascii="Times New Roman" w:hAnsi="Times New Roman" w:cs="Times New Roman"/>
          <w:sz w:val="30"/>
          <w:szCs w:val="30"/>
        </w:rPr>
        <w:t>.</w:t>
      </w:r>
    </w:p>
    <w:p w:rsidR="00936B28" w:rsidRPr="00AD4C3B" w:rsidRDefault="00936B28" w:rsidP="00F250DB">
      <w:pPr>
        <w:pStyle w:val="ConsPlusTitle"/>
        <w:spacing w:line="192" w:lineRule="auto"/>
        <w:jc w:val="center"/>
        <w:outlineLvl w:val="1"/>
        <w:rPr>
          <w:rFonts w:ascii="Times New Roman" w:hAnsi="Times New Roman" w:cs="Times New Roman"/>
          <w:b w:val="0"/>
          <w:sz w:val="30"/>
          <w:szCs w:val="30"/>
        </w:rPr>
      </w:pPr>
    </w:p>
    <w:p w:rsidR="00B14AF4" w:rsidRPr="00AD4C3B" w:rsidRDefault="00B14AF4" w:rsidP="00F250DB">
      <w:pPr>
        <w:pStyle w:val="ConsPlusTitle"/>
        <w:spacing w:line="192" w:lineRule="auto"/>
        <w:jc w:val="center"/>
        <w:outlineLvl w:val="1"/>
        <w:rPr>
          <w:rFonts w:ascii="Times New Roman" w:hAnsi="Times New Roman" w:cs="Times New Roman"/>
          <w:b w:val="0"/>
          <w:sz w:val="30"/>
          <w:szCs w:val="30"/>
        </w:rPr>
      </w:pPr>
      <w:r w:rsidRPr="00AD4C3B">
        <w:rPr>
          <w:rFonts w:ascii="Times New Roman" w:hAnsi="Times New Roman" w:cs="Times New Roman"/>
          <w:b w:val="0"/>
          <w:sz w:val="30"/>
          <w:szCs w:val="30"/>
        </w:rPr>
        <w:t xml:space="preserve">III. </w:t>
      </w:r>
      <w:r w:rsidR="00A621CF" w:rsidRPr="00AD4C3B">
        <w:rPr>
          <w:rFonts w:ascii="Times New Roman" w:hAnsi="Times New Roman" w:cs="Times New Roman"/>
          <w:b w:val="0"/>
          <w:sz w:val="30"/>
          <w:szCs w:val="30"/>
        </w:rPr>
        <w:t>Перечень нормативных правовых актов,</w:t>
      </w:r>
    </w:p>
    <w:p w:rsidR="00B14AF4" w:rsidRPr="00AD4C3B" w:rsidRDefault="00A621CF" w:rsidP="00F250DB">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которые необходимы для реализации мероприятий</w:t>
      </w:r>
    </w:p>
    <w:p w:rsidR="00B14AF4" w:rsidRPr="00AD4C3B" w:rsidRDefault="00B4438F" w:rsidP="00F250DB">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П</w:t>
      </w:r>
      <w:r w:rsidR="00A621CF" w:rsidRPr="00AD4C3B">
        <w:rPr>
          <w:rFonts w:ascii="Times New Roman" w:hAnsi="Times New Roman" w:cs="Times New Roman"/>
          <w:b w:val="0"/>
          <w:sz w:val="30"/>
          <w:szCs w:val="30"/>
        </w:rPr>
        <w:t>рограммы, подпрограмм</w:t>
      </w:r>
    </w:p>
    <w:p w:rsidR="00B14AF4" w:rsidRPr="00AD4C3B" w:rsidRDefault="00B14AF4" w:rsidP="00F250DB">
      <w:pPr>
        <w:pStyle w:val="ConsPlusNormal"/>
        <w:spacing w:line="192" w:lineRule="auto"/>
        <w:jc w:val="both"/>
        <w:rPr>
          <w:rFonts w:ascii="Times New Roman" w:hAnsi="Times New Roman" w:cs="Times New Roman"/>
          <w:sz w:val="30"/>
          <w:szCs w:val="30"/>
        </w:rPr>
      </w:pPr>
    </w:p>
    <w:p w:rsidR="00B14AF4" w:rsidRPr="00AD4C3B" w:rsidRDefault="00B14AF4" w:rsidP="00216A18">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Основные меры правового регулирования, необходимые для достижения цели и конечных результатов настоящей Программы, определены в следующих правовых актах:</w:t>
      </w:r>
    </w:p>
    <w:p w:rsidR="00B14AF4" w:rsidRPr="00AD4C3B" w:rsidRDefault="00B14AF4" w:rsidP="00216A18">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Жилищном </w:t>
      </w:r>
      <w:hyperlink r:id="rId18" w:history="1">
        <w:r w:rsidRPr="00AD4C3B">
          <w:rPr>
            <w:rFonts w:ascii="Times New Roman" w:hAnsi="Times New Roman" w:cs="Times New Roman"/>
            <w:sz w:val="30"/>
            <w:szCs w:val="30"/>
          </w:rPr>
          <w:t>кодексе</w:t>
        </w:r>
      </w:hyperlink>
      <w:r w:rsidRPr="00AD4C3B">
        <w:rPr>
          <w:rFonts w:ascii="Times New Roman" w:hAnsi="Times New Roman" w:cs="Times New Roman"/>
          <w:sz w:val="30"/>
          <w:szCs w:val="30"/>
        </w:rPr>
        <w:t xml:space="preserve"> Российской Федерации;</w:t>
      </w:r>
    </w:p>
    <w:p w:rsidR="00B14AF4" w:rsidRPr="00AD4C3B" w:rsidRDefault="00B14AF4" w:rsidP="00216A18">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Земельном </w:t>
      </w:r>
      <w:hyperlink r:id="rId19" w:history="1">
        <w:r w:rsidRPr="00AD4C3B">
          <w:rPr>
            <w:rFonts w:ascii="Times New Roman" w:hAnsi="Times New Roman" w:cs="Times New Roman"/>
            <w:sz w:val="30"/>
            <w:szCs w:val="30"/>
          </w:rPr>
          <w:t>кодексе</w:t>
        </w:r>
      </w:hyperlink>
      <w:r w:rsidRPr="00AD4C3B">
        <w:rPr>
          <w:rFonts w:ascii="Times New Roman" w:hAnsi="Times New Roman" w:cs="Times New Roman"/>
          <w:sz w:val="30"/>
          <w:szCs w:val="30"/>
        </w:rPr>
        <w:t xml:space="preserve"> Российской Федерации;</w:t>
      </w:r>
    </w:p>
    <w:p w:rsidR="00B14AF4" w:rsidRPr="00AD4C3B" w:rsidRDefault="00B14AF4" w:rsidP="00216A18">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Градостроительном </w:t>
      </w:r>
      <w:hyperlink r:id="rId20" w:history="1">
        <w:r w:rsidRPr="00AD4C3B">
          <w:rPr>
            <w:rFonts w:ascii="Times New Roman" w:hAnsi="Times New Roman" w:cs="Times New Roman"/>
            <w:sz w:val="30"/>
            <w:szCs w:val="30"/>
          </w:rPr>
          <w:t>кодексе</w:t>
        </w:r>
      </w:hyperlink>
      <w:r w:rsidRPr="00AD4C3B">
        <w:rPr>
          <w:rFonts w:ascii="Times New Roman" w:hAnsi="Times New Roman" w:cs="Times New Roman"/>
          <w:sz w:val="30"/>
          <w:szCs w:val="30"/>
        </w:rPr>
        <w:t xml:space="preserve"> Российской Федерации;</w:t>
      </w:r>
    </w:p>
    <w:p w:rsidR="00B14AF4" w:rsidRPr="00AD4C3B" w:rsidRDefault="00B14AF4" w:rsidP="00216A18">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Бюджетном </w:t>
      </w:r>
      <w:hyperlink r:id="rId21" w:history="1">
        <w:r w:rsidRPr="00AD4C3B">
          <w:rPr>
            <w:rFonts w:ascii="Times New Roman" w:hAnsi="Times New Roman" w:cs="Times New Roman"/>
            <w:sz w:val="30"/>
            <w:szCs w:val="30"/>
          </w:rPr>
          <w:t>кодексе</w:t>
        </w:r>
      </w:hyperlink>
      <w:r w:rsidRPr="00AD4C3B">
        <w:rPr>
          <w:rFonts w:ascii="Times New Roman" w:hAnsi="Times New Roman" w:cs="Times New Roman"/>
          <w:sz w:val="30"/>
          <w:szCs w:val="30"/>
        </w:rPr>
        <w:t xml:space="preserve"> Российской Федерации;</w:t>
      </w:r>
    </w:p>
    <w:p w:rsidR="00B14AF4" w:rsidRPr="00AD4C3B" w:rsidRDefault="00B14AF4" w:rsidP="00216A18">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Федеральном </w:t>
      </w:r>
      <w:hyperlink r:id="rId22" w:history="1">
        <w:r w:rsidRPr="00AD4C3B">
          <w:rPr>
            <w:rFonts w:ascii="Times New Roman" w:hAnsi="Times New Roman" w:cs="Times New Roman"/>
            <w:sz w:val="30"/>
            <w:szCs w:val="30"/>
          </w:rPr>
          <w:t>законе</w:t>
        </w:r>
      </w:hyperlink>
      <w:r w:rsidRPr="00AD4C3B">
        <w:rPr>
          <w:rFonts w:ascii="Times New Roman" w:hAnsi="Times New Roman" w:cs="Times New Roman"/>
          <w:sz w:val="30"/>
          <w:szCs w:val="30"/>
        </w:rPr>
        <w:t xml:space="preserve"> от 06.10.2003 </w:t>
      </w:r>
      <w:r w:rsidR="005C7FBB" w:rsidRPr="00AD4C3B">
        <w:rPr>
          <w:rFonts w:ascii="Times New Roman" w:hAnsi="Times New Roman" w:cs="Times New Roman"/>
          <w:sz w:val="30"/>
          <w:szCs w:val="30"/>
        </w:rPr>
        <w:t>№</w:t>
      </w:r>
      <w:r w:rsidRPr="00AD4C3B">
        <w:rPr>
          <w:rFonts w:ascii="Times New Roman" w:hAnsi="Times New Roman" w:cs="Times New Roman"/>
          <w:sz w:val="30"/>
          <w:szCs w:val="30"/>
        </w:rPr>
        <w:t xml:space="preserve"> 131-ФЗ </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Об общих принципах организации местного самоуправления в Российской Федерации</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w:t>
      </w:r>
    </w:p>
    <w:p w:rsidR="00B14AF4" w:rsidRPr="00AD4C3B" w:rsidRDefault="00B14AF4" w:rsidP="00216A18">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Федеральном </w:t>
      </w:r>
      <w:hyperlink r:id="rId23" w:history="1">
        <w:r w:rsidRPr="00AD4C3B">
          <w:rPr>
            <w:rFonts w:ascii="Times New Roman" w:hAnsi="Times New Roman" w:cs="Times New Roman"/>
            <w:sz w:val="30"/>
            <w:szCs w:val="30"/>
          </w:rPr>
          <w:t>законе</w:t>
        </w:r>
      </w:hyperlink>
      <w:r w:rsidRPr="00AD4C3B">
        <w:rPr>
          <w:rFonts w:ascii="Times New Roman" w:hAnsi="Times New Roman" w:cs="Times New Roman"/>
          <w:sz w:val="30"/>
          <w:szCs w:val="30"/>
        </w:rPr>
        <w:t xml:space="preserve"> от 13.03.2006 </w:t>
      </w:r>
      <w:r w:rsidR="005C7FBB" w:rsidRPr="00AD4C3B">
        <w:rPr>
          <w:rFonts w:ascii="Times New Roman" w:hAnsi="Times New Roman" w:cs="Times New Roman"/>
          <w:sz w:val="30"/>
          <w:szCs w:val="30"/>
        </w:rPr>
        <w:t>№</w:t>
      </w:r>
      <w:r w:rsidRPr="00AD4C3B">
        <w:rPr>
          <w:rFonts w:ascii="Times New Roman" w:hAnsi="Times New Roman" w:cs="Times New Roman"/>
          <w:sz w:val="30"/>
          <w:szCs w:val="30"/>
        </w:rPr>
        <w:t xml:space="preserve"> 38-ФЗ </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О рекламе</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w:t>
      </w:r>
    </w:p>
    <w:p w:rsidR="00B14AF4" w:rsidRPr="00AD4C3B" w:rsidRDefault="00B14AF4" w:rsidP="00216A18">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Федеральном </w:t>
      </w:r>
      <w:hyperlink r:id="rId24" w:history="1">
        <w:r w:rsidRPr="00AD4C3B">
          <w:rPr>
            <w:rFonts w:ascii="Times New Roman" w:hAnsi="Times New Roman" w:cs="Times New Roman"/>
            <w:sz w:val="30"/>
            <w:szCs w:val="30"/>
          </w:rPr>
          <w:t>законе</w:t>
        </w:r>
      </w:hyperlink>
      <w:r w:rsidRPr="00AD4C3B">
        <w:rPr>
          <w:rFonts w:ascii="Times New Roman" w:hAnsi="Times New Roman" w:cs="Times New Roman"/>
          <w:sz w:val="30"/>
          <w:szCs w:val="30"/>
        </w:rPr>
        <w:t xml:space="preserve"> от 21.07.2007 </w:t>
      </w:r>
      <w:r w:rsidR="005C7FBB" w:rsidRPr="00AD4C3B">
        <w:rPr>
          <w:rFonts w:ascii="Times New Roman" w:hAnsi="Times New Roman" w:cs="Times New Roman"/>
          <w:sz w:val="30"/>
          <w:szCs w:val="30"/>
        </w:rPr>
        <w:t>№</w:t>
      </w:r>
      <w:r w:rsidRPr="00AD4C3B">
        <w:rPr>
          <w:rFonts w:ascii="Times New Roman" w:hAnsi="Times New Roman" w:cs="Times New Roman"/>
          <w:sz w:val="30"/>
          <w:szCs w:val="30"/>
        </w:rPr>
        <w:t xml:space="preserve"> 185-ФЗ </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О Фонде содействия реформированию жилищно-коммунального хозяйства</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w:t>
      </w:r>
    </w:p>
    <w:p w:rsidR="00B14AF4" w:rsidRPr="00AD4C3B" w:rsidRDefault="00B14AF4" w:rsidP="00216A18">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Федеральном </w:t>
      </w:r>
      <w:hyperlink r:id="rId25" w:history="1">
        <w:r w:rsidRPr="00AD4C3B">
          <w:rPr>
            <w:rFonts w:ascii="Times New Roman" w:hAnsi="Times New Roman" w:cs="Times New Roman"/>
            <w:sz w:val="30"/>
            <w:szCs w:val="30"/>
          </w:rPr>
          <w:t>законе</w:t>
        </w:r>
      </w:hyperlink>
      <w:r w:rsidRPr="00AD4C3B">
        <w:rPr>
          <w:rFonts w:ascii="Times New Roman" w:hAnsi="Times New Roman" w:cs="Times New Roman"/>
          <w:sz w:val="30"/>
          <w:szCs w:val="30"/>
        </w:rPr>
        <w:t xml:space="preserve"> от 08.11.2007 </w:t>
      </w:r>
      <w:r w:rsidR="005C7FBB" w:rsidRPr="00AD4C3B">
        <w:rPr>
          <w:rFonts w:ascii="Times New Roman" w:hAnsi="Times New Roman" w:cs="Times New Roman"/>
          <w:sz w:val="30"/>
          <w:szCs w:val="30"/>
        </w:rPr>
        <w:t>№</w:t>
      </w:r>
      <w:r w:rsidRPr="00AD4C3B">
        <w:rPr>
          <w:rFonts w:ascii="Times New Roman" w:hAnsi="Times New Roman" w:cs="Times New Roman"/>
          <w:sz w:val="30"/>
          <w:szCs w:val="30"/>
        </w:rPr>
        <w:t xml:space="preserve"> 257-ФЗ </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w:t>
      </w:r>
    </w:p>
    <w:p w:rsidR="00B14AF4" w:rsidRPr="00AD4C3B" w:rsidRDefault="00B14AF4" w:rsidP="00216A18">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Федеральном </w:t>
      </w:r>
      <w:hyperlink r:id="rId26" w:history="1">
        <w:r w:rsidRPr="00AD4C3B">
          <w:rPr>
            <w:rFonts w:ascii="Times New Roman" w:hAnsi="Times New Roman" w:cs="Times New Roman"/>
            <w:sz w:val="30"/>
            <w:szCs w:val="30"/>
          </w:rPr>
          <w:t>законе</w:t>
        </w:r>
      </w:hyperlink>
      <w:r w:rsidRPr="00AD4C3B">
        <w:rPr>
          <w:rFonts w:ascii="Times New Roman" w:hAnsi="Times New Roman" w:cs="Times New Roman"/>
          <w:sz w:val="30"/>
          <w:szCs w:val="30"/>
        </w:rPr>
        <w:t xml:space="preserve"> от 01.12.2014 </w:t>
      </w:r>
      <w:r w:rsidR="005C7FBB" w:rsidRPr="00AD4C3B">
        <w:rPr>
          <w:rFonts w:ascii="Times New Roman" w:hAnsi="Times New Roman" w:cs="Times New Roman"/>
          <w:sz w:val="30"/>
          <w:szCs w:val="30"/>
        </w:rPr>
        <w:t>№</w:t>
      </w:r>
      <w:r w:rsidRPr="00AD4C3B">
        <w:rPr>
          <w:rFonts w:ascii="Times New Roman" w:hAnsi="Times New Roman" w:cs="Times New Roman"/>
          <w:sz w:val="30"/>
          <w:szCs w:val="30"/>
        </w:rPr>
        <w:t xml:space="preserve"> 419-ФЗ </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w:t>
      </w:r>
    </w:p>
    <w:p w:rsidR="00B14AF4" w:rsidRPr="00AD4C3B" w:rsidRDefault="00293D5C" w:rsidP="00216A18">
      <w:pPr>
        <w:pStyle w:val="ConsPlusNormal"/>
        <w:spacing w:line="235" w:lineRule="auto"/>
        <w:ind w:firstLine="709"/>
        <w:jc w:val="both"/>
        <w:rPr>
          <w:rFonts w:ascii="Times New Roman" w:hAnsi="Times New Roman" w:cs="Times New Roman"/>
          <w:sz w:val="30"/>
          <w:szCs w:val="30"/>
        </w:rPr>
      </w:pPr>
      <w:hyperlink r:id="rId27" w:history="1">
        <w:r w:rsidR="00B14AF4" w:rsidRPr="00AD4C3B">
          <w:rPr>
            <w:rFonts w:ascii="Times New Roman" w:hAnsi="Times New Roman" w:cs="Times New Roman"/>
            <w:sz w:val="30"/>
            <w:szCs w:val="30"/>
          </w:rPr>
          <w:t>Законе</w:t>
        </w:r>
      </w:hyperlink>
      <w:r w:rsidR="00B14AF4" w:rsidRPr="00AD4C3B">
        <w:rPr>
          <w:rFonts w:ascii="Times New Roman" w:hAnsi="Times New Roman" w:cs="Times New Roman"/>
          <w:sz w:val="30"/>
          <w:szCs w:val="30"/>
        </w:rPr>
        <w:t xml:space="preserve"> Красноярского края от 24.12.2009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9-4225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5" w:lineRule="auto"/>
        <w:ind w:firstLine="709"/>
        <w:jc w:val="both"/>
        <w:rPr>
          <w:rFonts w:ascii="Times New Roman" w:hAnsi="Times New Roman" w:cs="Times New Roman"/>
          <w:sz w:val="30"/>
          <w:szCs w:val="30"/>
        </w:rPr>
      </w:pPr>
      <w:hyperlink r:id="rId28" w:history="1">
        <w:r w:rsidR="00BD4EA3" w:rsidRPr="00AD4C3B">
          <w:rPr>
            <w:rFonts w:ascii="Times New Roman" w:hAnsi="Times New Roman" w:cs="Times New Roman"/>
            <w:sz w:val="30"/>
            <w:szCs w:val="30"/>
          </w:rPr>
          <w:t>п</w:t>
        </w:r>
        <w:r w:rsidR="00B14AF4" w:rsidRPr="00AD4C3B">
          <w:rPr>
            <w:rFonts w:ascii="Times New Roman" w:hAnsi="Times New Roman" w:cs="Times New Roman"/>
            <w:sz w:val="30"/>
            <w:szCs w:val="30"/>
          </w:rPr>
          <w:t>остановлении</w:t>
        </w:r>
      </w:hyperlink>
      <w:r w:rsidR="00B14AF4" w:rsidRPr="00AD4C3B">
        <w:rPr>
          <w:rFonts w:ascii="Times New Roman" w:hAnsi="Times New Roman" w:cs="Times New Roman"/>
          <w:sz w:val="30"/>
          <w:szCs w:val="30"/>
        </w:rPr>
        <w:t xml:space="preserve"> Правительства Красноярского края от 30.09.2013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510-п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Об утверждении государственной программы Красноярского края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Развитие транспортной системы</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5" w:lineRule="auto"/>
        <w:ind w:firstLine="709"/>
        <w:jc w:val="both"/>
        <w:rPr>
          <w:rFonts w:ascii="Times New Roman" w:hAnsi="Times New Roman" w:cs="Times New Roman"/>
          <w:sz w:val="30"/>
          <w:szCs w:val="30"/>
        </w:rPr>
      </w:pPr>
      <w:hyperlink r:id="rId29" w:history="1">
        <w:r w:rsidR="00BD4EA3" w:rsidRPr="00AD4C3B">
          <w:rPr>
            <w:rFonts w:ascii="Times New Roman" w:hAnsi="Times New Roman" w:cs="Times New Roman"/>
            <w:sz w:val="30"/>
            <w:szCs w:val="30"/>
          </w:rPr>
          <w:t>п</w:t>
        </w:r>
        <w:r w:rsidR="00B14AF4" w:rsidRPr="00AD4C3B">
          <w:rPr>
            <w:rFonts w:ascii="Times New Roman" w:hAnsi="Times New Roman" w:cs="Times New Roman"/>
            <w:sz w:val="30"/>
            <w:szCs w:val="30"/>
          </w:rPr>
          <w:t>остановлении</w:t>
        </w:r>
      </w:hyperlink>
      <w:r w:rsidR="00B14AF4" w:rsidRPr="00AD4C3B">
        <w:rPr>
          <w:rFonts w:ascii="Times New Roman" w:hAnsi="Times New Roman" w:cs="Times New Roman"/>
          <w:sz w:val="30"/>
          <w:szCs w:val="30"/>
        </w:rPr>
        <w:t xml:space="preserve"> Правительства Красноярского края от 30.09.2013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514-п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Об утверждении государственной программы Красноярского края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Создание условий для обеспечения доступным и комфортным жильем граждан Красноярского края</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5" w:lineRule="auto"/>
        <w:ind w:firstLine="709"/>
        <w:jc w:val="both"/>
        <w:rPr>
          <w:rFonts w:ascii="Times New Roman" w:hAnsi="Times New Roman" w:cs="Times New Roman"/>
          <w:sz w:val="30"/>
          <w:szCs w:val="30"/>
        </w:rPr>
      </w:pPr>
      <w:hyperlink r:id="rId30" w:history="1">
        <w:r w:rsidR="00BD4EA3" w:rsidRPr="00AD4C3B">
          <w:rPr>
            <w:rFonts w:ascii="Times New Roman" w:hAnsi="Times New Roman" w:cs="Times New Roman"/>
            <w:sz w:val="30"/>
            <w:szCs w:val="30"/>
          </w:rPr>
          <w:t>п</w:t>
        </w:r>
        <w:r w:rsidR="00B14AF4" w:rsidRPr="00AD4C3B">
          <w:rPr>
            <w:rFonts w:ascii="Times New Roman" w:hAnsi="Times New Roman" w:cs="Times New Roman"/>
            <w:sz w:val="30"/>
            <w:szCs w:val="30"/>
          </w:rPr>
          <w:t>остановлении</w:t>
        </w:r>
      </w:hyperlink>
      <w:r w:rsidR="00B14AF4" w:rsidRPr="00AD4C3B">
        <w:rPr>
          <w:rFonts w:ascii="Times New Roman" w:hAnsi="Times New Roman" w:cs="Times New Roman"/>
          <w:sz w:val="30"/>
          <w:szCs w:val="30"/>
        </w:rPr>
        <w:t xml:space="preserve"> Правительства Красноярского края от 29.03.2019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144-п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Об утверждении региональной адресной программы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Переселение граждан из аварийного жилищного фонда в Красноярском крае</w:t>
      </w:r>
      <w:r w:rsidR="00B4438F" w:rsidRPr="00AD4C3B">
        <w:rPr>
          <w:rFonts w:ascii="Times New Roman" w:hAnsi="Times New Roman" w:cs="Times New Roman"/>
          <w:sz w:val="30"/>
          <w:szCs w:val="30"/>
        </w:rPr>
        <w:t>»</w:t>
      </w:r>
      <w:r w:rsidR="00F250DB" w:rsidRPr="00AD4C3B">
        <w:rPr>
          <w:rFonts w:ascii="Times New Roman" w:hAnsi="Times New Roman" w:cs="Times New Roman"/>
          <w:sz w:val="30"/>
          <w:szCs w:val="30"/>
        </w:rPr>
        <w:t xml:space="preserve"> на 2019–</w:t>
      </w:r>
      <w:r w:rsidR="00B14AF4" w:rsidRPr="00AD4C3B">
        <w:rPr>
          <w:rFonts w:ascii="Times New Roman" w:hAnsi="Times New Roman" w:cs="Times New Roman"/>
          <w:sz w:val="30"/>
          <w:szCs w:val="30"/>
        </w:rPr>
        <w:t>2025 годы</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5" w:lineRule="auto"/>
        <w:ind w:firstLine="709"/>
        <w:jc w:val="both"/>
        <w:rPr>
          <w:rFonts w:ascii="Times New Roman" w:hAnsi="Times New Roman" w:cs="Times New Roman"/>
          <w:sz w:val="30"/>
          <w:szCs w:val="30"/>
        </w:rPr>
      </w:pPr>
      <w:hyperlink r:id="rId31" w:history="1">
        <w:r w:rsidR="00B14AF4" w:rsidRPr="00AD4C3B">
          <w:rPr>
            <w:rFonts w:ascii="Times New Roman" w:hAnsi="Times New Roman" w:cs="Times New Roman"/>
            <w:sz w:val="30"/>
            <w:szCs w:val="30"/>
          </w:rPr>
          <w:t>Уставе</w:t>
        </w:r>
      </w:hyperlink>
      <w:r w:rsidR="00B14AF4" w:rsidRPr="00AD4C3B">
        <w:rPr>
          <w:rFonts w:ascii="Times New Roman" w:hAnsi="Times New Roman" w:cs="Times New Roman"/>
          <w:sz w:val="30"/>
          <w:szCs w:val="30"/>
        </w:rPr>
        <w:t xml:space="preserve"> города Красноярска;</w:t>
      </w:r>
    </w:p>
    <w:p w:rsidR="00B14AF4" w:rsidRPr="00AD4C3B" w:rsidRDefault="00293D5C" w:rsidP="00216A18">
      <w:pPr>
        <w:pStyle w:val="ConsPlusNormal"/>
        <w:spacing w:line="235" w:lineRule="auto"/>
        <w:ind w:firstLine="709"/>
        <w:jc w:val="both"/>
        <w:rPr>
          <w:rFonts w:ascii="Times New Roman" w:hAnsi="Times New Roman" w:cs="Times New Roman"/>
          <w:sz w:val="30"/>
          <w:szCs w:val="30"/>
        </w:rPr>
      </w:pPr>
      <w:hyperlink r:id="rId32" w:history="1">
        <w:r w:rsidR="00F250DB" w:rsidRPr="00AD4C3B">
          <w:rPr>
            <w:rFonts w:ascii="Times New Roman" w:hAnsi="Times New Roman" w:cs="Times New Roman"/>
            <w:sz w:val="30"/>
            <w:szCs w:val="30"/>
          </w:rPr>
          <w:t>р</w:t>
        </w:r>
        <w:r w:rsidR="00B14AF4" w:rsidRPr="00AD4C3B">
          <w:rPr>
            <w:rFonts w:ascii="Times New Roman" w:hAnsi="Times New Roman" w:cs="Times New Roman"/>
            <w:sz w:val="30"/>
            <w:szCs w:val="30"/>
          </w:rPr>
          <w:t>ешении</w:t>
        </w:r>
      </w:hyperlink>
      <w:r w:rsidR="00B14AF4" w:rsidRPr="00AD4C3B">
        <w:rPr>
          <w:rFonts w:ascii="Times New Roman" w:hAnsi="Times New Roman" w:cs="Times New Roman"/>
          <w:sz w:val="30"/>
          <w:szCs w:val="30"/>
        </w:rPr>
        <w:t xml:space="preserve"> Красноярского городского Совета от 16.02.1999 </w:t>
      </w:r>
      <w:r w:rsidR="00F250DB" w:rsidRPr="00AD4C3B">
        <w:rPr>
          <w:rFonts w:ascii="Times New Roman" w:hAnsi="Times New Roman" w:cs="Times New Roman"/>
          <w:sz w:val="30"/>
          <w:szCs w:val="30"/>
        </w:rPr>
        <w:t xml:space="preserve">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17-155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Об утверждении Положения о порядке управления и распоряжения городской собственностью</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5" w:lineRule="auto"/>
        <w:ind w:firstLine="709"/>
        <w:jc w:val="both"/>
        <w:rPr>
          <w:rFonts w:ascii="Times New Roman" w:hAnsi="Times New Roman" w:cs="Times New Roman"/>
          <w:sz w:val="30"/>
          <w:szCs w:val="30"/>
        </w:rPr>
      </w:pPr>
      <w:hyperlink r:id="rId33" w:history="1">
        <w:r w:rsidR="00F250DB" w:rsidRPr="00AD4C3B">
          <w:rPr>
            <w:rFonts w:ascii="Times New Roman" w:hAnsi="Times New Roman" w:cs="Times New Roman"/>
            <w:sz w:val="30"/>
            <w:szCs w:val="30"/>
          </w:rPr>
          <w:t>р</w:t>
        </w:r>
        <w:r w:rsidR="00B14AF4" w:rsidRPr="00AD4C3B">
          <w:rPr>
            <w:rFonts w:ascii="Times New Roman" w:hAnsi="Times New Roman" w:cs="Times New Roman"/>
            <w:sz w:val="30"/>
            <w:szCs w:val="30"/>
          </w:rPr>
          <w:t>ешении</w:t>
        </w:r>
      </w:hyperlink>
      <w:r w:rsidR="00B14AF4" w:rsidRPr="00AD4C3B">
        <w:rPr>
          <w:rFonts w:ascii="Times New Roman" w:hAnsi="Times New Roman" w:cs="Times New Roman"/>
          <w:sz w:val="30"/>
          <w:szCs w:val="30"/>
        </w:rPr>
        <w:t xml:space="preserve"> Красноярского городского Совета депутатов </w:t>
      </w:r>
      <w:r w:rsidR="00F250DB"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 xml:space="preserve">от 22.12.2009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8-140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 Правилах установки и эксплуатации рекламных конструкций на территории города Красноярска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5" w:lineRule="auto"/>
        <w:ind w:firstLine="709"/>
        <w:jc w:val="both"/>
        <w:rPr>
          <w:rFonts w:ascii="Times New Roman" w:hAnsi="Times New Roman" w:cs="Times New Roman"/>
          <w:sz w:val="30"/>
          <w:szCs w:val="30"/>
        </w:rPr>
      </w:pPr>
      <w:hyperlink r:id="rId34" w:history="1">
        <w:r w:rsidR="00F250DB" w:rsidRPr="00AD4C3B">
          <w:rPr>
            <w:rFonts w:ascii="Times New Roman" w:hAnsi="Times New Roman" w:cs="Times New Roman"/>
            <w:sz w:val="30"/>
            <w:szCs w:val="30"/>
          </w:rPr>
          <w:t>р</w:t>
        </w:r>
        <w:r w:rsidR="00B14AF4" w:rsidRPr="00AD4C3B">
          <w:rPr>
            <w:rFonts w:ascii="Times New Roman" w:hAnsi="Times New Roman" w:cs="Times New Roman"/>
            <w:sz w:val="30"/>
            <w:szCs w:val="30"/>
          </w:rPr>
          <w:t>ешении</w:t>
        </w:r>
      </w:hyperlink>
      <w:r w:rsidR="00B14AF4" w:rsidRPr="00AD4C3B">
        <w:rPr>
          <w:rFonts w:ascii="Times New Roman" w:hAnsi="Times New Roman" w:cs="Times New Roman"/>
          <w:sz w:val="30"/>
          <w:szCs w:val="30"/>
        </w:rPr>
        <w:t xml:space="preserve"> Красноярского городского Совета депутатов </w:t>
      </w:r>
      <w:r w:rsidR="00F250DB"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 xml:space="preserve">от 25.06.2013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В-378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Об утверждении Правил благоустройства территории города Красноярска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5" w:lineRule="auto"/>
        <w:ind w:firstLine="709"/>
        <w:jc w:val="both"/>
        <w:rPr>
          <w:rFonts w:ascii="Times New Roman" w:hAnsi="Times New Roman" w:cs="Times New Roman"/>
          <w:sz w:val="30"/>
          <w:szCs w:val="30"/>
        </w:rPr>
      </w:pPr>
      <w:hyperlink r:id="rId35" w:history="1">
        <w:r w:rsidR="00F250DB" w:rsidRPr="00AD4C3B">
          <w:rPr>
            <w:rFonts w:ascii="Times New Roman" w:hAnsi="Times New Roman" w:cs="Times New Roman"/>
            <w:sz w:val="30"/>
            <w:szCs w:val="30"/>
          </w:rPr>
          <w:t>р</w:t>
        </w:r>
        <w:r w:rsidR="00B14AF4" w:rsidRPr="00AD4C3B">
          <w:rPr>
            <w:rFonts w:ascii="Times New Roman" w:hAnsi="Times New Roman" w:cs="Times New Roman"/>
            <w:sz w:val="30"/>
            <w:szCs w:val="30"/>
          </w:rPr>
          <w:t>ешении</w:t>
        </w:r>
      </w:hyperlink>
      <w:r w:rsidR="00B14AF4" w:rsidRPr="00AD4C3B">
        <w:rPr>
          <w:rFonts w:ascii="Times New Roman" w:hAnsi="Times New Roman" w:cs="Times New Roman"/>
          <w:sz w:val="30"/>
          <w:szCs w:val="30"/>
        </w:rPr>
        <w:t xml:space="preserve"> Красноярского городского Совета депутатов </w:t>
      </w:r>
      <w:r w:rsidR="00F250DB"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 xml:space="preserve">от 13.03.2015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7-107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 Генеральном плане городского округа город Красноярск и о признании утратившими силу отдельных решений Красноярского городского Совета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5" w:lineRule="auto"/>
        <w:ind w:firstLine="709"/>
        <w:jc w:val="both"/>
        <w:rPr>
          <w:rFonts w:ascii="Times New Roman" w:hAnsi="Times New Roman" w:cs="Times New Roman"/>
          <w:sz w:val="30"/>
          <w:szCs w:val="30"/>
        </w:rPr>
      </w:pPr>
      <w:hyperlink r:id="rId36" w:history="1">
        <w:r w:rsidR="00F250DB" w:rsidRPr="00AD4C3B">
          <w:rPr>
            <w:rFonts w:ascii="Times New Roman" w:hAnsi="Times New Roman" w:cs="Times New Roman"/>
            <w:sz w:val="30"/>
            <w:szCs w:val="30"/>
          </w:rPr>
          <w:t>р</w:t>
        </w:r>
        <w:r w:rsidR="00B14AF4" w:rsidRPr="00AD4C3B">
          <w:rPr>
            <w:rFonts w:ascii="Times New Roman" w:hAnsi="Times New Roman" w:cs="Times New Roman"/>
            <w:sz w:val="30"/>
            <w:szCs w:val="30"/>
          </w:rPr>
          <w:t>ешении</w:t>
        </w:r>
      </w:hyperlink>
      <w:r w:rsidR="00B14AF4" w:rsidRPr="00AD4C3B">
        <w:rPr>
          <w:rFonts w:ascii="Times New Roman" w:hAnsi="Times New Roman" w:cs="Times New Roman"/>
          <w:sz w:val="30"/>
          <w:szCs w:val="30"/>
        </w:rPr>
        <w:t xml:space="preserve"> Красноярского городского Совета депутатов </w:t>
      </w:r>
      <w:r w:rsidR="00F250DB"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 xml:space="preserve">от 07.07.2015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В-122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 Правилах землепользования и застройки городского округа город Красноярск и о признании утратившими силу отдельных решений Красноярского городского Совета депутатов</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0" w:lineRule="auto"/>
        <w:ind w:firstLine="709"/>
        <w:jc w:val="both"/>
        <w:rPr>
          <w:rFonts w:ascii="Times New Roman" w:hAnsi="Times New Roman" w:cs="Times New Roman"/>
          <w:sz w:val="30"/>
          <w:szCs w:val="30"/>
        </w:rPr>
      </w:pPr>
      <w:hyperlink r:id="rId37" w:history="1">
        <w:r w:rsidR="00F250DB" w:rsidRPr="00AD4C3B">
          <w:rPr>
            <w:rFonts w:ascii="Times New Roman" w:hAnsi="Times New Roman" w:cs="Times New Roman"/>
            <w:sz w:val="30"/>
            <w:szCs w:val="30"/>
          </w:rPr>
          <w:t>р</w:t>
        </w:r>
        <w:r w:rsidR="00B14AF4" w:rsidRPr="00AD4C3B">
          <w:rPr>
            <w:rFonts w:ascii="Times New Roman" w:hAnsi="Times New Roman" w:cs="Times New Roman"/>
            <w:sz w:val="30"/>
            <w:szCs w:val="30"/>
          </w:rPr>
          <w:t>ешении</w:t>
        </w:r>
      </w:hyperlink>
      <w:r w:rsidR="00B14AF4" w:rsidRPr="00AD4C3B">
        <w:rPr>
          <w:rFonts w:ascii="Times New Roman" w:hAnsi="Times New Roman" w:cs="Times New Roman"/>
          <w:sz w:val="30"/>
          <w:szCs w:val="30"/>
        </w:rPr>
        <w:t xml:space="preserve"> Красноярского городского Совета депутатов </w:t>
      </w:r>
      <w:r w:rsidR="00F250DB"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 xml:space="preserve">от 04.09.2018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В-299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Об утверждении местных нормативов градостроительного проектирования городского округа город Красноярск</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0" w:lineRule="auto"/>
        <w:ind w:firstLine="709"/>
        <w:jc w:val="both"/>
        <w:rPr>
          <w:rFonts w:ascii="Times New Roman" w:hAnsi="Times New Roman" w:cs="Times New Roman"/>
          <w:sz w:val="30"/>
          <w:szCs w:val="30"/>
        </w:rPr>
      </w:pPr>
      <w:hyperlink r:id="rId38" w:history="1">
        <w:r w:rsidR="00F250DB" w:rsidRPr="00AD4C3B">
          <w:rPr>
            <w:rFonts w:ascii="Times New Roman" w:hAnsi="Times New Roman" w:cs="Times New Roman"/>
            <w:sz w:val="30"/>
            <w:szCs w:val="30"/>
          </w:rPr>
          <w:t>п</w:t>
        </w:r>
        <w:r w:rsidR="00B14AF4" w:rsidRPr="00AD4C3B">
          <w:rPr>
            <w:rFonts w:ascii="Times New Roman" w:hAnsi="Times New Roman" w:cs="Times New Roman"/>
            <w:sz w:val="30"/>
            <w:szCs w:val="30"/>
          </w:rPr>
          <w:t>остановлении</w:t>
        </w:r>
      </w:hyperlink>
      <w:r w:rsidR="00B14AF4" w:rsidRPr="00AD4C3B">
        <w:rPr>
          <w:rFonts w:ascii="Times New Roman" w:hAnsi="Times New Roman" w:cs="Times New Roman"/>
          <w:sz w:val="30"/>
          <w:szCs w:val="30"/>
        </w:rPr>
        <w:t xml:space="preserve"> администрации города от 09.07.2009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254 </w:t>
      </w:r>
      <w:r w:rsidR="00F250DB"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 Порядке демонтажа рекламных конструкций, установленных и (или) эксплуатируемых на территории города Красноярска без разрешений, срок действия которых не истек</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0" w:lineRule="auto"/>
        <w:ind w:firstLine="709"/>
        <w:jc w:val="both"/>
        <w:rPr>
          <w:rFonts w:ascii="Times New Roman" w:hAnsi="Times New Roman" w:cs="Times New Roman"/>
          <w:sz w:val="30"/>
          <w:szCs w:val="30"/>
        </w:rPr>
      </w:pPr>
      <w:hyperlink r:id="rId39" w:history="1">
        <w:r w:rsidR="00F250DB" w:rsidRPr="00AD4C3B">
          <w:rPr>
            <w:rFonts w:ascii="Times New Roman" w:hAnsi="Times New Roman" w:cs="Times New Roman"/>
            <w:sz w:val="30"/>
            <w:szCs w:val="30"/>
          </w:rPr>
          <w:t>п</w:t>
        </w:r>
        <w:r w:rsidR="00B14AF4" w:rsidRPr="00AD4C3B">
          <w:rPr>
            <w:rFonts w:ascii="Times New Roman" w:hAnsi="Times New Roman" w:cs="Times New Roman"/>
            <w:sz w:val="30"/>
            <w:szCs w:val="30"/>
          </w:rPr>
          <w:t>остановлении</w:t>
        </w:r>
      </w:hyperlink>
      <w:r w:rsidR="00B14AF4" w:rsidRPr="00AD4C3B">
        <w:rPr>
          <w:rFonts w:ascii="Times New Roman" w:hAnsi="Times New Roman" w:cs="Times New Roman"/>
          <w:sz w:val="30"/>
          <w:szCs w:val="30"/>
        </w:rPr>
        <w:t xml:space="preserve"> администрации города от 09.11.2009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453</w:t>
      </w:r>
      <w:r w:rsidR="00F250DB"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Об утверждении Положений о порядке оформления документации на установку и эксплуатацию рекламных конструкций, порядке проведения торгов в целях заключения договоров на установку и эксплуатацию рекламных конструкций на территории города Красноярска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0" w:lineRule="auto"/>
        <w:ind w:firstLine="709"/>
        <w:jc w:val="both"/>
        <w:rPr>
          <w:rFonts w:ascii="Times New Roman" w:hAnsi="Times New Roman" w:cs="Times New Roman"/>
          <w:sz w:val="30"/>
          <w:szCs w:val="30"/>
        </w:rPr>
      </w:pPr>
      <w:hyperlink r:id="rId40" w:history="1">
        <w:r w:rsidR="00F250DB" w:rsidRPr="00AD4C3B">
          <w:rPr>
            <w:rFonts w:ascii="Times New Roman" w:hAnsi="Times New Roman" w:cs="Times New Roman"/>
            <w:sz w:val="30"/>
            <w:szCs w:val="30"/>
          </w:rPr>
          <w:t>п</w:t>
        </w:r>
        <w:r w:rsidR="00B14AF4" w:rsidRPr="00AD4C3B">
          <w:rPr>
            <w:rFonts w:ascii="Times New Roman" w:hAnsi="Times New Roman" w:cs="Times New Roman"/>
            <w:sz w:val="30"/>
            <w:szCs w:val="30"/>
          </w:rPr>
          <w:t>остановлении</w:t>
        </w:r>
      </w:hyperlink>
      <w:r w:rsidR="00B14AF4" w:rsidRPr="00AD4C3B">
        <w:rPr>
          <w:rFonts w:ascii="Times New Roman" w:hAnsi="Times New Roman" w:cs="Times New Roman"/>
          <w:sz w:val="30"/>
          <w:szCs w:val="30"/>
        </w:rPr>
        <w:t xml:space="preserve"> администрации города от 12.09.2013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471 </w:t>
      </w:r>
      <w:r w:rsidR="00F250DB"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Об утверждении Порядка выявления и демонтажа самовольно установленных временных объектов на территории города Красноярска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0" w:lineRule="auto"/>
        <w:ind w:firstLine="709"/>
        <w:jc w:val="both"/>
        <w:rPr>
          <w:rFonts w:ascii="Times New Roman" w:hAnsi="Times New Roman" w:cs="Times New Roman"/>
          <w:sz w:val="30"/>
          <w:szCs w:val="30"/>
        </w:rPr>
      </w:pPr>
      <w:hyperlink r:id="rId41" w:history="1">
        <w:r w:rsidR="00F250DB" w:rsidRPr="00AD4C3B">
          <w:rPr>
            <w:rFonts w:ascii="Times New Roman" w:hAnsi="Times New Roman" w:cs="Times New Roman"/>
            <w:sz w:val="30"/>
            <w:szCs w:val="30"/>
          </w:rPr>
          <w:t>п</w:t>
        </w:r>
        <w:r w:rsidR="00B14AF4" w:rsidRPr="00AD4C3B">
          <w:rPr>
            <w:rFonts w:ascii="Times New Roman" w:hAnsi="Times New Roman" w:cs="Times New Roman"/>
            <w:sz w:val="30"/>
            <w:szCs w:val="30"/>
          </w:rPr>
          <w:t>остановлении</w:t>
        </w:r>
      </w:hyperlink>
      <w:r w:rsidR="00B14AF4" w:rsidRPr="00AD4C3B">
        <w:rPr>
          <w:rFonts w:ascii="Times New Roman" w:hAnsi="Times New Roman" w:cs="Times New Roman"/>
          <w:sz w:val="30"/>
          <w:szCs w:val="30"/>
        </w:rPr>
        <w:t xml:space="preserve"> администрации города от 27.03.2014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168 </w:t>
      </w:r>
      <w:r w:rsidR="00F250DB"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Об осуществлении капитальных вложений в объекты муниципальной собственности</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CE5C78" w:rsidRPr="00AD4C3B" w:rsidRDefault="00293D5C" w:rsidP="00216A18">
      <w:pPr>
        <w:pStyle w:val="ConsPlusNormal"/>
        <w:spacing w:line="230" w:lineRule="auto"/>
        <w:ind w:firstLine="709"/>
        <w:jc w:val="both"/>
        <w:rPr>
          <w:rFonts w:ascii="Times New Roman" w:hAnsi="Times New Roman" w:cs="Times New Roman"/>
          <w:sz w:val="30"/>
          <w:szCs w:val="30"/>
        </w:rPr>
      </w:pPr>
      <w:hyperlink r:id="rId42" w:history="1">
        <w:r w:rsidR="00F250DB" w:rsidRPr="00AD4C3B">
          <w:rPr>
            <w:rFonts w:ascii="Times New Roman" w:hAnsi="Times New Roman" w:cs="Times New Roman"/>
            <w:sz w:val="30"/>
            <w:szCs w:val="30"/>
          </w:rPr>
          <w:t>п</w:t>
        </w:r>
        <w:r w:rsidR="00B14AF4" w:rsidRPr="00AD4C3B">
          <w:rPr>
            <w:rFonts w:ascii="Times New Roman" w:hAnsi="Times New Roman" w:cs="Times New Roman"/>
            <w:sz w:val="30"/>
            <w:szCs w:val="30"/>
          </w:rPr>
          <w:t>остановлении</w:t>
        </w:r>
      </w:hyperlink>
      <w:r w:rsidR="00B14AF4" w:rsidRPr="00AD4C3B">
        <w:rPr>
          <w:rFonts w:ascii="Times New Roman" w:hAnsi="Times New Roman" w:cs="Times New Roman"/>
          <w:sz w:val="30"/>
          <w:szCs w:val="30"/>
        </w:rPr>
        <w:t xml:space="preserve"> администрации города от 28.11.2014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809 </w:t>
      </w:r>
      <w:r w:rsidR="00F250DB"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Об утверждении Положения о порядке размещения временных сооружений на территории города Красноярска</w:t>
      </w:r>
      <w:r w:rsidR="00B4438F" w:rsidRPr="00AD4C3B">
        <w:rPr>
          <w:rFonts w:ascii="Times New Roman" w:hAnsi="Times New Roman" w:cs="Times New Roman"/>
          <w:sz w:val="30"/>
          <w:szCs w:val="30"/>
        </w:rPr>
        <w:t>»</w:t>
      </w:r>
      <w:r w:rsidR="00CE5C78" w:rsidRPr="00AD4C3B">
        <w:rPr>
          <w:rFonts w:ascii="Times New Roman" w:hAnsi="Times New Roman" w:cs="Times New Roman"/>
          <w:sz w:val="30"/>
          <w:szCs w:val="30"/>
        </w:rPr>
        <w:t>;</w:t>
      </w:r>
    </w:p>
    <w:p w:rsidR="00CE5C78" w:rsidRPr="00AD4C3B" w:rsidRDefault="00CE5C78" w:rsidP="00216A18">
      <w:pPr>
        <w:pStyle w:val="ConsPlusNormal"/>
        <w:spacing w:line="230"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постановлении администрации города от 13.03.2020 № 160 </w:t>
      </w:r>
      <w:r w:rsidR="005E7438">
        <w:rPr>
          <w:rFonts w:ascii="Times New Roman" w:hAnsi="Times New Roman" w:cs="Times New Roman"/>
          <w:sz w:val="30"/>
          <w:szCs w:val="30"/>
        </w:rPr>
        <w:t xml:space="preserve">            </w:t>
      </w:r>
      <w:r w:rsidRPr="00AD4C3B">
        <w:rPr>
          <w:rFonts w:ascii="Times New Roman" w:hAnsi="Times New Roman" w:cs="Times New Roman"/>
          <w:sz w:val="30"/>
          <w:szCs w:val="30"/>
        </w:rPr>
        <w:t>«Об утверждении Программы комплексного развития социальной инфраструктуры города Красноярска до 2033 года»;</w:t>
      </w:r>
    </w:p>
    <w:p w:rsidR="00CE5C78" w:rsidRPr="00AD4C3B" w:rsidRDefault="00CE5C78" w:rsidP="005E7438">
      <w:pPr>
        <w:pStyle w:val="ConsPlusNormal"/>
        <w:spacing w:line="230"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постановлении администрации города от 23.07.2020 № 568 </w:t>
      </w:r>
      <w:r w:rsidR="005E7438">
        <w:rPr>
          <w:rFonts w:ascii="Times New Roman" w:hAnsi="Times New Roman" w:cs="Times New Roman"/>
          <w:sz w:val="30"/>
          <w:szCs w:val="30"/>
        </w:rPr>
        <w:t xml:space="preserve">             </w:t>
      </w:r>
      <w:r w:rsidRPr="00AD4C3B">
        <w:rPr>
          <w:rFonts w:ascii="Times New Roman" w:hAnsi="Times New Roman" w:cs="Times New Roman"/>
          <w:sz w:val="30"/>
          <w:szCs w:val="30"/>
        </w:rPr>
        <w:t xml:space="preserve">«Об утверждении Программы комплексного развития систем коммунальной инфраструктуры городского округа города Красноярска </w:t>
      </w:r>
      <w:r w:rsidR="005E7438">
        <w:rPr>
          <w:rFonts w:ascii="Times New Roman" w:hAnsi="Times New Roman" w:cs="Times New Roman"/>
          <w:sz w:val="30"/>
          <w:szCs w:val="30"/>
        </w:rPr>
        <w:t xml:space="preserve">               на 2020–</w:t>
      </w:r>
      <w:r w:rsidRPr="00AD4C3B">
        <w:rPr>
          <w:rFonts w:ascii="Times New Roman" w:hAnsi="Times New Roman" w:cs="Times New Roman"/>
          <w:sz w:val="30"/>
          <w:szCs w:val="30"/>
        </w:rPr>
        <w:t>2033 годы»;</w:t>
      </w:r>
    </w:p>
    <w:p w:rsidR="00CE5C78" w:rsidRPr="00AD4C3B" w:rsidRDefault="00CE5C78" w:rsidP="00216A18">
      <w:pPr>
        <w:pStyle w:val="ConsPlusNormal"/>
        <w:spacing w:line="230"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постановлении администрации города от 28.12.2020 № 1044 </w:t>
      </w:r>
      <w:r w:rsidR="00216A18">
        <w:rPr>
          <w:rFonts w:ascii="Times New Roman" w:hAnsi="Times New Roman" w:cs="Times New Roman"/>
          <w:sz w:val="30"/>
          <w:szCs w:val="30"/>
        </w:rPr>
        <w:t xml:space="preserve">              </w:t>
      </w:r>
      <w:r w:rsidRPr="00AD4C3B">
        <w:rPr>
          <w:rFonts w:ascii="Times New Roman" w:hAnsi="Times New Roman" w:cs="Times New Roman"/>
          <w:sz w:val="30"/>
          <w:szCs w:val="30"/>
        </w:rPr>
        <w:t>«Об утверждении Программы комплексного развития транспортной инфраструктуры городского ок</w:t>
      </w:r>
      <w:r w:rsidR="00216A18">
        <w:rPr>
          <w:rFonts w:ascii="Times New Roman" w:hAnsi="Times New Roman" w:cs="Times New Roman"/>
          <w:sz w:val="30"/>
          <w:szCs w:val="30"/>
        </w:rPr>
        <w:t xml:space="preserve">руга города Красноярска на 2020–                </w:t>
      </w:r>
      <w:r w:rsidRPr="00AD4C3B">
        <w:rPr>
          <w:rFonts w:ascii="Times New Roman" w:hAnsi="Times New Roman" w:cs="Times New Roman"/>
          <w:sz w:val="30"/>
          <w:szCs w:val="30"/>
        </w:rPr>
        <w:t>2033 годы»;</w:t>
      </w:r>
    </w:p>
    <w:p w:rsidR="00B14AF4" w:rsidRPr="00AD4C3B" w:rsidRDefault="00293D5C" w:rsidP="00216A18">
      <w:pPr>
        <w:pStyle w:val="ConsPlusNormal"/>
        <w:spacing w:line="230" w:lineRule="auto"/>
        <w:ind w:firstLine="709"/>
        <w:jc w:val="both"/>
        <w:rPr>
          <w:rFonts w:ascii="Times New Roman" w:hAnsi="Times New Roman" w:cs="Times New Roman"/>
          <w:sz w:val="30"/>
          <w:szCs w:val="30"/>
        </w:rPr>
      </w:pPr>
      <w:hyperlink r:id="rId43" w:history="1">
        <w:r w:rsidR="00F250DB" w:rsidRPr="00AD4C3B">
          <w:rPr>
            <w:rFonts w:ascii="Times New Roman" w:hAnsi="Times New Roman" w:cs="Times New Roman"/>
            <w:sz w:val="30"/>
            <w:szCs w:val="30"/>
          </w:rPr>
          <w:t>р</w:t>
        </w:r>
        <w:r w:rsidR="00B14AF4" w:rsidRPr="00AD4C3B">
          <w:rPr>
            <w:rFonts w:ascii="Times New Roman" w:hAnsi="Times New Roman" w:cs="Times New Roman"/>
            <w:sz w:val="30"/>
            <w:szCs w:val="30"/>
          </w:rPr>
          <w:t>аспоряжении</w:t>
        </w:r>
      </w:hyperlink>
      <w:r w:rsidR="00B14AF4" w:rsidRPr="00AD4C3B">
        <w:rPr>
          <w:rFonts w:ascii="Times New Roman" w:hAnsi="Times New Roman" w:cs="Times New Roman"/>
          <w:sz w:val="30"/>
          <w:szCs w:val="30"/>
        </w:rPr>
        <w:t xml:space="preserve"> администрации города от 17.08.2010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114-р</w:t>
      </w:r>
      <w:r w:rsidR="00F250DB"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Об утверждении Положения о департаменте градостроительства администрации города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0" w:lineRule="auto"/>
        <w:ind w:firstLine="709"/>
        <w:jc w:val="both"/>
        <w:rPr>
          <w:rFonts w:ascii="Times New Roman" w:hAnsi="Times New Roman" w:cs="Times New Roman"/>
          <w:sz w:val="30"/>
          <w:szCs w:val="30"/>
        </w:rPr>
      </w:pPr>
      <w:hyperlink r:id="rId44" w:history="1">
        <w:r w:rsidR="00F250DB" w:rsidRPr="00AD4C3B">
          <w:rPr>
            <w:rFonts w:ascii="Times New Roman" w:hAnsi="Times New Roman" w:cs="Times New Roman"/>
            <w:sz w:val="30"/>
            <w:szCs w:val="30"/>
          </w:rPr>
          <w:t>р</w:t>
        </w:r>
        <w:r w:rsidR="00B14AF4" w:rsidRPr="00AD4C3B">
          <w:rPr>
            <w:rFonts w:ascii="Times New Roman" w:hAnsi="Times New Roman" w:cs="Times New Roman"/>
            <w:sz w:val="30"/>
            <w:szCs w:val="30"/>
          </w:rPr>
          <w:t>аспоряжении</w:t>
        </w:r>
      </w:hyperlink>
      <w:r w:rsidR="00B14AF4" w:rsidRPr="00AD4C3B">
        <w:rPr>
          <w:rFonts w:ascii="Times New Roman" w:hAnsi="Times New Roman" w:cs="Times New Roman"/>
          <w:sz w:val="30"/>
          <w:szCs w:val="30"/>
        </w:rPr>
        <w:t xml:space="preserve"> администрации города от 31.12.2010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1491-ж </w:t>
      </w:r>
      <w:r w:rsidR="00F250DB"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О создании муниципального казенного учреждения города Красноярска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Управление капитального строительства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F250DB" w:rsidP="00216A18">
      <w:pPr>
        <w:pStyle w:val="ConsPlusNormal"/>
        <w:spacing w:line="230"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р</w:t>
      </w:r>
      <w:hyperlink r:id="rId45" w:history="1">
        <w:r w:rsidR="00B14AF4" w:rsidRPr="00AD4C3B">
          <w:rPr>
            <w:rFonts w:ascii="Times New Roman" w:hAnsi="Times New Roman" w:cs="Times New Roman"/>
            <w:sz w:val="30"/>
            <w:szCs w:val="30"/>
          </w:rPr>
          <w:t>аспоряжении</w:t>
        </w:r>
      </w:hyperlink>
      <w:r w:rsidR="00B14AF4" w:rsidRPr="00AD4C3B">
        <w:rPr>
          <w:rFonts w:ascii="Times New Roman" w:hAnsi="Times New Roman" w:cs="Times New Roman"/>
          <w:sz w:val="30"/>
          <w:szCs w:val="30"/>
        </w:rPr>
        <w:t xml:space="preserve"> администрации города от 08.02.2011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15-р </w:t>
      </w:r>
      <w:r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Об утверждении Положения об управлении учета и реализации жилищной политики администрации города Красноярска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B14AF4" w:rsidRPr="00AD4C3B" w:rsidRDefault="00293D5C" w:rsidP="00216A18">
      <w:pPr>
        <w:pStyle w:val="ConsPlusNormal"/>
        <w:spacing w:line="230" w:lineRule="auto"/>
        <w:ind w:firstLine="709"/>
        <w:jc w:val="both"/>
        <w:rPr>
          <w:rFonts w:ascii="Times New Roman" w:hAnsi="Times New Roman" w:cs="Times New Roman"/>
          <w:sz w:val="30"/>
          <w:szCs w:val="30"/>
        </w:rPr>
      </w:pPr>
      <w:hyperlink r:id="rId46" w:history="1">
        <w:r w:rsidR="00F250DB" w:rsidRPr="00AD4C3B">
          <w:rPr>
            <w:rFonts w:ascii="Times New Roman" w:hAnsi="Times New Roman" w:cs="Times New Roman"/>
            <w:sz w:val="30"/>
            <w:szCs w:val="30"/>
          </w:rPr>
          <w:t>р</w:t>
        </w:r>
        <w:r w:rsidR="00B14AF4" w:rsidRPr="00AD4C3B">
          <w:rPr>
            <w:rFonts w:ascii="Times New Roman" w:hAnsi="Times New Roman" w:cs="Times New Roman"/>
            <w:sz w:val="30"/>
            <w:szCs w:val="30"/>
          </w:rPr>
          <w:t>аспоряжении</w:t>
        </w:r>
      </w:hyperlink>
      <w:r w:rsidR="00B14AF4" w:rsidRPr="00AD4C3B">
        <w:rPr>
          <w:rFonts w:ascii="Times New Roman" w:hAnsi="Times New Roman" w:cs="Times New Roman"/>
          <w:sz w:val="30"/>
          <w:szCs w:val="30"/>
        </w:rPr>
        <w:t xml:space="preserve"> администрации города от 16.08.2012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124-р </w:t>
      </w:r>
      <w:r w:rsidR="00F250DB"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Об утверждении Положения об управлении архитектуры администрации города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w:t>
      </w:r>
    </w:p>
    <w:p w:rsidR="00976FDE" w:rsidRPr="00AD4C3B" w:rsidRDefault="00293D5C" w:rsidP="00E720E4">
      <w:pPr>
        <w:pStyle w:val="ConsPlusNormal"/>
        <w:spacing w:line="233" w:lineRule="auto"/>
        <w:ind w:firstLine="709"/>
        <w:jc w:val="both"/>
        <w:rPr>
          <w:rFonts w:ascii="Times New Roman" w:hAnsi="Times New Roman" w:cs="Times New Roman"/>
          <w:sz w:val="30"/>
          <w:szCs w:val="30"/>
        </w:rPr>
      </w:pPr>
      <w:hyperlink r:id="rId47" w:history="1">
        <w:r w:rsidR="00F250DB" w:rsidRPr="00AD4C3B">
          <w:rPr>
            <w:rFonts w:ascii="Times New Roman" w:hAnsi="Times New Roman" w:cs="Times New Roman"/>
            <w:sz w:val="30"/>
            <w:szCs w:val="30"/>
          </w:rPr>
          <w:t>р</w:t>
        </w:r>
        <w:r w:rsidR="00B14AF4" w:rsidRPr="00AD4C3B">
          <w:rPr>
            <w:rFonts w:ascii="Times New Roman" w:hAnsi="Times New Roman" w:cs="Times New Roman"/>
            <w:sz w:val="30"/>
            <w:szCs w:val="30"/>
          </w:rPr>
          <w:t>аспоряжении</w:t>
        </w:r>
      </w:hyperlink>
      <w:r w:rsidR="00B14AF4" w:rsidRPr="00AD4C3B">
        <w:rPr>
          <w:rFonts w:ascii="Times New Roman" w:hAnsi="Times New Roman" w:cs="Times New Roman"/>
          <w:sz w:val="30"/>
          <w:szCs w:val="30"/>
        </w:rPr>
        <w:t xml:space="preserve"> администрации города от 13.01.2016 </w:t>
      </w:r>
      <w:r w:rsidR="005C7FBB"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4-арх </w:t>
      </w:r>
      <w:r w:rsidR="00F250DB"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Об определении сроков отселения жителей из аварийного жилищного фонда в городе Красноярске</w:t>
      </w:r>
      <w:r w:rsidR="00B4438F" w:rsidRPr="00AD4C3B">
        <w:rPr>
          <w:rFonts w:ascii="Times New Roman" w:hAnsi="Times New Roman" w:cs="Times New Roman"/>
          <w:sz w:val="30"/>
          <w:szCs w:val="30"/>
        </w:rPr>
        <w:t>»</w:t>
      </w:r>
      <w:r w:rsidR="00976FDE" w:rsidRPr="00AD4C3B">
        <w:rPr>
          <w:rFonts w:ascii="Times New Roman" w:hAnsi="Times New Roman" w:cs="Times New Roman"/>
          <w:sz w:val="30"/>
          <w:szCs w:val="30"/>
        </w:rPr>
        <w:t>;</w:t>
      </w:r>
    </w:p>
    <w:p w:rsidR="00976FDE" w:rsidRPr="00AD4C3B" w:rsidRDefault="00F250DB" w:rsidP="00E720E4">
      <w:pPr>
        <w:pStyle w:val="ConsPlusNormal"/>
        <w:spacing w:line="233"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р</w:t>
      </w:r>
      <w:r w:rsidR="00976FDE" w:rsidRPr="00AD4C3B">
        <w:rPr>
          <w:rFonts w:ascii="Times New Roman" w:hAnsi="Times New Roman" w:cs="Times New Roman"/>
          <w:sz w:val="30"/>
          <w:szCs w:val="30"/>
        </w:rPr>
        <w:t>аспоряжени</w:t>
      </w:r>
      <w:r w:rsidR="00BD4EA3" w:rsidRPr="00AD4C3B">
        <w:rPr>
          <w:rFonts w:ascii="Times New Roman" w:hAnsi="Times New Roman" w:cs="Times New Roman"/>
          <w:sz w:val="30"/>
          <w:szCs w:val="30"/>
        </w:rPr>
        <w:t>и</w:t>
      </w:r>
      <w:r w:rsidR="00976FDE" w:rsidRPr="00AD4C3B">
        <w:rPr>
          <w:rFonts w:ascii="Times New Roman" w:hAnsi="Times New Roman" w:cs="Times New Roman"/>
          <w:sz w:val="30"/>
          <w:szCs w:val="30"/>
        </w:rPr>
        <w:t xml:space="preserve"> администрации города от 02.04.2020 № 115-р </w:t>
      </w:r>
      <w:r w:rsidRPr="00AD4C3B">
        <w:rPr>
          <w:rFonts w:ascii="Times New Roman" w:hAnsi="Times New Roman" w:cs="Times New Roman"/>
          <w:sz w:val="30"/>
          <w:szCs w:val="30"/>
        </w:rPr>
        <w:t xml:space="preserve">              </w:t>
      </w:r>
      <w:r w:rsidR="00976FDE" w:rsidRPr="00AD4C3B">
        <w:rPr>
          <w:rFonts w:ascii="Times New Roman" w:hAnsi="Times New Roman" w:cs="Times New Roman"/>
          <w:sz w:val="30"/>
          <w:szCs w:val="30"/>
        </w:rPr>
        <w:t>«Об утверждении Регламента взаимодействия органов администрации города Красноярска при выявлении самовольного размещения объектов капитального строительства на территории города Красноярска».</w:t>
      </w:r>
    </w:p>
    <w:p w:rsidR="00B14AF4" w:rsidRPr="00AD4C3B" w:rsidRDefault="00B14AF4" w:rsidP="00E720E4">
      <w:pPr>
        <w:pStyle w:val="ConsPlusNormal"/>
        <w:spacing w:line="233"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Ответственный исполнитель Программы, соисполнители Программы проводят постоянную работу по совершенствованию правовой базы города, приведению ее в соответствие с федеральным и краевым законодательством. В ходе реализации настоящей Программы по мере выявления или возникновения необходимости будут разрабатываться проекты соответствующих нормативных правовых актов.</w:t>
      </w:r>
    </w:p>
    <w:p w:rsidR="00DB0E48" w:rsidRPr="00AD4C3B" w:rsidRDefault="00DB0E48" w:rsidP="00F250DB">
      <w:pPr>
        <w:pStyle w:val="ConsPlusNormal"/>
        <w:spacing w:line="192" w:lineRule="auto"/>
        <w:jc w:val="both"/>
        <w:rPr>
          <w:rFonts w:ascii="Times New Roman" w:hAnsi="Times New Roman" w:cs="Times New Roman"/>
          <w:sz w:val="30"/>
          <w:szCs w:val="30"/>
        </w:rPr>
      </w:pPr>
    </w:p>
    <w:p w:rsidR="00B14AF4" w:rsidRPr="00AD4C3B" w:rsidRDefault="00B14AF4" w:rsidP="00F250DB">
      <w:pPr>
        <w:pStyle w:val="ConsPlusTitle"/>
        <w:spacing w:line="192" w:lineRule="auto"/>
        <w:jc w:val="center"/>
        <w:outlineLvl w:val="1"/>
        <w:rPr>
          <w:rFonts w:ascii="Times New Roman" w:hAnsi="Times New Roman" w:cs="Times New Roman"/>
          <w:b w:val="0"/>
          <w:sz w:val="30"/>
          <w:szCs w:val="30"/>
        </w:rPr>
      </w:pPr>
      <w:r w:rsidRPr="00AD4C3B">
        <w:rPr>
          <w:rFonts w:ascii="Times New Roman" w:hAnsi="Times New Roman" w:cs="Times New Roman"/>
          <w:b w:val="0"/>
          <w:sz w:val="30"/>
          <w:szCs w:val="30"/>
        </w:rPr>
        <w:t xml:space="preserve">IV. </w:t>
      </w:r>
      <w:r w:rsidR="00A621CF" w:rsidRPr="00AD4C3B">
        <w:rPr>
          <w:rFonts w:ascii="Times New Roman" w:hAnsi="Times New Roman" w:cs="Times New Roman"/>
          <w:b w:val="0"/>
          <w:sz w:val="30"/>
          <w:szCs w:val="30"/>
        </w:rPr>
        <w:t>Перечень целевых индикаторов и показателей</w:t>
      </w:r>
    </w:p>
    <w:p w:rsidR="00B14AF4" w:rsidRPr="00AD4C3B" w:rsidRDefault="00A621CF" w:rsidP="00F250DB">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 xml:space="preserve">результативности </w:t>
      </w:r>
      <w:r w:rsidR="00B4438F" w:rsidRPr="00AD4C3B">
        <w:rPr>
          <w:rFonts w:ascii="Times New Roman" w:hAnsi="Times New Roman" w:cs="Times New Roman"/>
          <w:b w:val="0"/>
          <w:sz w:val="30"/>
          <w:szCs w:val="30"/>
        </w:rPr>
        <w:t>П</w:t>
      </w:r>
      <w:r w:rsidRPr="00AD4C3B">
        <w:rPr>
          <w:rFonts w:ascii="Times New Roman" w:hAnsi="Times New Roman" w:cs="Times New Roman"/>
          <w:b w:val="0"/>
          <w:sz w:val="30"/>
          <w:szCs w:val="30"/>
        </w:rPr>
        <w:t>рограммы</w:t>
      </w:r>
    </w:p>
    <w:p w:rsidR="00B14AF4" w:rsidRPr="00AD4C3B" w:rsidRDefault="00B14AF4" w:rsidP="00F250DB">
      <w:pPr>
        <w:pStyle w:val="ConsPlusNormal"/>
        <w:spacing w:line="192" w:lineRule="auto"/>
        <w:jc w:val="both"/>
        <w:rPr>
          <w:rFonts w:ascii="Times New Roman" w:hAnsi="Times New Roman" w:cs="Times New Roman"/>
          <w:sz w:val="30"/>
          <w:szCs w:val="30"/>
        </w:rPr>
      </w:pPr>
    </w:p>
    <w:p w:rsidR="00B14AF4" w:rsidRPr="00AD4C3B" w:rsidRDefault="00B14AF4" w:rsidP="005C7FBB">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Приоритеты и цели политики в градостроительной сфере определены в соответствии с Указами Президента Российской Федерации </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от 28.04.2008 </w:t>
      </w:r>
      <w:hyperlink r:id="rId48" w:history="1">
        <w:r w:rsidR="005C7FBB" w:rsidRPr="00AD4C3B">
          <w:rPr>
            <w:rFonts w:ascii="Times New Roman" w:hAnsi="Times New Roman" w:cs="Times New Roman"/>
            <w:sz w:val="30"/>
            <w:szCs w:val="30"/>
          </w:rPr>
          <w:t>№</w:t>
        </w:r>
        <w:r w:rsidRPr="00AD4C3B">
          <w:rPr>
            <w:rFonts w:ascii="Times New Roman" w:hAnsi="Times New Roman" w:cs="Times New Roman"/>
            <w:sz w:val="30"/>
            <w:szCs w:val="30"/>
          </w:rPr>
          <w:t xml:space="preserve"> 607</w:t>
        </w:r>
      </w:hyperlink>
      <w:r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Об оценке эффективности деятельности органов местного самоуправления городских округов и муниципальных районов</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 xml:space="preserve">, от 07.05.2018 </w:t>
      </w:r>
      <w:hyperlink r:id="rId49" w:history="1">
        <w:r w:rsidR="005C7FBB" w:rsidRPr="00AD4C3B">
          <w:rPr>
            <w:rFonts w:ascii="Times New Roman" w:hAnsi="Times New Roman" w:cs="Times New Roman"/>
            <w:sz w:val="30"/>
            <w:szCs w:val="30"/>
          </w:rPr>
          <w:t>№</w:t>
        </w:r>
        <w:r w:rsidRPr="00AD4C3B">
          <w:rPr>
            <w:rFonts w:ascii="Times New Roman" w:hAnsi="Times New Roman" w:cs="Times New Roman"/>
            <w:sz w:val="30"/>
            <w:szCs w:val="30"/>
          </w:rPr>
          <w:t xml:space="preserve"> 204</w:t>
        </w:r>
      </w:hyperlink>
      <w:r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О национальных целях и стратегических задачах развития Российской Федерации на период до 2024 года</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w:t>
      </w:r>
      <w:r w:rsidR="00552A78" w:rsidRPr="00AD4C3B">
        <w:rPr>
          <w:rFonts w:ascii="Times New Roman" w:hAnsi="Times New Roman" w:cs="Times New Roman"/>
          <w:sz w:val="30"/>
          <w:szCs w:val="30"/>
        </w:rPr>
        <w:t xml:space="preserve"> </w:t>
      </w:r>
      <w:r w:rsidR="00F250DB" w:rsidRPr="00AD4C3B">
        <w:rPr>
          <w:rFonts w:ascii="Times New Roman" w:hAnsi="Times New Roman" w:cs="Times New Roman"/>
          <w:sz w:val="30"/>
          <w:szCs w:val="30"/>
        </w:rPr>
        <w:t xml:space="preserve">                    </w:t>
      </w:r>
      <w:r w:rsidR="00552A78" w:rsidRPr="00AD4C3B">
        <w:rPr>
          <w:rFonts w:ascii="Times New Roman" w:hAnsi="Times New Roman" w:cs="Times New Roman"/>
          <w:sz w:val="30"/>
          <w:szCs w:val="30"/>
        </w:rPr>
        <w:t xml:space="preserve">от 21.07.2020 </w:t>
      </w:r>
      <w:r w:rsidR="005C7FBB" w:rsidRPr="00AD4C3B">
        <w:rPr>
          <w:rFonts w:ascii="Times New Roman" w:hAnsi="Times New Roman" w:cs="Times New Roman"/>
          <w:sz w:val="30"/>
          <w:szCs w:val="30"/>
        </w:rPr>
        <w:t xml:space="preserve">№ </w:t>
      </w:r>
      <w:r w:rsidR="00552A78" w:rsidRPr="00AD4C3B">
        <w:rPr>
          <w:rFonts w:ascii="Times New Roman" w:hAnsi="Times New Roman" w:cs="Times New Roman"/>
          <w:sz w:val="30"/>
          <w:szCs w:val="30"/>
        </w:rPr>
        <w:t xml:space="preserve">474 </w:t>
      </w:r>
      <w:r w:rsidR="00B4438F" w:rsidRPr="00AD4C3B">
        <w:rPr>
          <w:rFonts w:ascii="Times New Roman" w:hAnsi="Times New Roman" w:cs="Times New Roman"/>
          <w:sz w:val="30"/>
          <w:szCs w:val="30"/>
        </w:rPr>
        <w:t>«</w:t>
      </w:r>
      <w:r w:rsidR="00552A78" w:rsidRPr="00AD4C3B">
        <w:rPr>
          <w:rFonts w:ascii="Times New Roman" w:hAnsi="Times New Roman" w:cs="Times New Roman"/>
          <w:sz w:val="30"/>
          <w:szCs w:val="30"/>
        </w:rPr>
        <w:t xml:space="preserve">О национальных целях развития Российской </w:t>
      </w:r>
      <w:r w:rsidR="00F250DB" w:rsidRPr="00AD4C3B">
        <w:rPr>
          <w:rFonts w:ascii="Times New Roman" w:hAnsi="Times New Roman" w:cs="Times New Roman"/>
          <w:sz w:val="30"/>
          <w:szCs w:val="30"/>
        </w:rPr>
        <w:t xml:space="preserve">                </w:t>
      </w:r>
      <w:r w:rsidR="00552A78" w:rsidRPr="00AD4C3B">
        <w:rPr>
          <w:rFonts w:ascii="Times New Roman" w:hAnsi="Times New Roman" w:cs="Times New Roman"/>
          <w:sz w:val="30"/>
          <w:szCs w:val="30"/>
        </w:rPr>
        <w:t>Федерации на период до 2030 года</w:t>
      </w:r>
      <w:r w:rsidR="00B4438F" w:rsidRPr="00AD4C3B">
        <w:rPr>
          <w:rFonts w:ascii="Times New Roman" w:hAnsi="Times New Roman" w:cs="Times New Roman"/>
          <w:sz w:val="30"/>
          <w:szCs w:val="30"/>
        </w:rPr>
        <w:t>»</w:t>
      </w:r>
      <w:r w:rsidR="00552A78"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hyperlink r:id="rId50" w:history="1">
        <w:r w:rsidRPr="00AD4C3B">
          <w:rPr>
            <w:rFonts w:ascii="Times New Roman" w:hAnsi="Times New Roman" w:cs="Times New Roman"/>
            <w:sz w:val="30"/>
            <w:szCs w:val="30"/>
          </w:rPr>
          <w:t>стратегией</w:t>
        </w:r>
      </w:hyperlink>
      <w:r w:rsidRPr="00AD4C3B">
        <w:rPr>
          <w:rFonts w:ascii="Times New Roman" w:hAnsi="Times New Roman" w:cs="Times New Roman"/>
          <w:sz w:val="30"/>
          <w:szCs w:val="30"/>
        </w:rPr>
        <w:t xml:space="preserve"> социально-экономичес</w:t>
      </w:r>
      <w:r w:rsidR="00F250DB" w:rsidRPr="00AD4C3B">
        <w:rPr>
          <w:rFonts w:ascii="Times New Roman" w:hAnsi="Times New Roman" w:cs="Times New Roman"/>
          <w:sz w:val="30"/>
          <w:szCs w:val="30"/>
        </w:rPr>
        <w:t>-</w:t>
      </w:r>
      <w:r w:rsidRPr="00AD4C3B">
        <w:rPr>
          <w:rFonts w:ascii="Times New Roman" w:hAnsi="Times New Roman" w:cs="Times New Roman"/>
          <w:sz w:val="30"/>
          <w:szCs w:val="30"/>
        </w:rPr>
        <w:t>кого развития города Краснояр</w:t>
      </w:r>
      <w:r w:rsidR="00BD4EA3" w:rsidRPr="00AD4C3B">
        <w:rPr>
          <w:rFonts w:ascii="Times New Roman" w:hAnsi="Times New Roman" w:cs="Times New Roman"/>
          <w:sz w:val="30"/>
          <w:szCs w:val="30"/>
        </w:rPr>
        <w:t>ска до 2030 года, утвержденной р</w:t>
      </w:r>
      <w:r w:rsidRPr="00AD4C3B">
        <w:rPr>
          <w:rFonts w:ascii="Times New Roman" w:hAnsi="Times New Roman" w:cs="Times New Roman"/>
          <w:sz w:val="30"/>
          <w:szCs w:val="30"/>
        </w:rPr>
        <w:t xml:space="preserve">ешением Красноярского городского Совета депутатов от 18.06.2019 </w:t>
      </w:r>
      <w:r w:rsidR="005C7FBB" w:rsidRPr="00AD4C3B">
        <w:rPr>
          <w:rFonts w:ascii="Times New Roman" w:hAnsi="Times New Roman" w:cs="Times New Roman"/>
          <w:sz w:val="30"/>
          <w:szCs w:val="30"/>
        </w:rPr>
        <w:t>№</w:t>
      </w:r>
      <w:r w:rsidRPr="00AD4C3B">
        <w:rPr>
          <w:rFonts w:ascii="Times New Roman" w:hAnsi="Times New Roman" w:cs="Times New Roman"/>
          <w:sz w:val="30"/>
          <w:szCs w:val="30"/>
        </w:rPr>
        <w:t xml:space="preserve"> 3-42.</w:t>
      </w:r>
    </w:p>
    <w:p w:rsidR="00B14AF4" w:rsidRPr="00AD4C3B" w:rsidRDefault="00B14AF4" w:rsidP="005C7FBB">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Перечень целевых индикаторов и показателей результативности </w:t>
      </w:r>
      <w:r w:rsidR="00F250DB"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с расшифровкой плановых значений по годам представлен в </w:t>
      </w:r>
      <w:hyperlink w:anchor="P1216" w:history="1">
        <w:r w:rsidRPr="00AD4C3B">
          <w:rPr>
            <w:rFonts w:ascii="Times New Roman" w:hAnsi="Times New Roman" w:cs="Times New Roman"/>
            <w:sz w:val="30"/>
            <w:szCs w:val="30"/>
          </w:rPr>
          <w:t>приложении 2</w:t>
        </w:r>
      </w:hyperlink>
      <w:r w:rsidRPr="00AD4C3B">
        <w:rPr>
          <w:rFonts w:ascii="Times New Roman" w:hAnsi="Times New Roman" w:cs="Times New Roman"/>
          <w:sz w:val="30"/>
          <w:szCs w:val="30"/>
        </w:rPr>
        <w:t xml:space="preserve"> к настоящей Программе. Значения целевых индикаторов и показателей результативности сформированы согласно утвержденной </w:t>
      </w:r>
      <w:r w:rsidR="00F250DB" w:rsidRPr="00AD4C3B">
        <w:rPr>
          <w:rFonts w:ascii="Times New Roman" w:hAnsi="Times New Roman" w:cs="Times New Roman"/>
          <w:sz w:val="30"/>
          <w:szCs w:val="30"/>
        </w:rPr>
        <w:t xml:space="preserve">            </w:t>
      </w:r>
      <w:r w:rsidRPr="00AD4C3B">
        <w:rPr>
          <w:rFonts w:ascii="Times New Roman" w:hAnsi="Times New Roman" w:cs="Times New Roman"/>
          <w:sz w:val="30"/>
          <w:szCs w:val="30"/>
        </w:rPr>
        <w:t>методике.</w:t>
      </w:r>
    </w:p>
    <w:p w:rsidR="00B14AF4" w:rsidRPr="00AD4C3B" w:rsidRDefault="00B14AF4" w:rsidP="00F250DB">
      <w:pPr>
        <w:pStyle w:val="ConsPlusNormal"/>
        <w:spacing w:line="192" w:lineRule="auto"/>
        <w:jc w:val="both"/>
        <w:rPr>
          <w:rFonts w:ascii="Times New Roman" w:hAnsi="Times New Roman" w:cs="Times New Roman"/>
          <w:sz w:val="30"/>
          <w:szCs w:val="30"/>
        </w:rPr>
      </w:pPr>
    </w:p>
    <w:p w:rsidR="00B14AF4" w:rsidRPr="00AD4C3B" w:rsidRDefault="00B14AF4" w:rsidP="00F250DB">
      <w:pPr>
        <w:pStyle w:val="ConsPlusTitle"/>
        <w:spacing w:line="192" w:lineRule="auto"/>
        <w:jc w:val="center"/>
        <w:outlineLvl w:val="1"/>
        <w:rPr>
          <w:rFonts w:ascii="Times New Roman" w:hAnsi="Times New Roman" w:cs="Times New Roman"/>
          <w:b w:val="0"/>
          <w:sz w:val="30"/>
          <w:szCs w:val="30"/>
        </w:rPr>
      </w:pPr>
      <w:r w:rsidRPr="00AD4C3B">
        <w:rPr>
          <w:rFonts w:ascii="Times New Roman" w:hAnsi="Times New Roman" w:cs="Times New Roman"/>
          <w:b w:val="0"/>
          <w:sz w:val="30"/>
          <w:szCs w:val="30"/>
        </w:rPr>
        <w:t xml:space="preserve">V. </w:t>
      </w:r>
      <w:r w:rsidR="00A621CF" w:rsidRPr="00AD4C3B">
        <w:rPr>
          <w:rFonts w:ascii="Times New Roman" w:hAnsi="Times New Roman" w:cs="Times New Roman"/>
          <w:b w:val="0"/>
          <w:sz w:val="30"/>
          <w:szCs w:val="30"/>
        </w:rPr>
        <w:t xml:space="preserve">Ресурсное обеспечение </w:t>
      </w:r>
      <w:r w:rsidR="00B4438F" w:rsidRPr="00AD4C3B">
        <w:rPr>
          <w:rFonts w:ascii="Times New Roman" w:hAnsi="Times New Roman" w:cs="Times New Roman"/>
          <w:b w:val="0"/>
          <w:sz w:val="30"/>
          <w:szCs w:val="30"/>
        </w:rPr>
        <w:t>П</w:t>
      </w:r>
      <w:r w:rsidR="00A621CF" w:rsidRPr="00AD4C3B">
        <w:rPr>
          <w:rFonts w:ascii="Times New Roman" w:hAnsi="Times New Roman" w:cs="Times New Roman"/>
          <w:b w:val="0"/>
          <w:sz w:val="30"/>
          <w:szCs w:val="30"/>
        </w:rPr>
        <w:t>рограммы за счет средств бюджета</w:t>
      </w:r>
    </w:p>
    <w:p w:rsidR="00B14AF4" w:rsidRPr="00AD4C3B" w:rsidRDefault="00A621CF" w:rsidP="00F250DB">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города, вышестоящих бюджетов и внебюджетных источников</w:t>
      </w:r>
    </w:p>
    <w:p w:rsidR="00456790" w:rsidRPr="00AD4C3B" w:rsidRDefault="00456790" w:rsidP="00F250DB">
      <w:pPr>
        <w:pStyle w:val="ConsPlusNormal"/>
        <w:spacing w:line="192" w:lineRule="auto"/>
        <w:jc w:val="both"/>
        <w:rPr>
          <w:rFonts w:ascii="Times New Roman" w:hAnsi="Times New Roman" w:cs="Times New Roman"/>
          <w:sz w:val="30"/>
          <w:szCs w:val="30"/>
        </w:rPr>
      </w:pPr>
    </w:p>
    <w:p w:rsidR="00B14AF4" w:rsidRPr="00AD4C3B" w:rsidRDefault="00B14AF4" w:rsidP="00E720E4">
      <w:pPr>
        <w:pStyle w:val="ConsPlusNormal"/>
        <w:spacing w:line="233"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Расходы настоящей Программы формируются за счет средств бюджета города, краевого и федерального бюджетов.</w:t>
      </w:r>
    </w:p>
    <w:p w:rsidR="00F87A73" w:rsidRPr="00AD4C3B" w:rsidRDefault="00B14AF4" w:rsidP="00F87A73">
      <w:pPr>
        <w:pStyle w:val="ConsPlusNormal"/>
        <w:spacing w:line="233"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Общий объем</w:t>
      </w:r>
      <w:r w:rsidR="00B61523" w:rsidRPr="00AD4C3B">
        <w:rPr>
          <w:rFonts w:ascii="Times New Roman" w:hAnsi="Times New Roman" w:cs="Times New Roman"/>
          <w:sz w:val="30"/>
          <w:szCs w:val="30"/>
        </w:rPr>
        <w:t xml:space="preserve"> финансирования Программы в 202</w:t>
      </w:r>
      <w:r w:rsidR="00BD7B2D" w:rsidRPr="00AD4C3B">
        <w:rPr>
          <w:rFonts w:ascii="Times New Roman" w:hAnsi="Times New Roman" w:cs="Times New Roman"/>
          <w:sz w:val="30"/>
          <w:szCs w:val="30"/>
        </w:rPr>
        <w:t>2</w:t>
      </w:r>
      <w:r w:rsidRPr="00AD4C3B">
        <w:rPr>
          <w:rFonts w:ascii="Times New Roman" w:hAnsi="Times New Roman" w:cs="Times New Roman"/>
          <w:sz w:val="30"/>
          <w:szCs w:val="30"/>
        </w:rPr>
        <w:t xml:space="preserve"> году и плановом периоде </w:t>
      </w:r>
      <w:r w:rsidR="00F250DB" w:rsidRPr="00AD4C3B">
        <w:rPr>
          <w:rFonts w:ascii="Times New Roman" w:hAnsi="Times New Roman" w:cs="Times New Roman"/>
          <w:sz w:val="30"/>
          <w:szCs w:val="30"/>
        </w:rPr>
        <w:t>202</w:t>
      </w:r>
      <w:r w:rsidR="00BD7B2D" w:rsidRPr="00AD4C3B">
        <w:rPr>
          <w:rFonts w:ascii="Times New Roman" w:hAnsi="Times New Roman" w:cs="Times New Roman"/>
          <w:sz w:val="30"/>
          <w:szCs w:val="30"/>
        </w:rPr>
        <w:t>3</w:t>
      </w:r>
      <w:r w:rsidR="00F250DB" w:rsidRPr="00AD4C3B">
        <w:rPr>
          <w:rFonts w:ascii="Times New Roman" w:hAnsi="Times New Roman" w:cs="Times New Roman"/>
          <w:sz w:val="30"/>
          <w:szCs w:val="30"/>
        </w:rPr>
        <w:t>–202</w:t>
      </w:r>
      <w:r w:rsidR="00BD7B2D" w:rsidRPr="00AD4C3B">
        <w:rPr>
          <w:rFonts w:ascii="Times New Roman" w:hAnsi="Times New Roman" w:cs="Times New Roman"/>
          <w:sz w:val="30"/>
          <w:szCs w:val="30"/>
        </w:rPr>
        <w:t>4</w:t>
      </w:r>
      <w:r w:rsidRPr="00AD4C3B">
        <w:rPr>
          <w:rFonts w:ascii="Times New Roman" w:hAnsi="Times New Roman" w:cs="Times New Roman"/>
          <w:sz w:val="30"/>
          <w:szCs w:val="30"/>
        </w:rPr>
        <w:t xml:space="preserve"> годов составит:</w:t>
      </w:r>
    </w:p>
    <w:p w:rsidR="00B14AF4" w:rsidRPr="00AD4C3B" w:rsidRDefault="00B14AF4" w:rsidP="00F87A73">
      <w:pPr>
        <w:pStyle w:val="ConsPlusNormal"/>
        <w:spacing w:line="233"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за счет всех источников финансирования </w:t>
      </w:r>
      <w:r w:rsidR="00E720E4"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F87A73" w:rsidRPr="00AD4C3B">
        <w:rPr>
          <w:rFonts w:ascii="Times New Roman" w:hAnsi="Times New Roman" w:cs="Times New Roman"/>
          <w:sz w:val="30"/>
          <w:szCs w:val="30"/>
        </w:rPr>
        <w:t>7 874 837,24</w:t>
      </w:r>
      <w:r w:rsidR="00837E5D" w:rsidRPr="00AD4C3B">
        <w:rPr>
          <w:rFonts w:ascii="Times New Roman" w:hAnsi="Times New Roman" w:cs="Times New Roman"/>
          <w:sz w:val="30"/>
          <w:szCs w:val="30"/>
        </w:rPr>
        <w:t xml:space="preserve"> </w:t>
      </w:r>
      <w:r w:rsidRPr="00AD4C3B">
        <w:rPr>
          <w:rFonts w:ascii="Times New Roman" w:hAnsi="Times New Roman" w:cs="Times New Roman"/>
          <w:sz w:val="30"/>
          <w:szCs w:val="30"/>
        </w:rPr>
        <w:t>тыс. рублей, в том числе по годам:</w:t>
      </w:r>
    </w:p>
    <w:p w:rsidR="00B14AF4" w:rsidRPr="00AD4C3B" w:rsidRDefault="00B61523" w:rsidP="00E720E4">
      <w:pPr>
        <w:pStyle w:val="ConsPlusNormal"/>
        <w:spacing w:line="233"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202</w:t>
      </w:r>
      <w:r w:rsidR="00BD7B2D"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w:t>
      </w:r>
      <w:r w:rsidR="00E720E4"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80570D" w:rsidRPr="00AD4C3B">
        <w:rPr>
          <w:rFonts w:ascii="Times New Roman" w:hAnsi="Times New Roman" w:cs="Times New Roman"/>
          <w:sz w:val="30"/>
          <w:szCs w:val="30"/>
        </w:rPr>
        <w:t xml:space="preserve">3 077 357,61 </w:t>
      </w:r>
      <w:r w:rsidR="00B14AF4" w:rsidRPr="00AD4C3B">
        <w:rPr>
          <w:rFonts w:ascii="Times New Roman" w:hAnsi="Times New Roman" w:cs="Times New Roman"/>
          <w:sz w:val="30"/>
          <w:szCs w:val="30"/>
        </w:rPr>
        <w:t>тыс. рублей, в том числе:</w:t>
      </w:r>
    </w:p>
    <w:p w:rsidR="00B14AF4" w:rsidRPr="00AD4C3B" w:rsidRDefault="00B14AF4" w:rsidP="00E720E4">
      <w:pPr>
        <w:pStyle w:val="ConsPlusNormal"/>
        <w:spacing w:line="233"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средства федерального бюджета </w:t>
      </w:r>
      <w:r w:rsidR="00E720E4"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80570D" w:rsidRPr="00AD4C3B">
        <w:rPr>
          <w:rFonts w:ascii="Times New Roman" w:hAnsi="Times New Roman" w:cs="Times New Roman"/>
          <w:sz w:val="30"/>
          <w:szCs w:val="30"/>
        </w:rPr>
        <w:t xml:space="preserve">517 872,30 </w:t>
      </w:r>
      <w:r w:rsidRPr="00AD4C3B">
        <w:rPr>
          <w:rFonts w:ascii="Times New Roman" w:hAnsi="Times New Roman" w:cs="Times New Roman"/>
          <w:sz w:val="30"/>
          <w:szCs w:val="30"/>
        </w:rPr>
        <w:t>тыс. рублей;</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средства краевого бюджета </w:t>
      </w:r>
      <w:r w:rsidR="00E720E4"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80570D" w:rsidRPr="00AD4C3B">
        <w:rPr>
          <w:rFonts w:ascii="Times New Roman" w:hAnsi="Times New Roman" w:cs="Times New Roman"/>
          <w:sz w:val="30"/>
          <w:szCs w:val="30"/>
        </w:rPr>
        <w:t xml:space="preserve">1 141 582,10 </w:t>
      </w:r>
      <w:r w:rsidRPr="00AD4C3B">
        <w:rPr>
          <w:rFonts w:ascii="Times New Roman" w:hAnsi="Times New Roman" w:cs="Times New Roman"/>
          <w:sz w:val="30"/>
          <w:szCs w:val="30"/>
        </w:rPr>
        <w:t>тыс. рублей;</w:t>
      </w:r>
    </w:p>
    <w:p w:rsidR="00F87A73"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средства бюджета города </w:t>
      </w:r>
      <w:r w:rsidR="00B87E35"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80570D" w:rsidRPr="00AD4C3B">
        <w:rPr>
          <w:rFonts w:ascii="Times New Roman" w:hAnsi="Times New Roman" w:cs="Times New Roman"/>
          <w:sz w:val="30"/>
          <w:szCs w:val="30"/>
        </w:rPr>
        <w:t>1 417 903,21</w:t>
      </w:r>
      <w:r w:rsidR="00BE5EEE" w:rsidRPr="00AD4C3B">
        <w:rPr>
          <w:rFonts w:ascii="Times New Roman" w:hAnsi="Times New Roman" w:cs="Times New Roman"/>
          <w:sz w:val="30"/>
          <w:szCs w:val="30"/>
        </w:rPr>
        <w:t xml:space="preserve"> </w:t>
      </w:r>
      <w:r w:rsidRPr="00AD4C3B">
        <w:rPr>
          <w:rFonts w:ascii="Times New Roman" w:hAnsi="Times New Roman" w:cs="Times New Roman"/>
          <w:sz w:val="30"/>
          <w:szCs w:val="30"/>
        </w:rPr>
        <w:t>тыс. рублей;</w:t>
      </w:r>
    </w:p>
    <w:p w:rsidR="00B14AF4" w:rsidRPr="00AD4C3B" w:rsidRDefault="00B61523"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202</w:t>
      </w:r>
      <w:r w:rsidR="00BD7B2D"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 </w:t>
      </w:r>
      <w:r w:rsidR="006E30C5"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F87A73" w:rsidRPr="00AD4C3B">
        <w:rPr>
          <w:rFonts w:ascii="Times New Roman" w:hAnsi="Times New Roman" w:cs="Times New Roman"/>
          <w:sz w:val="30"/>
          <w:szCs w:val="30"/>
        </w:rPr>
        <w:t>3 143 026,14</w:t>
      </w:r>
      <w:r w:rsidR="00837E5D"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тыс. рублей, в том числе:</w:t>
      </w:r>
    </w:p>
    <w:p w:rsidR="006633F6" w:rsidRPr="00AD4C3B" w:rsidRDefault="006633F6"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средства федерального бюджета </w:t>
      </w:r>
      <w:r w:rsidR="00E720E4"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80570D" w:rsidRPr="00AD4C3B">
        <w:rPr>
          <w:rFonts w:ascii="Times New Roman" w:hAnsi="Times New Roman" w:cs="Times New Roman"/>
          <w:sz w:val="30"/>
          <w:szCs w:val="30"/>
        </w:rPr>
        <w:t xml:space="preserve">1 179 392,22 </w:t>
      </w:r>
      <w:r w:rsidRPr="00AD4C3B">
        <w:rPr>
          <w:rFonts w:ascii="Times New Roman" w:hAnsi="Times New Roman" w:cs="Times New Roman"/>
          <w:sz w:val="30"/>
          <w:szCs w:val="30"/>
        </w:rPr>
        <w:t>тыс. рублей;</w:t>
      </w:r>
    </w:p>
    <w:p w:rsidR="00F87A73"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средства краевого бюджета </w:t>
      </w:r>
      <w:r w:rsidR="00E720E4"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80570D" w:rsidRPr="00AD4C3B">
        <w:rPr>
          <w:rFonts w:ascii="Times New Roman" w:hAnsi="Times New Roman" w:cs="Times New Roman"/>
          <w:sz w:val="30"/>
          <w:szCs w:val="30"/>
        </w:rPr>
        <w:t>1 325 269,08</w:t>
      </w:r>
      <w:r w:rsidR="00B92D61" w:rsidRPr="00AD4C3B">
        <w:rPr>
          <w:rFonts w:ascii="Times New Roman" w:hAnsi="Times New Roman" w:cs="Times New Roman"/>
          <w:sz w:val="30"/>
          <w:szCs w:val="30"/>
        </w:rPr>
        <w:t xml:space="preserve"> </w:t>
      </w:r>
      <w:r w:rsidRPr="00AD4C3B">
        <w:rPr>
          <w:rFonts w:ascii="Times New Roman" w:hAnsi="Times New Roman" w:cs="Times New Roman"/>
          <w:sz w:val="30"/>
          <w:szCs w:val="30"/>
        </w:rPr>
        <w:t>тыс. рублей;</w:t>
      </w:r>
    </w:p>
    <w:p w:rsidR="00456790"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средства бюджета города </w:t>
      </w:r>
      <w:r w:rsidR="00E720E4"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F87A73" w:rsidRPr="00AD4C3B">
        <w:rPr>
          <w:rFonts w:ascii="Times New Roman" w:hAnsi="Times New Roman" w:cs="Times New Roman"/>
          <w:sz w:val="30"/>
          <w:szCs w:val="30"/>
        </w:rPr>
        <w:t>638 364,84</w:t>
      </w:r>
      <w:r w:rsidR="00837E5D" w:rsidRPr="00AD4C3B">
        <w:rPr>
          <w:rFonts w:ascii="Times New Roman" w:hAnsi="Times New Roman" w:cs="Times New Roman"/>
          <w:sz w:val="30"/>
          <w:szCs w:val="30"/>
        </w:rPr>
        <w:t xml:space="preserve"> </w:t>
      </w:r>
      <w:r w:rsidRPr="00AD4C3B">
        <w:rPr>
          <w:rFonts w:ascii="Times New Roman" w:hAnsi="Times New Roman" w:cs="Times New Roman"/>
          <w:sz w:val="30"/>
          <w:szCs w:val="30"/>
        </w:rPr>
        <w:t>тыс. рублей;</w:t>
      </w:r>
    </w:p>
    <w:p w:rsidR="00B14AF4" w:rsidRPr="00AD4C3B" w:rsidRDefault="00B61523"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202</w:t>
      </w:r>
      <w:r w:rsidR="00BD7B2D"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E720E4"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80570D" w:rsidRPr="00AD4C3B">
        <w:rPr>
          <w:rFonts w:ascii="Times New Roman" w:hAnsi="Times New Roman" w:cs="Times New Roman"/>
          <w:sz w:val="30"/>
          <w:szCs w:val="30"/>
        </w:rPr>
        <w:t>1 654 453,49</w:t>
      </w:r>
      <w:r w:rsidR="00972221"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тыс. рублей, в том числе:</w:t>
      </w:r>
    </w:p>
    <w:p w:rsidR="00EE763A" w:rsidRPr="00AD4C3B" w:rsidRDefault="00EE763A"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средства федерального бюджета </w:t>
      </w:r>
      <w:r w:rsidR="00E720E4"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80570D" w:rsidRPr="00AD4C3B">
        <w:rPr>
          <w:rFonts w:ascii="Times New Roman" w:hAnsi="Times New Roman" w:cs="Times New Roman"/>
          <w:sz w:val="30"/>
          <w:szCs w:val="30"/>
        </w:rPr>
        <w:t xml:space="preserve">396 782,20 </w:t>
      </w:r>
      <w:r w:rsidRPr="00AD4C3B">
        <w:rPr>
          <w:rFonts w:ascii="Times New Roman" w:hAnsi="Times New Roman" w:cs="Times New Roman"/>
          <w:sz w:val="30"/>
          <w:szCs w:val="30"/>
        </w:rPr>
        <w:t>тыс. рублей;</w:t>
      </w:r>
    </w:p>
    <w:p w:rsidR="00EE763A" w:rsidRPr="00AD4C3B" w:rsidRDefault="00EE763A"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средства краевого бюджета </w:t>
      </w:r>
      <w:r w:rsidR="00E720E4"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80570D" w:rsidRPr="00AD4C3B">
        <w:rPr>
          <w:rFonts w:ascii="Times New Roman" w:hAnsi="Times New Roman" w:cs="Times New Roman"/>
          <w:sz w:val="30"/>
          <w:szCs w:val="30"/>
        </w:rPr>
        <w:t xml:space="preserve">934 023,90 </w:t>
      </w:r>
      <w:r w:rsidRPr="00AD4C3B">
        <w:rPr>
          <w:rFonts w:ascii="Times New Roman" w:hAnsi="Times New Roman" w:cs="Times New Roman"/>
          <w:sz w:val="30"/>
          <w:szCs w:val="30"/>
        </w:rPr>
        <w:t>тыс. рублей;</w:t>
      </w:r>
    </w:p>
    <w:p w:rsidR="00EE763A" w:rsidRPr="00AD4C3B" w:rsidRDefault="00EE763A" w:rsidP="00216A18">
      <w:pPr>
        <w:pStyle w:val="ConsPlusNormal"/>
        <w:tabs>
          <w:tab w:val="left" w:pos="5964"/>
        </w:tabs>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средства бюджета города </w:t>
      </w:r>
      <w:r w:rsidR="00B87E35"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80570D" w:rsidRPr="00AD4C3B">
        <w:rPr>
          <w:rFonts w:ascii="Times New Roman" w:hAnsi="Times New Roman" w:cs="Times New Roman"/>
          <w:sz w:val="30"/>
          <w:szCs w:val="30"/>
        </w:rPr>
        <w:t xml:space="preserve">323 647,39 </w:t>
      </w:r>
      <w:r w:rsidRPr="00AD4C3B">
        <w:rPr>
          <w:rFonts w:ascii="Times New Roman" w:hAnsi="Times New Roman" w:cs="Times New Roman"/>
          <w:sz w:val="30"/>
          <w:szCs w:val="30"/>
        </w:rPr>
        <w:t>тыс. рублей</w:t>
      </w:r>
      <w:r w:rsidR="00BD4EA3" w:rsidRPr="00AD4C3B">
        <w:rPr>
          <w:rFonts w:ascii="Times New Roman" w:hAnsi="Times New Roman" w:cs="Times New Roman"/>
          <w:sz w:val="30"/>
          <w:szCs w:val="30"/>
        </w:rPr>
        <w:t>.</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Информация о расходах на реализацию Программы по годам </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в разрезе подпрограмм (в том числе мероприятий) и отдельных мероприятий с расшифровкой по главным распорядителям средств бюджета представлена в </w:t>
      </w:r>
      <w:hyperlink w:anchor="P1515" w:history="1">
        <w:r w:rsidRPr="00AD4C3B">
          <w:rPr>
            <w:rFonts w:ascii="Times New Roman" w:hAnsi="Times New Roman" w:cs="Times New Roman"/>
            <w:sz w:val="30"/>
            <w:szCs w:val="30"/>
          </w:rPr>
          <w:t>приложении 3</w:t>
        </w:r>
      </w:hyperlink>
      <w:r w:rsidRPr="00AD4C3B">
        <w:rPr>
          <w:rFonts w:ascii="Times New Roman" w:hAnsi="Times New Roman" w:cs="Times New Roman"/>
          <w:sz w:val="30"/>
          <w:szCs w:val="30"/>
        </w:rPr>
        <w:t xml:space="preserve"> к настоящей Программе.</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Перечень объектов муниципальной собственности, предусматриваемых к финансированию на период реализации Программы, финансирование которых осуществляется или планируется в рамках адресной инвестиционной программы города Красноярска, представлен в </w:t>
      </w:r>
      <w:hyperlink w:anchor="P2585" w:history="1">
        <w:r w:rsidRPr="00AD4C3B">
          <w:rPr>
            <w:rFonts w:ascii="Times New Roman" w:hAnsi="Times New Roman" w:cs="Times New Roman"/>
            <w:sz w:val="30"/>
            <w:szCs w:val="30"/>
          </w:rPr>
          <w:t>приложениях 4а</w:t>
        </w:r>
      </w:hyperlink>
      <w:r w:rsidRPr="00AD4C3B">
        <w:rPr>
          <w:rFonts w:ascii="Times New Roman" w:hAnsi="Times New Roman" w:cs="Times New Roman"/>
          <w:sz w:val="30"/>
          <w:szCs w:val="30"/>
        </w:rPr>
        <w:t xml:space="preserve">, </w:t>
      </w:r>
      <w:hyperlink w:anchor="P2780" w:history="1">
        <w:r w:rsidRPr="00AD4C3B">
          <w:rPr>
            <w:rFonts w:ascii="Times New Roman" w:hAnsi="Times New Roman" w:cs="Times New Roman"/>
            <w:sz w:val="30"/>
            <w:szCs w:val="30"/>
          </w:rPr>
          <w:t>4</w:t>
        </w:r>
        <w:r w:rsidR="00E720E4" w:rsidRPr="00AD4C3B">
          <w:rPr>
            <w:rFonts w:ascii="Times New Roman" w:hAnsi="Times New Roman" w:cs="Times New Roman"/>
            <w:sz w:val="30"/>
            <w:szCs w:val="30"/>
          </w:rPr>
          <w:t xml:space="preserve"> </w:t>
        </w:r>
        <w:r w:rsidRPr="00AD4C3B">
          <w:rPr>
            <w:rFonts w:ascii="Times New Roman" w:hAnsi="Times New Roman" w:cs="Times New Roman"/>
            <w:sz w:val="30"/>
            <w:szCs w:val="30"/>
          </w:rPr>
          <w:t>б</w:t>
        </w:r>
      </w:hyperlink>
      <w:r w:rsidRPr="00AD4C3B">
        <w:rPr>
          <w:rFonts w:ascii="Times New Roman" w:hAnsi="Times New Roman" w:cs="Times New Roman"/>
          <w:sz w:val="30"/>
          <w:szCs w:val="30"/>
        </w:rPr>
        <w:t xml:space="preserve"> к настоящей Программе.</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Распределение объемов финансирования Программы по источникам финансирования представлено в </w:t>
      </w:r>
      <w:hyperlink w:anchor="P2975" w:history="1">
        <w:r w:rsidRPr="00AD4C3B">
          <w:rPr>
            <w:rFonts w:ascii="Times New Roman" w:hAnsi="Times New Roman" w:cs="Times New Roman"/>
            <w:sz w:val="30"/>
            <w:szCs w:val="30"/>
          </w:rPr>
          <w:t>приложении 5</w:t>
        </w:r>
      </w:hyperlink>
      <w:r w:rsidRPr="00AD4C3B">
        <w:rPr>
          <w:rFonts w:ascii="Times New Roman" w:hAnsi="Times New Roman" w:cs="Times New Roman"/>
          <w:sz w:val="30"/>
          <w:szCs w:val="30"/>
        </w:rPr>
        <w:t xml:space="preserve"> к настоящей Программе.</w:t>
      </w:r>
    </w:p>
    <w:p w:rsidR="00DB0E48" w:rsidRPr="00216A18" w:rsidRDefault="00DB0E48" w:rsidP="00E720E4">
      <w:pPr>
        <w:pStyle w:val="ConsPlusNormal"/>
        <w:spacing w:line="192" w:lineRule="auto"/>
        <w:jc w:val="both"/>
        <w:rPr>
          <w:rFonts w:ascii="Times New Roman" w:hAnsi="Times New Roman" w:cs="Times New Roman"/>
          <w:szCs w:val="30"/>
        </w:rPr>
      </w:pPr>
    </w:p>
    <w:p w:rsidR="00B14AF4" w:rsidRPr="00AD4C3B" w:rsidRDefault="00B14AF4" w:rsidP="00E720E4">
      <w:pPr>
        <w:pStyle w:val="ConsPlusTitle"/>
        <w:spacing w:line="192" w:lineRule="auto"/>
        <w:jc w:val="center"/>
        <w:outlineLvl w:val="1"/>
        <w:rPr>
          <w:rFonts w:ascii="Times New Roman" w:hAnsi="Times New Roman" w:cs="Times New Roman"/>
          <w:b w:val="0"/>
          <w:sz w:val="30"/>
          <w:szCs w:val="30"/>
        </w:rPr>
      </w:pPr>
      <w:r w:rsidRPr="00AD4C3B">
        <w:rPr>
          <w:rFonts w:ascii="Times New Roman" w:hAnsi="Times New Roman" w:cs="Times New Roman"/>
          <w:b w:val="0"/>
          <w:sz w:val="30"/>
          <w:szCs w:val="30"/>
        </w:rPr>
        <w:t xml:space="preserve">VI. </w:t>
      </w:r>
      <w:r w:rsidR="00A621CF" w:rsidRPr="00AD4C3B">
        <w:rPr>
          <w:rFonts w:ascii="Times New Roman" w:hAnsi="Times New Roman" w:cs="Times New Roman"/>
          <w:b w:val="0"/>
          <w:sz w:val="30"/>
          <w:szCs w:val="30"/>
        </w:rPr>
        <w:t>Подпрограммы программы</w:t>
      </w:r>
    </w:p>
    <w:p w:rsidR="00B14AF4" w:rsidRPr="00216A18" w:rsidRDefault="00B14AF4" w:rsidP="00E720E4">
      <w:pPr>
        <w:pStyle w:val="ConsPlusNormal"/>
        <w:spacing w:line="192" w:lineRule="auto"/>
        <w:jc w:val="both"/>
        <w:rPr>
          <w:rFonts w:ascii="Times New Roman" w:hAnsi="Times New Roman" w:cs="Times New Roman"/>
          <w:szCs w:val="30"/>
        </w:rPr>
      </w:pPr>
    </w:p>
    <w:p w:rsidR="00B14AF4" w:rsidRPr="00AD4C3B" w:rsidRDefault="00A621CF" w:rsidP="00E720E4">
      <w:pPr>
        <w:pStyle w:val="ConsPlusTitle"/>
        <w:spacing w:line="192" w:lineRule="auto"/>
        <w:jc w:val="center"/>
        <w:outlineLvl w:val="2"/>
        <w:rPr>
          <w:rFonts w:ascii="Times New Roman" w:hAnsi="Times New Roman" w:cs="Times New Roman"/>
          <w:b w:val="0"/>
          <w:sz w:val="30"/>
          <w:szCs w:val="30"/>
        </w:rPr>
      </w:pPr>
      <w:bookmarkStart w:id="2" w:name="P361"/>
      <w:bookmarkEnd w:id="2"/>
      <w:r w:rsidRPr="00AD4C3B">
        <w:rPr>
          <w:rFonts w:ascii="Times New Roman" w:hAnsi="Times New Roman" w:cs="Times New Roman"/>
          <w:b w:val="0"/>
          <w:sz w:val="30"/>
          <w:szCs w:val="30"/>
        </w:rPr>
        <w:t>Подпрограмма 1</w:t>
      </w:r>
    </w:p>
    <w:p w:rsidR="00B14AF4" w:rsidRPr="00AD4C3B" w:rsidRDefault="00B4438F" w:rsidP="00E720E4">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w:t>
      </w:r>
      <w:r w:rsidR="00A621CF" w:rsidRPr="00AD4C3B">
        <w:rPr>
          <w:rFonts w:ascii="Times New Roman" w:hAnsi="Times New Roman" w:cs="Times New Roman"/>
          <w:b w:val="0"/>
          <w:sz w:val="30"/>
          <w:szCs w:val="30"/>
        </w:rPr>
        <w:t>О территориальном планировании, градостроительном</w:t>
      </w:r>
    </w:p>
    <w:p w:rsidR="00B14AF4" w:rsidRPr="00AD4C3B" w:rsidRDefault="00A621CF" w:rsidP="00E720E4">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зонировании и документации по планировке территории</w:t>
      </w:r>
    </w:p>
    <w:p w:rsidR="00B14AF4" w:rsidRPr="00AD4C3B" w:rsidRDefault="00A621CF" w:rsidP="00E720E4">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города Красноярска</w:t>
      </w:r>
      <w:r w:rsidR="00B4438F" w:rsidRPr="00AD4C3B">
        <w:rPr>
          <w:rFonts w:ascii="Times New Roman" w:hAnsi="Times New Roman" w:cs="Times New Roman"/>
          <w:b w:val="0"/>
          <w:sz w:val="30"/>
          <w:szCs w:val="30"/>
        </w:rPr>
        <w:t>»</w:t>
      </w:r>
    </w:p>
    <w:p w:rsidR="00B14AF4" w:rsidRPr="00216A18" w:rsidRDefault="00B14AF4" w:rsidP="00E720E4">
      <w:pPr>
        <w:pStyle w:val="ConsPlusNormal"/>
        <w:spacing w:line="192" w:lineRule="auto"/>
        <w:jc w:val="both"/>
        <w:rPr>
          <w:rFonts w:ascii="Times New Roman" w:hAnsi="Times New Roman" w:cs="Times New Roman"/>
          <w:szCs w:val="30"/>
        </w:rPr>
      </w:pPr>
    </w:p>
    <w:p w:rsidR="00B14AF4" w:rsidRPr="00AD4C3B" w:rsidRDefault="005A5EEC" w:rsidP="00E720E4">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П</w:t>
      </w:r>
      <w:r w:rsidR="00A621CF" w:rsidRPr="00AD4C3B">
        <w:rPr>
          <w:rFonts w:ascii="Times New Roman" w:hAnsi="Times New Roman" w:cs="Times New Roman"/>
          <w:b w:val="0"/>
          <w:sz w:val="30"/>
          <w:szCs w:val="30"/>
        </w:rPr>
        <w:t>аспорт подпрограммы 1</w:t>
      </w:r>
    </w:p>
    <w:p w:rsidR="00B14AF4" w:rsidRPr="00216A18" w:rsidRDefault="00B14AF4" w:rsidP="00E720E4">
      <w:pPr>
        <w:pStyle w:val="ConsPlusNormal"/>
        <w:spacing w:line="192" w:lineRule="auto"/>
        <w:jc w:val="both"/>
        <w:rPr>
          <w:rFonts w:ascii="Times New Roman" w:hAnsi="Times New Roman" w:cs="Times New Roman"/>
          <w:sz w:val="20"/>
          <w:szCs w:val="30"/>
        </w:rPr>
      </w:pPr>
    </w:p>
    <w:tbl>
      <w:tblPr>
        <w:tblStyle w:val="a7"/>
        <w:tblW w:w="0" w:type="auto"/>
        <w:tblLayout w:type="fixed"/>
        <w:tblCellMar>
          <w:left w:w="57" w:type="dxa"/>
          <w:right w:w="57" w:type="dxa"/>
        </w:tblCellMar>
        <w:tblLook w:val="0000"/>
      </w:tblPr>
      <w:tblGrid>
        <w:gridCol w:w="2551"/>
        <w:gridCol w:w="6867"/>
      </w:tblGrid>
      <w:tr w:rsidR="00B14AF4" w:rsidRPr="00AD4C3B" w:rsidTr="00E720E4">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Наименование подпрограммы</w:t>
            </w:r>
          </w:p>
        </w:tc>
        <w:tc>
          <w:tcPr>
            <w:tcW w:w="6867" w:type="dxa"/>
          </w:tcPr>
          <w:p w:rsidR="00B14AF4" w:rsidRPr="00AD4C3B" w:rsidRDefault="00B4438F">
            <w:pPr>
              <w:pStyle w:val="ConsPlusNormal"/>
              <w:rPr>
                <w:rFonts w:ascii="Times New Roman" w:hAnsi="Times New Roman" w:cs="Times New Roman"/>
                <w:sz w:val="30"/>
                <w:szCs w:val="30"/>
              </w:rPr>
            </w:pPr>
            <w:r w:rsidRPr="00AD4C3B">
              <w:rPr>
                <w:rFonts w:ascii="Times New Roman" w:hAnsi="Times New Roman" w:cs="Times New Roman"/>
                <w:sz w:val="30"/>
                <w:szCs w:val="30"/>
              </w:rPr>
              <w:t>«</w:t>
            </w:r>
            <w:r w:rsidR="00B14AF4" w:rsidRPr="00AD4C3B">
              <w:rPr>
                <w:rFonts w:ascii="Times New Roman" w:hAnsi="Times New Roman" w:cs="Times New Roman"/>
                <w:sz w:val="30"/>
                <w:szCs w:val="30"/>
              </w:rPr>
              <w:t>О территориальном планировании, градостроительном зонировании и документации по планировке территории города Красноярска</w:t>
            </w:r>
            <w:r w:rsidRPr="00AD4C3B">
              <w:rPr>
                <w:rFonts w:ascii="Times New Roman" w:hAnsi="Times New Roman" w:cs="Times New Roman"/>
                <w:sz w:val="30"/>
                <w:szCs w:val="30"/>
              </w:rPr>
              <w:t>»</w:t>
            </w:r>
          </w:p>
        </w:tc>
      </w:tr>
      <w:tr w:rsidR="00B14AF4" w:rsidRPr="00AD4C3B" w:rsidTr="00E720E4">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Исполнители мероприятий подпрограммы</w:t>
            </w:r>
          </w:p>
        </w:tc>
        <w:tc>
          <w:tcPr>
            <w:tcW w:w="6867" w:type="dxa"/>
          </w:tcPr>
          <w:p w:rsidR="00B14AF4" w:rsidRPr="00AD4C3B" w:rsidRDefault="00CE567B" w:rsidP="00F26431">
            <w:pPr>
              <w:pStyle w:val="ConsPlusNormal"/>
              <w:rPr>
                <w:rFonts w:ascii="Times New Roman" w:hAnsi="Times New Roman" w:cs="Times New Roman"/>
                <w:sz w:val="30"/>
                <w:szCs w:val="30"/>
              </w:rPr>
            </w:pPr>
            <w:r w:rsidRPr="00AD4C3B">
              <w:rPr>
                <w:rFonts w:ascii="Times New Roman" w:hAnsi="Times New Roman" w:cs="Times New Roman"/>
                <w:sz w:val="30"/>
                <w:szCs w:val="30"/>
              </w:rPr>
              <w:t>у</w:t>
            </w:r>
            <w:r w:rsidR="00F26431" w:rsidRPr="00AD4C3B">
              <w:rPr>
                <w:rFonts w:ascii="Times New Roman" w:hAnsi="Times New Roman" w:cs="Times New Roman"/>
                <w:sz w:val="30"/>
                <w:szCs w:val="30"/>
              </w:rPr>
              <w:t>правление архитектуры; физические и юридические лица, индивидуальные предприниматели, непосредственно участвующие в реализации мероприятий</w:t>
            </w:r>
          </w:p>
        </w:tc>
      </w:tr>
      <w:tr w:rsidR="00B14AF4" w:rsidRPr="00AD4C3B" w:rsidTr="00E720E4">
        <w:tc>
          <w:tcPr>
            <w:tcW w:w="2551" w:type="dxa"/>
          </w:tcPr>
          <w:p w:rsidR="00B14AF4" w:rsidRPr="00AD4C3B" w:rsidRDefault="00B14AF4" w:rsidP="00DB0E48">
            <w:pPr>
              <w:pStyle w:val="ConsPlusNormal"/>
              <w:rPr>
                <w:rFonts w:ascii="Times New Roman" w:hAnsi="Times New Roman" w:cs="Times New Roman"/>
                <w:sz w:val="30"/>
                <w:szCs w:val="30"/>
              </w:rPr>
            </w:pPr>
            <w:r w:rsidRPr="00AD4C3B">
              <w:rPr>
                <w:rFonts w:ascii="Times New Roman" w:hAnsi="Times New Roman" w:cs="Times New Roman"/>
                <w:sz w:val="30"/>
                <w:szCs w:val="30"/>
              </w:rPr>
              <w:t>Цель подпрограммы</w:t>
            </w:r>
          </w:p>
        </w:tc>
        <w:tc>
          <w:tcPr>
            <w:tcW w:w="6867"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рациональное и эффективное использование территории города, создание предпосылок для застройки и благоустройства городских территорий, создание благоприятного инвестиционного климата, обеспечение безопасности и благоприятных условий жизнедеятельности человека</w:t>
            </w:r>
          </w:p>
        </w:tc>
      </w:tr>
      <w:tr w:rsidR="00B14AF4" w:rsidRPr="00AD4C3B" w:rsidTr="00E720E4">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Задачи подпрограммы</w:t>
            </w:r>
          </w:p>
        </w:tc>
        <w:tc>
          <w:tcPr>
            <w:tcW w:w="6867"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подготовка градостроительной документации и внесение в нее изменений</w:t>
            </w:r>
          </w:p>
        </w:tc>
      </w:tr>
      <w:tr w:rsidR="00B14AF4" w:rsidRPr="00AD4C3B" w:rsidTr="00E720E4">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Показатели результативности подпрограммы</w:t>
            </w:r>
          </w:p>
        </w:tc>
        <w:tc>
          <w:tcPr>
            <w:tcW w:w="6867"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степень покрытия утвержденными проектами планировки и межевания территории города</w:t>
            </w:r>
          </w:p>
        </w:tc>
      </w:tr>
      <w:tr w:rsidR="00B14AF4" w:rsidRPr="00AD4C3B" w:rsidTr="00E720E4">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Сроки реализации подпрограммы</w:t>
            </w:r>
          </w:p>
        </w:tc>
        <w:tc>
          <w:tcPr>
            <w:tcW w:w="6867" w:type="dxa"/>
          </w:tcPr>
          <w:p w:rsidR="00B14AF4" w:rsidRPr="00AD4C3B" w:rsidRDefault="00B61523" w:rsidP="00BD7B2D">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BD7B2D" w:rsidRPr="00AD4C3B">
              <w:rPr>
                <w:rFonts w:ascii="Times New Roman" w:hAnsi="Times New Roman" w:cs="Times New Roman"/>
                <w:sz w:val="30"/>
                <w:szCs w:val="30"/>
              </w:rPr>
              <w:t>2</w:t>
            </w:r>
            <w:r w:rsidRPr="00AD4C3B">
              <w:rPr>
                <w:rFonts w:ascii="Times New Roman" w:hAnsi="Times New Roman" w:cs="Times New Roman"/>
                <w:sz w:val="30"/>
                <w:szCs w:val="30"/>
              </w:rPr>
              <w:t xml:space="preserve"> год и плановый период </w:t>
            </w:r>
            <w:r w:rsidR="00F250DB" w:rsidRPr="00AD4C3B">
              <w:rPr>
                <w:rFonts w:ascii="Times New Roman" w:hAnsi="Times New Roman" w:cs="Times New Roman"/>
                <w:sz w:val="30"/>
                <w:szCs w:val="30"/>
              </w:rPr>
              <w:t>202</w:t>
            </w:r>
            <w:r w:rsidR="00BD7B2D" w:rsidRPr="00AD4C3B">
              <w:rPr>
                <w:rFonts w:ascii="Times New Roman" w:hAnsi="Times New Roman" w:cs="Times New Roman"/>
                <w:sz w:val="30"/>
                <w:szCs w:val="30"/>
              </w:rPr>
              <w:t>3</w:t>
            </w:r>
            <w:r w:rsidR="00F250DB" w:rsidRPr="00AD4C3B">
              <w:rPr>
                <w:rFonts w:ascii="Times New Roman" w:hAnsi="Times New Roman" w:cs="Times New Roman"/>
                <w:sz w:val="30"/>
                <w:szCs w:val="30"/>
              </w:rPr>
              <w:t>–202</w:t>
            </w:r>
            <w:r w:rsidR="00BD7B2D"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годов</w:t>
            </w:r>
          </w:p>
        </w:tc>
      </w:tr>
      <w:tr w:rsidR="00B14AF4" w:rsidRPr="00AD4C3B" w:rsidTr="00E720E4">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Объемы и источники финансирования подпрограммы</w:t>
            </w:r>
          </w:p>
        </w:tc>
        <w:tc>
          <w:tcPr>
            <w:tcW w:w="6867"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подпрограмма финансируется из бюджета города Красноярска в объеме </w:t>
            </w:r>
            <w:r w:rsidR="00683E78" w:rsidRPr="00AD4C3B">
              <w:rPr>
                <w:rFonts w:ascii="Times New Roman" w:hAnsi="Times New Roman" w:cs="Times New Roman"/>
                <w:sz w:val="30"/>
                <w:szCs w:val="30"/>
              </w:rPr>
              <w:t>2 767</w:t>
            </w:r>
            <w:r w:rsidR="00C123AF" w:rsidRPr="00AD4C3B">
              <w:rPr>
                <w:rFonts w:ascii="Times New Roman" w:hAnsi="Times New Roman" w:cs="Times New Roman"/>
                <w:sz w:val="30"/>
                <w:szCs w:val="30"/>
              </w:rPr>
              <w:t xml:space="preserve">,00 </w:t>
            </w:r>
            <w:r w:rsidRPr="00AD4C3B">
              <w:rPr>
                <w:rFonts w:ascii="Times New Roman" w:hAnsi="Times New Roman" w:cs="Times New Roman"/>
                <w:sz w:val="30"/>
                <w:szCs w:val="30"/>
              </w:rPr>
              <w:t>тыс. рублей,</w:t>
            </w:r>
          </w:p>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в том числе:</w:t>
            </w:r>
          </w:p>
          <w:p w:rsidR="00B14AF4" w:rsidRPr="00AD4C3B" w:rsidRDefault="00B61523">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BD7B2D"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w:t>
            </w:r>
            <w:r w:rsidR="00C123A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683E78" w:rsidRPr="00AD4C3B">
              <w:rPr>
                <w:rFonts w:ascii="Times New Roman" w:hAnsi="Times New Roman" w:cs="Times New Roman"/>
                <w:sz w:val="30"/>
                <w:szCs w:val="30"/>
              </w:rPr>
              <w:t>2 767</w:t>
            </w:r>
            <w:r w:rsidR="00C123AF" w:rsidRPr="00AD4C3B">
              <w:rPr>
                <w:rFonts w:ascii="Times New Roman" w:hAnsi="Times New Roman" w:cs="Times New Roman"/>
                <w:sz w:val="30"/>
                <w:szCs w:val="30"/>
              </w:rPr>
              <w:t>,00</w:t>
            </w:r>
            <w:r w:rsidR="00B14AF4" w:rsidRPr="00AD4C3B">
              <w:rPr>
                <w:rFonts w:ascii="Times New Roman" w:hAnsi="Times New Roman" w:cs="Times New Roman"/>
                <w:sz w:val="30"/>
                <w:szCs w:val="30"/>
              </w:rPr>
              <w:t xml:space="preserve"> тыс. рублей;</w:t>
            </w:r>
          </w:p>
          <w:p w:rsidR="00B14AF4" w:rsidRPr="00AD4C3B" w:rsidRDefault="00B61523">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BD7B2D"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 </w:t>
            </w:r>
            <w:r w:rsidR="00C123A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C123AF" w:rsidRPr="00AD4C3B">
              <w:rPr>
                <w:rFonts w:ascii="Times New Roman" w:hAnsi="Times New Roman" w:cs="Times New Roman"/>
                <w:sz w:val="30"/>
                <w:szCs w:val="30"/>
              </w:rPr>
              <w:t>0,00</w:t>
            </w:r>
            <w:r w:rsidR="00B14AF4" w:rsidRPr="00AD4C3B">
              <w:rPr>
                <w:rFonts w:ascii="Times New Roman" w:hAnsi="Times New Roman" w:cs="Times New Roman"/>
                <w:sz w:val="30"/>
                <w:szCs w:val="30"/>
              </w:rPr>
              <w:t xml:space="preserve"> тыс. рублей;</w:t>
            </w:r>
          </w:p>
          <w:p w:rsidR="00C123AF" w:rsidRPr="00AD4C3B" w:rsidRDefault="00B61523" w:rsidP="00BD7B2D">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BD7B2D" w:rsidRPr="00AD4C3B">
              <w:rPr>
                <w:rFonts w:ascii="Times New Roman" w:hAnsi="Times New Roman" w:cs="Times New Roman"/>
                <w:sz w:val="30"/>
                <w:szCs w:val="30"/>
              </w:rPr>
              <w:t xml:space="preserve">4 </w:t>
            </w:r>
            <w:r w:rsidR="00B14AF4" w:rsidRPr="00AD4C3B">
              <w:rPr>
                <w:rFonts w:ascii="Times New Roman" w:hAnsi="Times New Roman" w:cs="Times New Roman"/>
                <w:sz w:val="30"/>
                <w:szCs w:val="30"/>
              </w:rPr>
              <w:t xml:space="preserve">год </w:t>
            </w:r>
            <w:r w:rsidR="00E720E4"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0,00 тыс. рублей</w:t>
            </w:r>
          </w:p>
        </w:tc>
      </w:tr>
    </w:tbl>
    <w:p w:rsidR="00B14AF4" w:rsidRPr="00AD4C3B" w:rsidRDefault="00B14AF4" w:rsidP="00E720E4">
      <w:pPr>
        <w:pStyle w:val="ConsPlusNormal"/>
        <w:spacing w:line="192" w:lineRule="auto"/>
        <w:jc w:val="both"/>
        <w:rPr>
          <w:rFonts w:ascii="Times New Roman" w:hAnsi="Times New Roman" w:cs="Times New Roman"/>
          <w:sz w:val="30"/>
          <w:szCs w:val="30"/>
        </w:rPr>
      </w:pPr>
    </w:p>
    <w:p w:rsidR="00B14AF4" w:rsidRPr="00AD4C3B" w:rsidRDefault="00B4438F" w:rsidP="00E720E4">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1. Постановка общегородской проблемы подпрограммы 1</w:t>
      </w:r>
    </w:p>
    <w:p w:rsidR="00B14AF4" w:rsidRPr="00AD4C3B" w:rsidRDefault="00B14AF4" w:rsidP="00E720E4">
      <w:pPr>
        <w:pStyle w:val="ConsPlusNormal"/>
        <w:spacing w:line="192" w:lineRule="auto"/>
        <w:jc w:val="both"/>
        <w:rPr>
          <w:rFonts w:ascii="Times New Roman" w:hAnsi="Times New Roman" w:cs="Times New Roman"/>
          <w:sz w:val="30"/>
          <w:szCs w:val="30"/>
        </w:rPr>
      </w:pPr>
    </w:p>
    <w:p w:rsidR="00B14AF4"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Градостроительство является базовой отраслью, обеспечивающей устойчивое социально-экономическое развитие территорий. Согласно положениям Градостроительного </w:t>
      </w:r>
      <w:hyperlink r:id="rId51" w:history="1">
        <w:r w:rsidRPr="00AD4C3B">
          <w:rPr>
            <w:rFonts w:ascii="Times New Roman" w:hAnsi="Times New Roman" w:cs="Times New Roman"/>
            <w:sz w:val="30"/>
            <w:szCs w:val="30"/>
          </w:rPr>
          <w:t>кодекса</w:t>
        </w:r>
      </w:hyperlink>
      <w:r w:rsidRPr="00AD4C3B">
        <w:rPr>
          <w:rFonts w:ascii="Times New Roman" w:hAnsi="Times New Roman" w:cs="Times New Roman"/>
          <w:sz w:val="30"/>
          <w:szCs w:val="30"/>
        </w:rPr>
        <w:t xml:space="preserve"> Российской Федерации одними из основных принципов законодательства о градостроительной деятельности являются обеспечение комплексного и устойчивого развития территории и осуществление строительства на основе территориального планирования, градостроительного зонирования и планировки терри</w:t>
      </w:r>
      <w:r w:rsidR="00E720E4" w:rsidRPr="00AD4C3B">
        <w:rPr>
          <w:rFonts w:ascii="Times New Roman" w:hAnsi="Times New Roman" w:cs="Times New Roman"/>
          <w:sz w:val="30"/>
          <w:szCs w:val="30"/>
        </w:rPr>
        <w:t>-</w:t>
      </w:r>
      <w:r w:rsidRPr="00AD4C3B">
        <w:rPr>
          <w:rFonts w:ascii="Times New Roman" w:hAnsi="Times New Roman" w:cs="Times New Roman"/>
          <w:sz w:val="30"/>
          <w:szCs w:val="30"/>
        </w:rPr>
        <w:t>тории.</w:t>
      </w:r>
    </w:p>
    <w:p w:rsidR="00B14AF4" w:rsidRPr="00AD4C3B" w:rsidRDefault="00B14AF4" w:rsidP="00BD4EA3">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Градостроительная деятельность </w:t>
      </w:r>
      <w:r w:rsidR="00BD4EA3" w:rsidRPr="00AD4C3B">
        <w:rPr>
          <w:rFonts w:ascii="Times New Roman" w:hAnsi="Times New Roman" w:cs="Times New Roman"/>
          <w:sz w:val="30"/>
          <w:szCs w:val="30"/>
        </w:rPr>
        <w:t>–</w:t>
      </w:r>
      <w:r w:rsidRPr="00AD4C3B">
        <w:rPr>
          <w:rFonts w:ascii="Times New Roman" w:hAnsi="Times New Roman" w:cs="Times New Roman"/>
          <w:sz w:val="30"/>
          <w:szCs w:val="30"/>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 В свою очередь, устойчивое развитие </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территорий </w:t>
      </w:r>
      <w:r w:rsidR="00BD4EA3" w:rsidRPr="00AD4C3B">
        <w:rPr>
          <w:rFonts w:ascii="Times New Roman" w:hAnsi="Times New Roman" w:cs="Times New Roman"/>
          <w:sz w:val="30"/>
          <w:szCs w:val="30"/>
        </w:rPr>
        <w:t>–</w:t>
      </w:r>
      <w:r w:rsidRPr="00AD4C3B">
        <w:rPr>
          <w:rFonts w:ascii="Times New Roman" w:hAnsi="Times New Roman" w:cs="Times New Roman"/>
          <w:sz w:val="30"/>
          <w:szCs w:val="30"/>
        </w:rPr>
        <w:t xml:space="preserve"> это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B14AF4"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Территориальное планирование обеспечивает планирование развития территорий, в том числе для установления функциональных зон, их параметров, а также сведений о планируемых для размещения в них объектах федерального, регионального, местного значения и направлено на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инфраструктуры, обеспечения учета интересов граждан и их объединений, Российской Федерации, субъектов Российской Федерации, муниципальных образований.</w:t>
      </w:r>
    </w:p>
    <w:p w:rsidR="00B14AF4" w:rsidRPr="00AD4C3B" w:rsidRDefault="00B14AF4" w:rsidP="00BD4EA3">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Градостроительное зонирование </w:t>
      </w:r>
      <w:r w:rsidR="00BD4EA3" w:rsidRPr="00AD4C3B">
        <w:rPr>
          <w:rFonts w:ascii="Times New Roman" w:hAnsi="Times New Roman" w:cs="Times New Roman"/>
          <w:sz w:val="30"/>
          <w:szCs w:val="30"/>
        </w:rPr>
        <w:t>–</w:t>
      </w:r>
      <w:r w:rsidRPr="00AD4C3B">
        <w:rPr>
          <w:rFonts w:ascii="Times New Roman" w:hAnsi="Times New Roman" w:cs="Times New Roman"/>
          <w:sz w:val="30"/>
          <w:szCs w:val="30"/>
        </w:rPr>
        <w:t xml:space="preserve"> зонирование территорий муниципальных образований в целях определения территориальных зон </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и установления градостроительных регламентов.</w:t>
      </w:r>
    </w:p>
    <w:p w:rsidR="00B14AF4"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На основании документов территориального планирования и градостроительного зонирования осуществляется подготовка документации по планировке территории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B14AF4"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В частности, в соответствии с Градостроительным </w:t>
      </w:r>
      <w:hyperlink r:id="rId52" w:history="1">
        <w:r w:rsidRPr="00AD4C3B">
          <w:rPr>
            <w:rFonts w:ascii="Times New Roman" w:hAnsi="Times New Roman" w:cs="Times New Roman"/>
            <w:sz w:val="30"/>
            <w:szCs w:val="30"/>
          </w:rPr>
          <w:t>кодексом</w:t>
        </w:r>
      </w:hyperlink>
      <w:r w:rsidRPr="00AD4C3B">
        <w:rPr>
          <w:rFonts w:ascii="Times New Roman" w:hAnsi="Times New Roman" w:cs="Times New Roman"/>
          <w:sz w:val="30"/>
          <w:szCs w:val="30"/>
        </w:rPr>
        <w:t xml:space="preserve"> Российской Федерации подготовка документации по планировке территории является обязательной в следующих случаях:</w:t>
      </w:r>
    </w:p>
    <w:p w:rsidR="00B14AF4"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необходимо изъятие земельных участков для государственных или муниципальных нужд в связи с размещением объекта капитального строительства</w:t>
      </w:r>
      <w:r w:rsidR="003E452C" w:rsidRPr="00AD4C3B">
        <w:rPr>
          <w:rFonts w:ascii="Times New Roman" w:hAnsi="Times New Roman" w:cs="Times New Roman"/>
          <w:sz w:val="30"/>
          <w:szCs w:val="30"/>
        </w:rPr>
        <w:t xml:space="preserve"> федерального, регионального или местного значения</w:t>
      </w:r>
      <w:r w:rsidRPr="00AD4C3B">
        <w:rPr>
          <w:rFonts w:ascii="Times New Roman" w:hAnsi="Times New Roman" w:cs="Times New Roman"/>
          <w:sz w:val="30"/>
          <w:szCs w:val="30"/>
        </w:rPr>
        <w:t>;</w:t>
      </w:r>
    </w:p>
    <w:p w:rsidR="00B14AF4"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необходимы установление, изменение или отмена красных линий;</w:t>
      </w:r>
    </w:p>
    <w:p w:rsidR="00B14AF4"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необходимо</w:t>
      </w:r>
      <w:r w:rsidR="005E7438">
        <w:rPr>
          <w:rFonts w:ascii="Times New Roman" w:hAnsi="Times New Roman" w:cs="Times New Roman"/>
          <w:sz w:val="30"/>
          <w:szCs w:val="30"/>
        </w:rPr>
        <w:t xml:space="preserve"> образование земельных участков</w:t>
      </w:r>
      <w:r w:rsidRPr="00AD4C3B">
        <w:rPr>
          <w:rFonts w:ascii="Times New Roman" w:hAnsi="Times New Roman" w:cs="Times New Roman"/>
          <w:sz w:val="30"/>
          <w:szCs w:val="30"/>
        </w:rPr>
        <w:t xml:space="preserve"> в случае</w:t>
      </w:r>
      <w:r w:rsidR="005E7438">
        <w:rPr>
          <w:rFonts w:ascii="Times New Roman" w:hAnsi="Times New Roman" w:cs="Times New Roman"/>
          <w:sz w:val="30"/>
          <w:szCs w:val="30"/>
        </w:rPr>
        <w:t>,</w:t>
      </w:r>
      <w:r w:rsidRPr="00AD4C3B">
        <w:rPr>
          <w:rFonts w:ascii="Times New Roman" w:hAnsi="Times New Roman" w:cs="Times New Roman"/>
          <w:sz w:val="30"/>
          <w:szCs w:val="30"/>
        </w:rPr>
        <w:t xml:space="preserve">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B14AF4"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размещение объекта капитального строительства планируется </w:t>
      </w:r>
      <w:r w:rsidR="00DB0E48" w:rsidRPr="00AD4C3B">
        <w:rPr>
          <w:rFonts w:ascii="Times New Roman" w:hAnsi="Times New Roman" w:cs="Times New Roman"/>
          <w:sz w:val="30"/>
          <w:szCs w:val="30"/>
        </w:rPr>
        <w:br/>
      </w:r>
      <w:r w:rsidRPr="00AD4C3B">
        <w:rPr>
          <w:rFonts w:ascii="Times New Roman" w:hAnsi="Times New Roman" w:cs="Times New Roman"/>
          <w:sz w:val="30"/>
          <w:szCs w:val="30"/>
        </w:rPr>
        <w:t>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B14AF4"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планируются строительство, реконструкция линейного объекта</w:t>
      </w:r>
      <w:r w:rsidR="00E720E4"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 (за исключением случая, если размещение линейного объекта планируется осуществлять на землях или земельных участках, находящихся </w:t>
      </w:r>
      <w:r w:rsidR="00E720E4" w:rsidRPr="00AD4C3B">
        <w:rPr>
          <w:rFonts w:ascii="Times New Roman" w:hAnsi="Times New Roman" w:cs="Times New Roman"/>
          <w:sz w:val="30"/>
          <w:szCs w:val="30"/>
        </w:rPr>
        <w:t xml:space="preserve">               </w:t>
      </w:r>
      <w:r w:rsidRPr="00AD4C3B">
        <w:rPr>
          <w:rFonts w:ascii="Times New Roman" w:hAnsi="Times New Roman" w:cs="Times New Roman"/>
          <w:sz w:val="30"/>
          <w:szCs w:val="30"/>
        </w:rPr>
        <w:t>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
    <w:p w:rsidR="00B14AF4"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планируется размещение объекта капитального строительства,</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r w:rsidR="003E452C" w:rsidRPr="00AD4C3B">
        <w:rPr>
          <w:rFonts w:ascii="Times New Roman" w:hAnsi="Times New Roman" w:cs="Times New Roman"/>
          <w:sz w:val="30"/>
          <w:szCs w:val="30"/>
        </w:rPr>
        <w:t>;</w:t>
      </w:r>
    </w:p>
    <w:p w:rsidR="003E452C" w:rsidRPr="00AD4C3B" w:rsidRDefault="003E452C"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планируется осуществление комплексного развития территорий.</w:t>
      </w:r>
    </w:p>
    <w:p w:rsidR="00B14AF4" w:rsidRPr="00AD4C3B" w:rsidRDefault="00B14AF4" w:rsidP="00E720E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Таким образом, необходимость подготовки градостроительной документации в виде документов территориального планирования: генерального плана городского округа, документов градостроительного зонирования </w:t>
      </w:r>
      <w:r w:rsidR="00E720E4" w:rsidRPr="00AD4C3B">
        <w:rPr>
          <w:rFonts w:ascii="Times New Roman" w:hAnsi="Times New Roman" w:cs="Times New Roman"/>
          <w:sz w:val="30"/>
          <w:szCs w:val="30"/>
        </w:rPr>
        <w:t>–</w:t>
      </w:r>
      <w:r w:rsidRPr="00AD4C3B">
        <w:rPr>
          <w:rFonts w:ascii="Times New Roman" w:hAnsi="Times New Roman" w:cs="Times New Roman"/>
          <w:sz w:val="30"/>
          <w:szCs w:val="30"/>
        </w:rPr>
        <w:t xml:space="preserve"> правил землепользования и застройки, документации по планировке территории </w:t>
      </w:r>
      <w:r w:rsidR="00E720E4" w:rsidRPr="00AD4C3B">
        <w:rPr>
          <w:rFonts w:ascii="Times New Roman" w:hAnsi="Times New Roman" w:cs="Times New Roman"/>
          <w:sz w:val="30"/>
          <w:szCs w:val="30"/>
        </w:rPr>
        <w:t>–</w:t>
      </w:r>
      <w:r w:rsidRPr="00AD4C3B">
        <w:rPr>
          <w:rFonts w:ascii="Times New Roman" w:hAnsi="Times New Roman" w:cs="Times New Roman"/>
          <w:sz w:val="30"/>
          <w:szCs w:val="30"/>
        </w:rPr>
        <w:t xml:space="preserve"> проектов планировки и проектов межевания территорий, определена законодательно и является обязанностью органа местного самоуправления.</w:t>
      </w:r>
    </w:p>
    <w:p w:rsidR="00B14AF4"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Отсутствие градостроительной документации приводит в реальных условиях к отсутствию возможности строительства объектов федерального, регионального и местного значения, инженерной, транспортной и социальной инфраструктуры, а также необходимости принятия ответственных градостроительных решений на материалах, не соответствующих современным социально-экономическим и правовым условиям, что противоречит положениям градостроительного законодательства о комплексном и устойчивом развитии территории.</w:t>
      </w:r>
    </w:p>
    <w:p w:rsidR="00B14AF4"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В рамках исполнения законодательства в сфере градостроительной деятельности необходимо осуществление планомерной работы по координации и концентрации совместных усилий органов государственной власти Красноярского края и местного самоуправления по обеспечению территорий города документами территориального планирования и градостроительного зонирования, необходимой документацией по планировке территорий, что становится возможным при использовании программно-целевого метода решения проблемы.</w:t>
      </w:r>
    </w:p>
    <w:p w:rsidR="00E35049" w:rsidRPr="00AD4C3B" w:rsidRDefault="003D66BC" w:rsidP="00BB010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Реализация подпрограммы направлена на достижение целей, установленных национальным проектом «Жилье и городская среда», а также стратегией социально-экономического развития города Красноярска до 2030 года (в части достижения стратегических целей второго уровня «Обеспечить пространственное развитие города, необходимое для комплексного развития городской среды, улучшения жилищных условий горожан» цели первого уровня «Столичный уровень качества жизни: развитие человеческого капитала и успешная реализация потенциала талантливых, предприимчивых и креативных горожан» и цели второго уровня «Сформировать позитивный имидж города и создать условия для роста инвестиционной и деловой привлекательности» цели первого уровня «Красноярск – центр коммуникации Евразии, многофункциональный центр компетенций Ангаро-Енисейского макрорегиона»)</w:t>
      </w:r>
      <w:r w:rsidR="00DB0E48" w:rsidRPr="00AD4C3B">
        <w:rPr>
          <w:rFonts w:ascii="Times New Roman" w:hAnsi="Times New Roman" w:cs="Times New Roman"/>
          <w:sz w:val="30"/>
          <w:szCs w:val="30"/>
        </w:rPr>
        <w:t>.</w:t>
      </w:r>
    </w:p>
    <w:p w:rsidR="00B14AF4" w:rsidRPr="00AD4C3B" w:rsidRDefault="00B4438F" w:rsidP="00BD4EA3">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2. Основная цель, задачи, сроки выполнения и показатели</w:t>
      </w:r>
    </w:p>
    <w:p w:rsidR="00B14AF4" w:rsidRPr="00AD4C3B" w:rsidRDefault="00B4438F" w:rsidP="00BD4EA3">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результативности подпрограммы 1</w:t>
      </w:r>
    </w:p>
    <w:p w:rsidR="00B14AF4" w:rsidRPr="00AD4C3B" w:rsidRDefault="00B14AF4">
      <w:pPr>
        <w:pStyle w:val="ConsPlusNormal"/>
        <w:jc w:val="both"/>
        <w:rPr>
          <w:rFonts w:ascii="Times New Roman" w:hAnsi="Times New Roman" w:cs="Times New Roman"/>
          <w:sz w:val="30"/>
          <w:szCs w:val="30"/>
        </w:rPr>
      </w:pP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Целью подпрограммы является рациональное и эффективное использование территории города, создание предпосылок для застройки и благоустройства городских территорий, создание благоприятного инвестиционного климата, обеспечение безопасности и благоприятных условий жизнедеятельности человека.</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Для достижения цели необходима подготовка проектов внесения изменений в документы территориального планирования и градостроительного зонирования городского округа город</w:t>
      </w:r>
      <w:r w:rsidR="005E7438">
        <w:rPr>
          <w:rFonts w:ascii="Times New Roman" w:hAnsi="Times New Roman" w:cs="Times New Roman"/>
          <w:sz w:val="30"/>
          <w:szCs w:val="30"/>
        </w:rPr>
        <w:t>а</w:t>
      </w:r>
      <w:r w:rsidRPr="00AD4C3B">
        <w:rPr>
          <w:rFonts w:ascii="Times New Roman" w:hAnsi="Times New Roman" w:cs="Times New Roman"/>
          <w:sz w:val="30"/>
          <w:szCs w:val="30"/>
        </w:rPr>
        <w:t xml:space="preserve"> Красноярск</w:t>
      </w:r>
      <w:r w:rsidR="005E7438">
        <w:rPr>
          <w:rFonts w:ascii="Times New Roman" w:hAnsi="Times New Roman" w:cs="Times New Roman"/>
          <w:sz w:val="30"/>
          <w:szCs w:val="30"/>
        </w:rPr>
        <w:t>а</w:t>
      </w:r>
      <w:r w:rsidRPr="00AD4C3B">
        <w:rPr>
          <w:rFonts w:ascii="Times New Roman" w:hAnsi="Times New Roman" w:cs="Times New Roman"/>
          <w:sz w:val="30"/>
          <w:szCs w:val="30"/>
        </w:rPr>
        <w:t>, подготовка и актуализация первоочередных проектов планировки и проектов межевания. Выполнение данных работ планируется обеспечить в рамках заявленного мероприятия подпрограммы. Разработанные проекты будут рассмотрены на публичных слушаниях, профильных комиссиях Красноярского городского Совета депутатов, Градостроительном совете администрации города.</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В ходе подготовки градостроительной документации планируется обеспечить:</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корректировку функционального зонирования, параметров функциональных зон, размещение объектов местного значения, относящихся к областям: электро-, тепло-, газо- и водоснабжение населения, водоотведение; автомобильные дороги</w:t>
      </w:r>
      <w:r w:rsidR="003E452C" w:rsidRPr="00AD4C3B">
        <w:rPr>
          <w:rFonts w:ascii="Times New Roman" w:hAnsi="Times New Roman" w:cs="Times New Roman"/>
          <w:sz w:val="30"/>
          <w:szCs w:val="30"/>
        </w:rPr>
        <w:t xml:space="preserve"> местного значения</w:t>
      </w:r>
      <w:r w:rsidRPr="00AD4C3B">
        <w:rPr>
          <w:rFonts w:ascii="Times New Roman" w:hAnsi="Times New Roman" w:cs="Times New Roman"/>
          <w:sz w:val="30"/>
          <w:szCs w:val="30"/>
        </w:rPr>
        <w:t>; физическ</w:t>
      </w:r>
      <w:r w:rsidR="003E452C" w:rsidRPr="00AD4C3B">
        <w:rPr>
          <w:rFonts w:ascii="Times New Roman" w:hAnsi="Times New Roman" w:cs="Times New Roman"/>
          <w:sz w:val="30"/>
          <w:szCs w:val="30"/>
        </w:rPr>
        <w:t>ая</w:t>
      </w:r>
      <w:r w:rsidRPr="00AD4C3B">
        <w:rPr>
          <w:rFonts w:ascii="Times New Roman" w:hAnsi="Times New Roman" w:cs="Times New Roman"/>
          <w:sz w:val="30"/>
          <w:szCs w:val="30"/>
        </w:rPr>
        <w:t xml:space="preserve"> культур</w:t>
      </w:r>
      <w:r w:rsidR="003E452C" w:rsidRPr="00AD4C3B">
        <w:rPr>
          <w:rFonts w:ascii="Times New Roman" w:hAnsi="Times New Roman" w:cs="Times New Roman"/>
          <w:sz w:val="30"/>
          <w:szCs w:val="30"/>
        </w:rPr>
        <w:t>а</w:t>
      </w:r>
      <w:r w:rsidRPr="00AD4C3B">
        <w:rPr>
          <w:rFonts w:ascii="Times New Roman" w:hAnsi="Times New Roman" w:cs="Times New Roman"/>
          <w:sz w:val="30"/>
          <w:szCs w:val="30"/>
        </w:rPr>
        <w:t xml:space="preserve"> и спорт, образовани</w:t>
      </w:r>
      <w:r w:rsidR="003E452C" w:rsidRPr="00AD4C3B">
        <w:rPr>
          <w:rFonts w:ascii="Times New Roman" w:hAnsi="Times New Roman" w:cs="Times New Roman"/>
          <w:sz w:val="30"/>
          <w:szCs w:val="30"/>
        </w:rPr>
        <w:t>е</w:t>
      </w:r>
      <w:r w:rsidRPr="00AD4C3B">
        <w:rPr>
          <w:rFonts w:ascii="Times New Roman" w:hAnsi="Times New Roman" w:cs="Times New Roman"/>
          <w:sz w:val="30"/>
          <w:szCs w:val="30"/>
        </w:rPr>
        <w:t>, иным областям в связи с решением вопросов местного значения городского округа. Это, в свою очередь, обеспечит возможность подготовки и/или корректировки программ комплексного развития систем коммунальной, транспортной, социальной инфраструктур</w:t>
      </w:r>
      <w:r w:rsidR="005E7438">
        <w:rPr>
          <w:rFonts w:ascii="Times New Roman" w:hAnsi="Times New Roman" w:cs="Times New Roman"/>
          <w:sz w:val="30"/>
          <w:szCs w:val="30"/>
        </w:rPr>
        <w:t>ы</w:t>
      </w:r>
      <w:r w:rsidRPr="00AD4C3B">
        <w:rPr>
          <w:rFonts w:ascii="Times New Roman" w:hAnsi="Times New Roman" w:cs="Times New Roman"/>
          <w:sz w:val="30"/>
          <w:szCs w:val="30"/>
        </w:rPr>
        <w:t xml:space="preserve"> города, разрабатываемых органом местного самоуправления</w:t>
      </w:r>
      <w:r w:rsidR="005E7438">
        <w:rPr>
          <w:rFonts w:ascii="Times New Roman" w:hAnsi="Times New Roman" w:cs="Times New Roman"/>
          <w:sz w:val="30"/>
          <w:szCs w:val="30"/>
        </w:rPr>
        <w:t xml:space="preserve">                </w:t>
      </w:r>
      <w:r w:rsidRPr="00AD4C3B">
        <w:rPr>
          <w:rFonts w:ascii="Times New Roman" w:hAnsi="Times New Roman" w:cs="Times New Roman"/>
          <w:sz w:val="30"/>
          <w:szCs w:val="30"/>
        </w:rPr>
        <w:t xml:space="preserve"> в рамках реализации положений генерального плана;</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корректировку нормативов градостроительного проектирования, представляющих собой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населения объектами местного значения, относящимися к областям: электро-, тепло-, газо- и водоснабжение населения, водоотведение, автомобильные дороги, объекты физической культуры и спорта, образования, здравоохранения, иным областям в связи с решением вопросов местного значения городского округа и расчетных показателей максимально допустимого уровня территориальной доступности таких объектов (при необходимости);</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внесение изменений в правила землепользования и застройки </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с целью приведения градостроительного зонирования в соответствие </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с положениями документа территориального планирования города, местных нормативов градостроительного проектирования, существующим землепользованием;</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подготовку и актуализацию документации по планировке территории с учетом изменений вышеперечисленных градостроительных документов, что, в свою очередь, позволит создать условия для комплексного и устойчивого развития территорий города, а именно законодательно утвердить:</w:t>
      </w:r>
    </w:p>
    <w:p w:rsidR="00B14AF4" w:rsidRPr="00AD4C3B" w:rsidRDefault="003E452C"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красные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00B14AF4" w:rsidRPr="00AD4C3B">
        <w:rPr>
          <w:rFonts w:ascii="Times New Roman" w:hAnsi="Times New Roman" w:cs="Times New Roman"/>
          <w:sz w:val="30"/>
          <w:szCs w:val="30"/>
        </w:rPr>
        <w:t>;</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границы планируемых и существующих элементов планировочной структуры;</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границы зон планируемого размещения объектов капитального строительства;</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положение о характеристиках планируемого развития территории,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w:t>
      </w:r>
      <w:r w:rsidR="00E95699" w:rsidRPr="00AD4C3B">
        <w:rPr>
          <w:rFonts w:ascii="Times New Roman" w:hAnsi="Times New Roman" w:cs="Times New Roman"/>
          <w:sz w:val="30"/>
          <w:szCs w:val="30"/>
        </w:rPr>
        <w:t>тной, социальной инфраструктур</w:t>
      </w:r>
      <w:r w:rsidR="005E7438">
        <w:rPr>
          <w:rFonts w:ascii="Times New Roman" w:hAnsi="Times New Roman" w:cs="Times New Roman"/>
          <w:sz w:val="30"/>
          <w:szCs w:val="30"/>
        </w:rPr>
        <w:t>ы</w:t>
      </w:r>
      <w:r w:rsidR="00E95699" w:rsidRPr="00AD4C3B">
        <w:rPr>
          <w:rFonts w:ascii="Times New Roman" w:hAnsi="Times New Roman" w:cs="Times New Roman"/>
          <w:sz w:val="30"/>
          <w:szCs w:val="30"/>
        </w:rPr>
        <w:t>;</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положения об очередности планируемого развития территории, содержащие этапы проектирования, строительства, реконструкции </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объектов капитального строительства жилого, производственного,</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 общественно-делового и иного назначения и этапы строительства, </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реконструкции необходимых для функционирования таких объектов </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и обеспечения жизнедеятельности граждан объектов коммунальной, транспортной, социальной инфраструктур</w:t>
      </w:r>
      <w:r w:rsidR="005E7438">
        <w:rPr>
          <w:rFonts w:ascii="Times New Roman" w:hAnsi="Times New Roman" w:cs="Times New Roman"/>
          <w:sz w:val="30"/>
          <w:szCs w:val="30"/>
        </w:rPr>
        <w:t>ы</w:t>
      </w:r>
      <w:r w:rsidRPr="00AD4C3B">
        <w:rPr>
          <w:rFonts w:ascii="Times New Roman" w:hAnsi="Times New Roman" w:cs="Times New Roman"/>
          <w:sz w:val="30"/>
          <w:szCs w:val="30"/>
        </w:rPr>
        <w:t xml:space="preserve">, в том числе объектов, включенных в программы комплексного развития систем коммунальной </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инфраструктуры, программы комплексного развития транспортной </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инфраструктуры, программы комплексного развития социальной </w:t>
      </w:r>
      <w:r w:rsidR="00BD4EA3" w:rsidRPr="00AD4C3B">
        <w:rPr>
          <w:rFonts w:ascii="Times New Roman" w:hAnsi="Times New Roman" w:cs="Times New Roman"/>
          <w:sz w:val="30"/>
          <w:szCs w:val="30"/>
        </w:rPr>
        <w:t xml:space="preserve">           </w:t>
      </w:r>
      <w:r w:rsidRPr="00AD4C3B">
        <w:rPr>
          <w:rFonts w:ascii="Times New Roman" w:hAnsi="Times New Roman" w:cs="Times New Roman"/>
          <w:sz w:val="30"/>
          <w:szCs w:val="30"/>
        </w:rPr>
        <w:t>инфраструктуры;</w:t>
      </w:r>
    </w:p>
    <w:p w:rsidR="00B14AF4" w:rsidRPr="00AD4C3B" w:rsidRDefault="00B14AF4" w:rsidP="00216A18">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создание условий для образования земельных участков в соответствии с действующим законодательством.</w:t>
      </w:r>
    </w:p>
    <w:p w:rsidR="00D02E41" w:rsidRPr="00AD4C3B" w:rsidRDefault="00D02E41" w:rsidP="00216A18">
      <w:pPr>
        <w:autoSpaceDE w:val="0"/>
        <w:autoSpaceDN w:val="0"/>
        <w:adjustRightInd w:val="0"/>
        <w:spacing w:after="0" w:line="240"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Эффективность подпрограммы характеризуется показателем результативности, рассчитанным на основании методики измерения и (или) расчета целевых индикаторов и показателей результативности муниципальной программы, который с расшифровкой плановых значений по годам представлен в </w:t>
      </w:r>
      <w:hyperlink r:id="rId53" w:history="1">
        <w:r w:rsidRPr="00AD4C3B">
          <w:rPr>
            <w:rFonts w:ascii="Times New Roman" w:hAnsi="Times New Roman" w:cs="Times New Roman"/>
            <w:sz w:val="30"/>
            <w:szCs w:val="30"/>
          </w:rPr>
          <w:t>приложении 2</w:t>
        </w:r>
      </w:hyperlink>
      <w:r w:rsidRPr="00AD4C3B">
        <w:rPr>
          <w:rFonts w:ascii="Times New Roman" w:hAnsi="Times New Roman" w:cs="Times New Roman"/>
          <w:sz w:val="30"/>
          <w:szCs w:val="30"/>
        </w:rPr>
        <w:t xml:space="preserve"> к настоящей Программе.</w:t>
      </w:r>
    </w:p>
    <w:p w:rsidR="00B14AF4" w:rsidRDefault="00B14AF4" w:rsidP="00E720E4">
      <w:pPr>
        <w:pStyle w:val="ConsPlusNormal"/>
        <w:spacing w:line="192" w:lineRule="auto"/>
        <w:jc w:val="both"/>
        <w:rPr>
          <w:rFonts w:ascii="Times New Roman" w:hAnsi="Times New Roman" w:cs="Times New Roman"/>
          <w:sz w:val="30"/>
          <w:szCs w:val="30"/>
        </w:rPr>
      </w:pPr>
    </w:p>
    <w:p w:rsidR="00216A18" w:rsidRDefault="00216A18" w:rsidP="00E720E4">
      <w:pPr>
        <w:pStyle w:val="ConsPlusNormal"/>
        <w:spacing w:line="192" w:lineRule="auto"/>
        <w:jc w:val="both"/>
        <w:rPr>
          <w:rFonts w:ascii="Times New Roman" w:hAnsi="Times New Roman" w:cs="Times New Roman"/>
          <w:sz w:val="30"/>
          <w:szCs w:val="30"/>
        </w:rPr>
      </w:pPr>
    </w:p>
    <w:p w:rsidR="00216A18" w:rsidRDefault="00216A18" w:rsidP="00E720E4">
      <w:pPr>
        <w:pStyle w:val="ConsPlusNormal"/>
        <w:spacing w:line="192" w:lineRule="auto"/>
        <w:jc w:val="both"/>
        <w:rPr>
          <w:rFonts w:ascii="Times New Roman" w:hAnsi="Times New Roman" w:cs="Times New Roman"/>
          <w:sz w:val="30"/>
          <w:szCs w:val="30"/>
        </w:rPr>
      </w:pPr>
    </w:p>
    <w:p w:rsidR="00216A18" w:rsidRPr="00AD4C3B" w:rsidRDefault="00216A18" w:rsidP="00E720E4">
      <w:pPr>
        <w:pStyle w:val="ConsPlusNormal"/>
        <w:spacing w:line="192" w:lineRule="auto"/>
        <w:jc w:val="both"/>
        <w:rPr>
          <w:rFonts w:ascii="Times New Roman" w:hAnsi="Times New Roman" w:cs="Times New Roman"/>
          <w:sz w:val="30"/>
          <w:szCs w:val="30"/>
        </w:rPr>
      </w:pPr>
    </w:p>
    <w:p w:rsidR="00B14AF4" w:rsidRPr="00AD4C3B" w:rsidRDefault="00B4438F" w:rsidP="00E720E4">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3. Механизм реализации подпрограммы 1</w:t>
      </w:r>
    </w:p>
    <w:p w:rsidR="00B14AF4" w:rsidRPr="00AD4C3B" w:rsidRDefault="00B14AF4" w:rsidP="00E720E4">
      <w:pPr>
        <w:pStyle w:val="ConsPlusNormal"/>
        <w:spacing w:line="192" w:lineRule="auto"/>
        <w:jc w:val="both"/>
        <w:rPr>
          <w:rFonts w:ascii="Times New Roman" w:hAnsi="Times New Roman" w:cs="Times New Roman"/>
          <w:sz w:val="30"/>
          <w:szCs w:val="30"/>
        </w:rPr>
      </w:pPr>
    </w:p>
    <w:p w:rsidR="00E35049"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Реализация мероприятий, предусмотренных подпрограммой, осуществляется в соответствии с законодательством Российской Федерации и нормативными правовыми актами Красноярс</w:t>
      </w:r>
      <w:r w:rsidR="00957912" w:rsidRPr="00AD4C3B">
        <w:rPr>
          <w:rFonts w:ascii="Times New Roman" w:hAnsi="Times New Roman" w:cs="Times New Roman"/>
          <w:sz w:val="30"/>
          <w:szCs w:val="30"/>
        </w:rPr>
        <w:t>кого края и города Красноярска.</w:t>
      </w:r>
    </w:p>
    <w:p w:rsidR="00511A4B" w:rsidRPr="00AD4C3B" w:rsidRDefault="00511A4B"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Заказчиком работ (услуг) в рамках реализации мероприятий </w:t>
      </w:r>
      <w:r w:rsidR="00BB07F8" w:rsidRPr="00AD4C3B">
        <w:rPr>
          <w:rFonts w:ascii="Times New Roman" w:hAnsi="Times New Roman" w:cs="Times New Roman"/>
          <w:sz w:val="30"/>
          <w:szCs w:val="30"/>
        </w:rPr>
        <w:t xml:space="preserve">подпрограммы 1 </w:t>
      </w:r>
      <w:r w:rsidRPr="00AD4C3B">
        <w:rPr>
          <w:rFonts w:ascii="Times New Roman" w:hAnsi="Times New Roman" w:cs="Times New Roman"/>
          <w:sz w:val="30"/>
          <w:szCs w:val="30"/>
        </w:rPr>
        <w:t>выступает управление архитектуры.</w:t>
      </w:r>
    </w:p>
    <w:p w:rsidR="00957912" w:rsidRPr="00AD4C3B" w:rsidRDefault="003245A1"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Исполнители мероприятий подпрограммы определяются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14AF4" w:rsidRPr="00AD4C3B" w:rsidRDefault="00B14AF4" w:rsidP="005A5EE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Контроль за эффективным и целевым использованием средств бюджета города в рамках реализации мероприятий подпрограммы осуществляется в соответствии с бюджетным законодательством и законодательством в сфере закупок товаров, работ и услуг для обеспечения муниципальных нужд.</w:t>
      </w:r>
    </w:p>
    <w:p w:rsidR="00BC2F28" w:rsidRPr="00AD4C3B" w:rsidRDefault="00BC2F28" w:rsidP="005A5EEC">
      <w:pPr>
        <w:pStyle w:val="ConsPlusNormal"/>
        <w:ind w:firstLine="709"/>
        <w:jc w:val="both"/>
        <w:rPr>
          <w:rFonts w:ascii="Times New Roman" w:hAnsi="Times New Roman" w:cs="Times New Roman"/>
          <w:sz w:val="30"/>
          <w:szCs w:val="30"/>
        </w:rPr>
      </w:pPr>
    </w:p>
    <w:p w:rsidR="00B14AF4" w:rsidRPr="00AD4C3B" w:rsidRDefault="00B4438F">
      <w:pPr>
        <w:pStyle w:val="ConsPlusTitle"/>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4. Характеристика мероприятий подпрограммы 1</w:t>
      </w:r>
    </w:p>
    <w:p w:rsidR="00B14AF4" w:rsidRPr="00AD4C3B" w:rsidRDefault="00B14AF4">
      <w:pPr>
        <w:pStyle w:val="ConsPlusNormal"/>
        <w:jc w:val="both"/>
        <w:rPr>
          <w:rFonts w:ascii="Times New Roman" w:hAnsi="Times New Roman" w:cs="Times New Roman"/>
          <w:sz w:val="36"/>
          <w:szCs w:val="30"/>
        </w:rPr>
      </w:pPr>
    </w:p>
    <w:p w:rsidR="00B14AF4" w:rsidRPr="00AD4C3B" w:rsidRDefault="00B14AF4" w:rsidP="00E720E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Для достижения цели и решения задачи подпрограммы планируется выполнить </w:t>
      </w:r>
      <w:r w:rsidR="00301BD2" w:rsidRPr="00AD4C3B">
        <w:rPr>
          <w:rFonts w:ascii="Times New Roman" w:hAnsi="Times New Roman" w:cs="Times New Roman"/>
          <w:sz w:val="30"/>
          <w:szCs w:val="30"/>
        </w:rPr>
        <w:t xml:space="preserve">мероприятие </w:t>
      </w:r>
      <w:r w:rsidR="00E95699" w:rsidRPr="00AD4C3B">
        <w:rPr>
          <w:rFonts w:ascii="Times New Roman" w:hAnsi="Times New Roman" w:cs="Times New Roman"/>
          <w:sz w:val="30"/>
          <w:szCs w:val="30"/>
        </w:rPr>
        <w:t>по р</w:t>
      </w:r>
      <w:r w:rsidRPr="00AD4C3B">
        <w:rPr>
          <w:rFonts w:ascii="Times New Roman" w:hAnsi="Times New Roman" w:cs="Times New Roman"/>
          <w:sz w:val="30"/>
          <w:szCs w:val="30"/>
        </w:rPr>
        <w:t>азработк</w:t>
      </w:r>
      <w:r w:rsidR="00E95699" w:rsidRPr="00AD4C3B">
        <w:rPr>
          <w:rFonts w:ascii="Times New Roman" w:hAnsi="Times New Roman" w:cs="Times New Roman"/>
          <w:sz w:val="30"/>
          <w:szCs w:val="30"/>
        </w:rPr>
        <w:t>е</w:t>
      </w:r>
      <w:r w:rsidRPr="00AD4C3B">
        <w:rPr>
          <w:rFonts w:ascii="Times New Roman" w:hAnsi="Times New Roman" w:cs="Times New Roman"/>
          <w:sz w:val="30"/>
          <w:szCs w:val="30"/>
        </w:rPr>
        <w:t xml:space="preserve"> градостроительной документации, подготовк</w:t>
      </w:r>
      <w:r w:rsidR="005E7438">
        <w:rPr>
          <w:rFonts w:ascii="Times New Roman" w:hAnsi="Times New Roman" w:cs="Times New Roman"/>
          <w:sz w:val="30"/>
          <w:szCs w:val="30"/>
        </w:rPr>
        <w:t>е</w:t>
      </w:r>
      <w:r w:rsidRPr="00AD4C3B">
        <w:rPr>
          <w:rFonts w:ascii="Times New Roman" w:hAnsi="Times New Roman" w:cs="Times New Roman"/>
          <w:sz w:val="30"/>
          <w:szCs w:val="30"/>
        </w:rPr>
        <w:t xml:space="preserve"> документов, необходимых для внесения сведений </w:t>
      </w:r>
      <w:r w:rsidR="00301BD2" w:rsidRPr="00AD4C3B">
        <w:rPr>
          <w:rFonts w:ascii="Times New Roman" w:hAnsi="Times New Roman" w:cs="Times New Roman"/>
          <w:sz w:val="30"/>
          <w:szCs w:val="30"/>
        </w:rPr>
        <w:br/>
      </w:r>
      <w:r w:rsidRPr="00AD4C3B">
        <w:rPr>
          <w:rFonts w:ascii="Times New Roman" w:hAnsi="Times New Roman" w:cs="Times New Roman"/>
          <w:sz w:val="30"/>
          <w:szCs w:val="30"/>
        </w:rPr>
        <w:t>о градостроительной документации в Единый государственный реестр недвижимости.</w:t>
      </w:r>
    </w:p>
    <w:p w:rsidR="00B14AF4" w:rsidRPr="00AD4C3B" w:rsidRDefault="00B14AF4" w:rsidP="00E720E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Сро</w:t>
      </w:r>
      <w:r w:rsidR="0078039C" w:rsidRPr="00AD4C3B">
        <w:rPr>
          <w:rFonts w:ascii="Times New Roman" w:hAnsi="Times New Roman" w:cs="Times New Roman"/>
          <w:sz w:val="30"/>
          <w:szCs w:val="30"/>
        </w:rPr>
        <w:t>ки реализации подпрограммы: 202</w:t>
      </w:r>
      <w:r w:rsidR="008707FF" w:rsidRPr="00AD4C3B">
        <w:rPr>
          <w:rFonts w:ascii="Times New Roman" w:hAnsi="Times New Roman" w:cs="Times New Roman"/>
          <w:sz w:val="30"/>
          <w:szCs w:val="30"/>
        </w:rPr>
        <w:t>2</w:t>
      </w:r>
      <w:r w:rsidRPr="00AD4C3B">
        <w:rPr>
          <w:rFonts w:ascii="Times New Roman" w:hAnsi="Times New Roman" w:cs="Times New Roman"/>
          <w:sz w:val="30"/>
          <w:szCs w:val="30"/>
        </w:rPr>
        <w:t xml:space="preserve"> год и плановый период </w:t>
      </w:r>
      <w:r w:rsidR="00F250DB" w:rsidRPr="00AD4C3B">
        <w:rPr>
          <w:rFonts w:ascii="Times New Roman" w:hAnsi="Times New Roman" w:cs="Times New Roman"/>
          <w:sz w:val="30"/>
          <w:szCs w:val="30"/>
        </w:rPr>
        <w:t>202</w:t>
      </w:r>
      <w:r w:rsidR="008707FF" w:rsidRPr="00AD4C3B">
        <w:rPr>
          <w:rFonts w:ascii="Times New Roman" w:hAnsi="Times New Roman" w:cs="Times New Roman"/>
          <w:sz w:val="30"/>
          <w:szCs w:val="30"/>
        </w:rPr>
        <w:t>3</w:t>
      </w:r>
      <w:r w:rsidR="00F250DB" w:rsidRPr="00AD4C3B">
        <w:rPr>
          <w:rFonts w:ascii="Times New Roman" w:hAnsi="Times New Roman" w:cs="Times New Roman"/>
          <w:sz w:val="30"/>
          <w:szCs w:val="30"/>
        </w:rPr>
        <w:t>–202</w:t>
      </w:r>
      <w:r w:rsidR="008707FF" w:rsidRPr="00AD4C3B">
        <w:rPr>
          <w:rFonts w:ascii="Times New Roman" w:hAnsi="Times New Roman" w:cs="Times New Roman"/>
          <w:sz w:val="30"/>
          <w:szCs w:val="30"/>
        </w:rPr>
        <w:t>4</w:t>
      </w:r>
      <w:r w:rsidRPr="00AD4C3B">
        <w:rPr>
          <w:rFonts w:ascii="Times New Roman" w:hAnsi="Times New Roman" w:cs="Times New Roman"/>
          <w:sz w:val="30"/>
          <w:szCs w:val="30"/>
        </w:rPr>
        <w:t xml:space="preserve"> годов.</w:t>
      </w:r>
    </w:p>
    <w:p w:rsidR="00B14AF4" w:rsidRPr="00AD4C3B" w:rsidRDefault="00B14AF4" w:rsidP="00E720E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Главным распорядителем бюджетных средств, предусмотренных на реализацию мероприятия подпрограммы, является управление архитектуры.</w:t>
      </w:r>
    </w:p>
    <w:p w:rsidR="009306E0" w:rsidRPr="00AD4C3B" w:rsidRDefault="009306E0" w:rsidP="00E720E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Исполнители мероприятий подпрограммы определяются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14AF4" w:rsidRPr="00AD4C3B" w:rsidRDefault="00B14AF4" w:rsidP="00E720E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Источником финансирования подпрограммы является бюджет города Красноярска в объеме </w:t>
      </w:r>
      <w:r w:rsidR="003245A1" w:rsidRPr="00AD4C3B">
        <w:rPr>
          <w:rFonts w:ascii="Times New Roman" w:hAnsi="Times New Roman" w:cs="Times New Roman"/>
          <w:sz w:val="30"/>
          <w:szCs w:val="30"/>
        </w:rPr>
        <w:t>2 767</w:t>
      </w:r>
      <w:r w:rsidRPr="00AD4C3B">
        <w:rPr>
          <w:rFonts w:ascii="Times New Roman" w:hAnsi="Times New Roman" w:cs="Times New Roman"/>
          <w:sz w:val="30"/>
          <w:szCs w:val="30"/>
        </w:rPr>
        <w:t>,</w:t>
      </w:r>
      <w:r w:rsidR="003C55C0" w:rsidRPr="00AD4C3B">
        <w:rPr>
          <w:rFonts w:ascii="Times New Roman" w:hAnsi="Times New Roman" w:cs="Times New Roman"/>
          <w:sz w:val="30"/>
          <w:szCs w:val="30"/>
        </w:rPr>
        <w:t>0</w:t>
      </w:r>
      <w:r w:rsidRPr="00AD4C3B">
        <w:rPr>
          <w:rFonts w:ascii="Times New Roman" w:hAnsi="Times New Roman" w:cs="Times New Roman"/>
          <w:sz w:val="30"/>
          <w:szCs w:val="30"/>
        </w:rPr>
        <w:t>0 тыс. рублей, в том числе:</w:t>
      </w:r>
    </w:p>
    <w:p w:rsidR="00B14AF4" w:rsidRPr="00AD4C3B" w:rsidRDefault="0078039C" w:rsidP="00E720E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202</w:t>
      </w:r>
      <w:r w:rsidR="008707FF"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w:t>
      </w:r>
      <w:r w:rsidR="005A5EEC"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3245A1" w:rsidRPr="00AD4C3B">
        <w:rPr>
          <w:rFonts w:ascii="Times New Roman" w:hAnsi="Times New Roman" w:cs="Times New Roman"/>
          <w:sz w:val="30"/>
          <w:szCs w:val="30"/>
        </w:rPr>
        <w:t>2 767</w:t>
      </w:r>
      <w:r w:rsidR="00B14AF4" w:rsidRPr="00AD4C3B">
        <w:rPr>
          <w:rFonts w:ascii="Times New Roman" w:hAnsi="Times New Roman" w:cs="Times New Roman"/>
          <w:sz w:val="30"/>
          <w:szCs w:val="30"/>
        </w:rPr>
        <w:t>,</w:t>
      </w:r>
      <w:r w:rsidR="003C55C0" w:rsidRPr="00AD4C3B">
        <w:rPr>
          <w:rFonts w:ascii="Times New Roman" w:hAnsi="Times New Roman" w:cs="Times New Roman"/>
          <w:sz w:val="30"/>
          <w:szCs w:val="30"/>
        </w:rPr>
        <w:t>00</w:t>
      </w:r>
      <w:r w:rsidR="00B14AF4" w:rsidRPr="00AD4C3B">
        <w:rPr>
          <w:rFonts w:ascii="Times New Roman" w:hAnsi="Times New Roman" w:cs="Times New Roman"/>
          <w:sz w:val="30"/>
          <w:szCs w:val="30"/>
        </w:rPr>
        <w:t xml:space="preserve"> тыс. рублей;</w:t>
      </w:r>
    </w:p>
    <w:p w:rsidR="00B14AF4" w:rsidRPr="00AD4C3B" w:rsidRDefault="0078039C" w:rsidP="00E720E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202</w:t>
      </w:r>
      <w:r w:rsidR="008707FF"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 </w:t>
      </w:r>
      <w:r w:rsidR="00537C40"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537C40" w:rsidRPr="00AD4C3B">
        <w:rPr>
          <w:rFonts w:ascii="Times New Roman" w:hAnsi="Times New Roman" w:cs="Times New Roman"/>
          <w:sz w:val="30"/>
          <w:szCs w:val="30"/>
        </w:rPr>
        <w:t>0,00</w:t>
      </w:r>
      <w:r w:rsidR="00B14AF4" w:rsidRPr="00AD4C3B">
        <w:rPr>
          <w:rFonts w:ascii="Times New Roman" w:hAnsi="Times New Roman" w:cs="Times New Roman"/>
          <w:sz w:val="30"/>
          <w:szCs w:val="30"/>
        </w:rPr>
        <w:t xml:space="preserve"> тыс. рублей;</w:t>
      </w:r>
    </w:p>
    <w:p w:rsidR="00B14AF4" w:rsidRPr="00AD4C3B" w:rsidRDefault="0078039C" w:rsidP="00E720E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202</w:t>
      </w:r>
      <w:r w:rsidR="008707FF"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E720E4"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0,00 тыс. рублей.</w:t>
      </w:r>
    </w:p>
    <w:p w:rsidR="00B87E35" w:rsidRDefault="00B87E35" w:rsidP="00E720E4">
      <w:pPr>
        <w:pStyle w:val="ConsPlusTitle"/>
        <w:spacing w:line="192" w:lineRule="auto"/>
        <w:jc w:val="center"/>
        <w:outlineLvl w:val="2"/>
        <w:rPr>
          <w:rFonts w:ascii="Times New Roman" w:hAnsi="Times New Roman" w:cs="Times New Roman"/>
          <w:b w:val="0"/>
          <w:sz w:val="36"/>
          <w:szCs w:val="30"/>
        </w:rPr>
      </w:pPr>
      <w:bookmarkStart w:id="3" w:name="P443"/>
      <w:bookmarkEnd w:id="3"/>
    </w:p>
    <w:p w:rsidR="00216A18" w:rsidRDefault="00216A18" w:rsidP="00E720E4">
      <w:pPr>
        <w:pStyle w:val="ConsPlusTitle"/>
        <w:spacing w:line="192" w:lineRule="auto"/>
        <w:jc w:val="center"/>
        <w:outlineLvl w:val="2"/>
        <w:rPr>
          <w:rFonts w:ascii="Times New Roman" w:hAnsi="Times New Roman" w:cs="Times New Roman"/>
          <w:b w:val="0"/>
          <w:sz w:val="36"/>
          <w:szCs w:val="30"/>
        </w:rPr>
      </w:pPr>
    </w:p>
    <w:p w:rsidR="00216A18" w:rsidRPr="00AD4C3B" w:rsidRDefault="00216A18" w:rsidP="00E720E4">
      <w:pPr>
        <w:pStyle w:val="ConsPlusTitle"/>
        <w:spacing w:line="192" w:lineRule="auto"/>
        <w:jc w:val="center"/>
        <w:outlineLvl w:val="2"/>
        <w:rPr>
          <w:rFonts w:ascii="Times New Roman" w:hAnsi="Times New Roman" w:cs="Times New Roman"/>
          <w:b w:val="0"/>
          <w:sz w:val="36"/>
          <w:szCs w:val="30"/>
        </w:rPr>
      </w:pPr>
    </w:p>
    <w:p w:rsidR="00B14AF4" w:rsidRPr="00AD4C3B" w:rsidRDefault="00B4438F" w:rsidP="00E720E4">
      <w:pPr>
        <w:pStyle w:val="ConsPlusTitle"/>
        <w:spacing w:line="192" w:lineRule="auto"/>
        <w:jc w:val="center"/>
        <w:outlineLvl w:val="2"/>
        <w:rPr>
          <w:rFonts w:ascii="Times New Roman" w:hAnsi="Times New Roman" w:cs="Times New Roman"/>
          <w:b w:val="0"/>
          <w:sz w:val="30"/>
          <w:szCs w:val="30"/>
        </w:rPr>
      </w:pPr>
      <w:r w:rsidRPr="00AD4C3B">
        <w:rPr>
          <w:rFonts w:ascii="Times New Roman" w:hAnsi="Times New Roman" w:cs="Times New Roman"/>
          <w:b w:val="0"/>
          <w:sz w:val="30"/>
          <w:szCs w:val="30"/>
        </w:rPr>
        <w:t>Подпрограмма 2</w:t>
      </w:r>
    </w:p>
    <w:p w:rsidR="00B14AF4" w:rsidRPr="00AD4C3B" w:rsidRDefault="00B4438F" w:rsidP="00E720E4">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«Вовлечение территорий в градостроительную деятельность»</w:t>
      </w:r>
    </w:p>
    <w:p w:rsidR="00B14AF4" w:rsidRPr="00216A18" w:rsidRDefault="00B14AF4" w:rsidP="00E720E4">
      <w:pPr>
        <w:pStyle w:val="ConsPlusNormal"/>
        <w:spacing w:line="192" w:lineRule="auto"/>
        <w:jc w:val="both"/>
        <w:rPr>
          <w:rFonts w:ascii="Times New Roman" w:hAnsi="Times New Roman" w:cs="Times New Roman"/>
          <w:sz w:val="24"/>
          <w:szCs w:val="30"/>
        </w:rPr>
      </w:pPr>
    </w:p>
    <w:p w:rsidR="00B14AF4" w:rsidRPr="00AD4C3B" w:rsidRDefault="00B4438F" w:rsidP="00E720E4">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Паспорт подпрограммы 2</w:t>
      </w:r>
    </w:p>
    <w:p w:rsidR="00B14AF4" w:rsidRPr="00216A18" w:rsidRDefault="00B14AF4" w:rsidP="00E720E4">
      <w:pPr>
        <w:pStyle w:val="ConsPlusNormal"/>
        <w:spacing w:line="192" w:lineRule="auto"/>
        <w:jc w:val="both"/>
        <w:rPr>
          <w:rFonts w:ascii="Times New Roman" w:hAnsi="Times New Roman" w:cs="Times New Roman"/>
          <w:sz w:val="24"/>
          <w:szCs w:val="24"/>
        </w:rPr>
      </w:pPr>
    </w:p>
    <w:tbl>
      <w:tblPr>
        <w:tblStyle w:val="a7"/>
        <w:tblW w:w="0" w:type="auto"/>
        <w:tblLayout w:type="fixed"/>
        <w:tblCellMar>
          <w:left w:w="57" w:type="dxa"/>
          <w:right w:w="57" w:type="dxa"/>
        </w:tblCellMar>
        <w:tblLook w:val="0000"/>
      </w:tblPr>
      <w:tblGrid>
        <w:gridCol w:w="2551"/>
        <w:gridCol w:w="6867"/>
      </w:tblGrid>
      <w:tr w:rsidR="00B14AF4" w:rsidRPr="00AD4C3B" w:rsidTr="00E720E4">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Наименование подпрограммы</w:t>
            </w:r>
          </w:p>
        </w:tc>
        <w:tc>
          <w:tcPr>
            <w:tcW w:w="6867" w:type="dxa"/>
          </w:tcPr>
          <w:p w:rsidR="00B14AF4" w:rsidRPr="00AD4C3B" w:rsidRDefault="00B4438F">
            <w:pPr>
              <w:pStyle w:val="ConsPlusNormal"/>
              <w:rPr>
                <w:rFonts w:ascii="Times New Roman" w:hAnsi="Times New Roman" w:cs="Times New Roman"/>
                <w:sz w:val="30"/>
                <w:szCs w:val="30"/>
              </w:rPr>
            </w:pPr>
            <w:r w:rsidRPr="00AD4C3B">
              <w:rPr>
                <w:rFonts w:ascii="Times New Roman" w:hAnsi="Times New Roman" w:cs="Times New Roman"/>
                <w:sz w:val="30"/>
                <w:szCs w:val="30"/>
              </w:rPr>
              <w:t>«</w:t>
            </w:r>
            <w:r w:rsidR="00B14AF4" w:rsidRPr="00AD4C3B">
              <w:rPr>
                <w:rFonts w:ascii="Times New Roman" w:hAnsi="Times New Roman" w:cs="Times New Roman"/>
                <w:sz w:val="30"/>
                <w:szCs w:val="30"/>
              </w:rPr>
              <w:t>Вовлечение территорий в градостроительную деятельность</w:t>
            </w:r>
            <w:r w:rsidRPr="00AD4C3B">
              <w:rPr>
                <w:rFonts w:ascii="Times New Roman" w:hAnsi="Times New Roman" w:cs="Times New Roman"/>
                <w:sz w:val="30"/>
                <w:szCs w:val="30"/>
              </w:rPr>
              <w:t>»</w:t>
            </w:r>
          </w:p>
        </w:tc>
      </w:tr>
      <w:tr w:rsidR="00B14AF4" w:rsidRPr="00AD4C3B" w:rsidTr="00E720E4">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Исполнители мероприятий подпрограммы</w:t>
            </w:r>
          </w:p>
        </w:tc>
        <w:tc>
          <w:tcPr>
            <w:tcW w:w="6867" w:type="dxa"/>
          </w:tcPr>
          <w:p w:rsidR="008B2D97" w:rsidRPr="00AD4C3B" w:rsidRDefault="00CE567B" w:rsidP="008B2D97">
            <w:pPr>
              <w:pStyle w:val="ConsPlusNormal"/>
              <w:rPr>
                <w:rFonts w:ascii="Times New Roman" w:hAnsi="Times New Roman" w:cs="Times New Roman"/>
                <w:sz w:val="30"/>
                <w:szCs w:val="30"/>
              </w:rPr>
            </w:pPr>
            <w:r w:rsidRPr="00AD4C3B">
              <w:rPr>
                <w:rFonts w:ascii="Times New Roman" w:hAnsi="Times New Roman" w:cs="Times New Roman"/>
                <w:sz w:val="30"/>
                <w:szCs w:val="30"/>
              </w:rPr>
              <w:t>д</w:t>
            </w:r>
            <w:r w:rsidR="008B2D97" w:rsidRPr="00AD4C3B">
              <w:rPr>
                <w:rFonts w:ascii="Times New Roman" w:hAnsi="Times New Roman" w:cs="Times New Roman"/>
                <w:sz w:val="30"/>
                <w:szCs w:val="30"/>
              </w:rPr>
              <w:t xml:space="preserve">епартамент градостроительства; </w:t>
            </w:r>
          </w:p>
          <w:p w:rsidR="00B14AF4" w:rsidRPr="00AD4C3B" w:rsidRDefault="008B2D97" w:rsidP="008B2D97">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муниципальное казенное учреждение города Красноярска «Управление капитального строительства»; </w:t>
            </w:r>
            <w:r w:rsidR="00F26431" w:rsidRPr="00AD4C3B">
              <w:rPr>
                <w:rFonts w:ascii="Times New Roman" w:hAnsi="Times New Roman" w:cs="Times New Roman"/>
                <w:sz w:val="30"/>
                <w:szCs w:val="30"/>
              </w:rPr>
              <w:t>физические и юридические лица, индивидуальные предприниматели, непосредственно участвующие в реализации мероприятий</w:t>
            </w:r>
          </w:p>
        </w:tc>
      </w:tr>
      <w:tr w:rsidR="00B14AF4" w:rsidRPr="00AD4C3B" w:rsidTr="00E720E4">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Цель подпро</w:t>
            </w:r>
            <w:r w:rsidR="00BD4EA3" w:rsidRPr="00AD4C3B">
              <w:rPr>
                <w:rFonts w:ascii="Times New Roman" w:hAnsi="Times New Roman" w:cs="Times New Roman"/>
                <w:sz w:val="30"/>
                <w:szCs w:val="30"/>
              </w:rPr>
              <w:t>-</w:t>
            </w:r>
            <w:r w:rsidRPr="00AD4C3B">
              <w:rPr>
                <w:rFonts w:ascii="Times New Roman" w:hAnsi="Times New Roman" w:cs="Times New Roman"/>
                <w:sz w:val="30"/>
                <w:szCs w:val="30"/>
              </w:rPr>
              <w:t>граммы</w:t>
            </w:r>
          </w:p>
        </w:tc>
        <w:tc>
          <w:tcPr>
            <w:tcW w:w="6867"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рациональное и эффективное освоение территорий города</w:t>
            </w:r>
          </w:p>
        </w:tc>
      </w:tr>
      <w:tr w:rsidR="00B14AF4" w:rsidRPr="00AD4C3B" w:rsidTr="00E720E4">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Задачи подпрограммы</w:t>
            </w:r>
          </w:p>
        </w:tc>
        <w:tc>
          <w:tcPr>
            <w:tcW w:w="6867"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использование </w:t>
            </w:r>
            <w:r w:rsidR="005A5EEC" w:rsidRPr="00AD4C3B">
              <w:rPr>
                <w:rFonts w:ascii="Times New Roman" w:hAnsi="Times New Roman" w:cs="Times New Roman"/>
                <w:sz w:val="30"/>
                <w:szCs w:val="30"/>
              </w:rPr>
              <w:t>механизмов развития территорий</w:t>
            </w:r>
          </w:p>
        </w:tc>
      </w:tr>
      <w:tr w:rsidR="00B14AF4" w:rsidRPr="00AD4C3B" w:rsidTr="00E720E4">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Показатели результативности подпрограммы</w:t>
            </w:r>
          </w:p>
        </w:tc>
        <w:tc>
          <w:tcPr>
            <w:tcW w:w="6867"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1) количество выданных разрешений на строительство;</w:t>
            </w:r>
          </w:p>
          <w:p w:rsidR="00B620C1" w:rsidRPr="00AD4C3B" w:rsidRDefault="00B14AF4" w:rsidP="0026344C">
            <w:pPr>
              <w:pStyle w:val="ConsPlusNormal"/>
              <w:rPr>
                <w:rFonts w:ascii="Times New Roman" w:hAnsi="Times New Roman" w:cs="Times New Roman"/>
                <w:sz w:val="30"/>
                <w:szCs w:val="30"/>
              </w:rPr>
            </w:pPr>
            <w:r w:rsidRPr="00AD4C3B">
              <w:rPr>
                <w:rFonts w:ascii="Times New Roman" w:hAnsi="Times New Roman" w:cs="Times New Roman"/>
                <w:sz w:val="30"/>
                <w:szCs w:val="30"/>
              </w:rPr>
              <w:t>2) количество выданных разрешений на ввод объек</w:t>
            </w:r>
            <w:r w:rsidR="00332075" w:rsidRPr="00AD4C3B">
              <w:rPr>
                <w:rFonts w:ascii="Times New Roman" w:hAnsi="Times New Roman" w:cs="Times New Roman"/>
                <w:sz w:val="30"/>
                <w:szCs w:val="30"/>
              </w:rPr>
              <w:t>тов в эксплуатацию</w:t>
            </w:r>
          </w:p>
        </w:tc>
      </w:tr>
      <w:tr w:rsidR="00B14AF4" w:rsidRPr="00AD4C3B" w:rsidTr="00E720E4">
        <w:tc>
          <w:tcPr>
            <w:tcW w:w="2551" w:type="dxa"/>
          </w:tcPr>
          <w:p w:rsidR="00E720E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Сроки реализации подп</w:t>
            </w:r>
            <w:r w:rsidR="00732269" w:rsidRPr="00AD4C3B">
              <w:rPr>
                <w:rFonts w:ascii="Times New Roman" w:hAnsi="Times New Roman" w:cs="Times New Roman"/>
                <w:sz w:val="30"/>
                <w:szCs w:val="30"/>
              </w:rPr>
              <w:t>рограммы</w:t>
            </w:r>
          </w:p>
        </w:tc>
        <w:tc>
          <w:tcPr>
            <w:tcW w:w="6867" w:type="dxa"/>
          </w:tcPr>
          <w:p w:rsidR="00B14AF4" w:rsidRPr="00AD4C3B" w:rsidRDefault="0078039C" w:rsidP="008707FF">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8707FF"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и плановый период </w:t>
            </w:r>
            <w:r w:rsidR="00F250DB" w:rsidRPr="00AD4C3B">
              <w:rPr>
                <w:rFonts w:ascii="Times New Roman" w:hAnsi="Times New Roman" w:cs="Times New Roman"/>
                <w:sz w:val="30"/>
                <w:szCs w:val="30"/>
              </w:rPr>
              <w:t>202</w:t>
            </w:r>
            <w:r w:rsidR="008707FF" w:rsidRPr="00AD4C3B">
              <w:rPr>
                <w:rFonts w:ascii="Times New Roman" w:hAnsi="Times New Roman" w:cs="Times New Roman"/>
                <w:sz w:val="30"/>
                <w:szCs w:val="30"/>
              </w:rPr>
              <w:t>3</w:t>
            </w:r>
            <w:r w:rsidR="00F250DB" w:rsidRPr="00AD4C3B">
              <w:rPr>
                <w:rFonts w:ascii="Times New Roman" w:hAnsi="Times New Roman" w:cs="Times New Roman"/>
                <w:sz w:val="30"/>
                <w:szCs w:val="30"/>
              </w:rPr>
              <w:t>–202</w:t>
            </w:r>
            <w:r w:rsidR="008707FF"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годов</w:t>
            </w:r>
          </w:p>
        </w:tc>
      </w:tr>
      <w:tr w:rsidR="00B14AF4" w:rsidRPr="00AD4C3B" w:rsidTr="00E720E4">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Объемы и источники финансирования подпрограммы</w:t>
            </w:r>
          </w:p>
        </w:tc>
        <w:tc>
          <w:tcPr>
            <w:tcW w:w="6867"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общий объем финансирования подпрограммы за счет средств бюджета города </w:t>
            </w:r>
            <w:r w:rsidR="004F1C89" w:rsidRPr="00AD4C3B">
              <w:rPr>
                <w:rFonts w:ascii="Times New Roman" w:hAnsi="Times New Roman" w:cs="Times New Roman"/>
                <w:sz w:val="30"/>
                <w:szCs w:val="30"/>
              </w:rPr>
              <w:t>136 500,00</w:t>
            </w:r>
            <w:r w:rsidRPr="00AD4C3B">
              <w:rPr>
                <w:rFonts w:ascii="Times New Roman" w:hAnsi="Times New Roman" w:cs="Times New Roman"/>
                <w:sz w:val="30"/>
                <w:szCs w:val="30"/>
              </w:rPr>
              <w:t xml:space="preserve"> тыс. рублей, в том числе:</w:t>
            </w:r>
          </w:p>
          <w:p w:rsidR="00B14AF4" w:rsidRPr="00AD4C3B" w:rsidRDefault="0078039C">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8707FF"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w:t>
            </w:r>
            <w:r w:rsidR="00E720E4"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4F1C89" w:rsidRPr="00AD4C3B">
              <w:rPr>
                <w:rFonts w:ascii="Times New Roman" w:hAnsi="Times New Roman" w:cs="Times New Roman"/>
                <w:sz w:val="30"/>
                <w:szCs w:val="30"/>
              </w:rPr>
              <w:t>136 500,00</w:t>
            </w:r>
            <w:r w:rsidR="00E30A88"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тыс. рублей;</w:t>
            </w:r>
          </w:p>
          <w:p w:rsidR="00B14AF4" w:rsidRPr="00AD4C3B" w:rsidRDefault="0078039C">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8707FF"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 </w:t>
            </w:r>
            <w:r w:rsidR="00E720E4"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4F1C89" w:rsidRPr="00AD4C3B">
              <w:rPr>
                <w:rFonts w:ascii="Times New Roman" w:hAnsi="Times New Roman" w:cs="Times New Roman"/>
                <w:sz w:val="30"/>
                <w:szCs w:val="30"/>
              </w:rPr>
              <w:t>0,00</w:t>
            </w:r>
            <w:r w:rsidR="00B14AF4" w:rsidRPr="00AD4C3B">
              <w:rPr>
                <w:rFonts w:ascii="Times New Roman" w:hAnsi="Times New Roman" w:cs="Times New Roman"/>
                <w:sz w:val="30"/>
                <w:szCs w:val="30"/>
              </w:rPr>
              <w:t xml:space="preserve"> тыс. рублей;</w:t>
            </w:r>
          </w:p>
          <w:p w:rsidR="00E30A88" w:rsidRPr="00AD4C3B" w:rsidRDefault="0078039C" w:rsidP="004F1C89">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8707FF"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E720E4"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4F1C89" w:rsidRPr="00AD4C3B">
              <w:rPr>
                <w:rFonts w:ascii="Times New Roman" w:hAnsi="Times New Roman" w:cs="Times New Roman"/>
                <w:sz w:val="30"/>
                <w:szCs w:val="30"/>
              </w:rPr>
              <w:t>0,00</w:t>
            </w:r>
            <w:r w:rsidR="00E30A88"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тыс. рублей</w:t>
            </w:r>
          </w:p>
        </w:tc>
      </w:tr>
    </w:tbl>
    <w:p w:rsidR="00AD4AED" w:rsidRPr="00216A18" w:rsidRDefault="00AD4AED">
      <w:pPr>
        <w:pStyle w:val="ConsPlusNormal"/>
        <w:jc w:val="both"/>
        <w:rPr>
          <w:rFonts w:ascii="Times New Roman" w:hAnsi="Times New Roman" w:cs="Times New Roman"/>
          <w:sz w:val="24"/>
          <w:szCs w:val="24"/>
        </w:rPr>
      </w:pPr>
    </w:p>
    <w:p w:rsidR="00B14AF4" w:rsidRPr="00AD4C3B" w:rsidRDefault="00B4438F">
      <w:pPr>
        <w:pStyle w:val="ConsPlusTitle"/>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1. Постановка общегородской проблемы подпрограммы 2</w:t>
      </w:r>
    </w:p>
    <w:p w:rsidR="00B14AF4" w:rsidRPr="00216A18" w:rsidRDefault="00B14AF4">
      <w:pPr>
        <w:pStyle w:val="ConsPlusNormal"/>
        <w:jc w:val="both"/>
        <w:rPr>
          <w:rFonts w:ascii="Times New Roman" w:hAnsi="Times New Roman" w:cs="Times New Roman"/>
          <w:sz w:val="24"/>
          <w:szCs w:val="24"/>
        </w:rPr>
      </w:pPr>
    </w:p>
    <w:p w:rsidR="00B14AF4" w:rsidRPr="00AD4C3B" w:rsidRDefault="00B14AF4" w:rsidP="009D6C41">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Повышение качества городской среды является приоритетным направлением деятельности органов местного самоуправления, полномочия определены Федеральным </w:t>
      </w:r>
      <w:hyperlink r:id="rId54" w:history="1">
        <w:r w:rsidRPr="00AD4C3B">
          <w:rPr>
            <w:rFonts w:ascii="Times New Roman" w:hAnsi="Times New Roman" w:cs="Times New Roman"/>
            <w:sz w:val="30"/>
            <w:szCs w:val="30"/>
          </w:rPr>
          <w:t>законом</w:t>
        </w:r>
      </w:hyperlink>
      <w:r w:rsidRPr="00AD4C3B">
        <w:rPr>
          <w:rFonts w:ascii="Times New Roman" w:hAnsi="Times New Roman" w:cs="Times New Roman"/>
          <w:sz w:val="30"/>
          <w:szCs w:val="30"/>
        </w:rPr>
        <w:t xml:space="preserve"> от 06.10.2003 </w:t>
      </w:r>
      <w:r w:rsidR="005A5EEC" w:rsidRPr="00AD4C3B">
        <w:rPr>
          <w:rFonts w:ascii="Times New Roman" w:hAnsi="Times New Roman" w:cs="Times New Roman"/>
          <w:sz w:val="30"/>
          <w:szCs w:val="30"/>
        </w:rPr>
        <w:t>№</w:t>
      </w:r>
      <w:r w:rsidRPr="00AD4C3B">
        <w:rPr>
          <w:rFonts w:ascii="Times New Roman" w:hAnsi="Times New Roman" w:cs="Times New Roman"/>
          <w:sz w:val="30"/>
          <w:szCs w:val="30"/>
        </w:rPr>
        <w:t xml:space="preserve"> 131-ФЗ</w:t>
      </w:r>
      <w:r w:rsidR="00E720E4"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 </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Об общих принципах организации местного самоуправления в Российской Федерации</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w:t>
      </w:r>
    </w:p>
    <w:p w:rsidR="00E42115" w:rsidRPr="00AD4C3B" w:rsidRDefault="00F944BE" w:rsidP="00241FE5">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Для развития города как среды обитания человека важны его пространственный потенциал и территориальная сбалансированность. При этом с позиции функционального распределения сложившийся баланс территорий города Красноярска далек от оптимального: более 30% территории занято производственно-коммунальными объектами и инфраструктурой, на долю жилых, деловых и общественных объектов приходится лишь 20%</w:t>
      </w:r>
      <w:r w:rsidR="00BD4EA3" w:rsidRPr="00AD4C3B">
        <w:rPr>
          <w:rFonts w:ascii="Times New Roman" w:hAnsi="Times New Roman" w:cs="Times New Roman"/>
          <w:sz w:val="30"/>
          <w:szCs w:val="30"/>
        </w:rPr>
        <w:t>.</w:t>
      </w:r>
      <w:r w:rsidR="005659C9" w:rsidRPr="00AD4C3B">
        <w:rPr>
          <w:rFonts w:ascii="Times New Roman" w:hAnsi="Times New Roman" w:cs="Times New Roman"/>
          <w:sz w:val="30"/>
          <w:szCs w:val="30"/>
        </w:rPr>
        <w:t xml:space="preserve"> Таким образом, ключевые проблемы пространственного развития города Красноярска связаны с отсутствием детального </w:t>
      </w:r>
      <w:r w:rsidR="00E720E4" w:rsidRPr="00AD4C3B">
        <w:rPr>
          <w:rFonts w:ascii="Times New Roman" w:hAnsi="Times New Roman" w:cs="Times New Roman"/>
          <w:sz w:val="30"/>
          <w:szCs w:val="30"/>
        </w:rPr>
        <w:t xml:space="preserve">             </w:t>
      </w:r>
      <w:r w:rsidR="005659C9" w:rsidRPr="00AD4C3B">
        <w:rPr>
          <w:rFonts w:ascii="Times New Roman" w:hAnsi="Times New Roman" w:cs="Times New Roman"/>
          <w:sz w:val="30"/>
          <w:szCs w:val="30"/>
        </w:rPr>
        <w:t>в разрезе районов комплексного плана застройки и концепции формирования архитектурного облика города.</w:t>
      </w:r>
      <w:r w:rsidR="00241FE5" w:rsidRPr="00AD4C3B">
        <w:rPr>
          <w:rFonts w:ascii="Times New Roman" w:hAnsi="Times New Roman" w:cs="Times New Roman"/>
          <w:sz w:val="30"/>
          <w:szCs w:val="30"/>
        </w:rPr>
        <w:t xml:space="preserve"> В целях</w:t>
      </w:r>
      <w:r w:rsidR="00E42115" w:rsidRPr="00AD4C3B">
        <w:rPr>
          <w:rFonts w:ascii="Times New Roman" w:hAnsi="Times New Roman" w:cs="Times New Roman"/>
          <w:sz w:val="30"/>
          <w:szCs w:val="30"/>
        </w:rPr>
        <w:t xml:space="preserve"> обеспечения возможности освоения территорий, обеспечения комфортных условий проживания требуется развитие коммунальной инфраструктуры</w:t>
      </w:r>
      <w:r w:rsidR="00241FE5" w:rsidRPr="00AD4C3B">
        <w:rPr>
          <w:rFonts w:ascii="Times New Roman" w:hAnsi="Times New Roman" w:cs="Times New Roman"/>
          <w:sz w:val="30"/>
          <w:szCs w:val="30"/>
        </w:rPr>
        <w:t>.</w:t>
      </w:r>
    </w:p>
    <w:p w:rsidR="00D15672" w:rsidRPr="00AD4C3B" w:rsidRDefault="00773F91" w:rsidP="00D15672">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Реализация подпрограммы направлена на достижение целей, установленных национальным проектом «Жилье и городская среда», а также стратегией социально-экономического развития города Красноярска до 2030 года (в части достижения стратегических целей второго уровня «Обеспечить эффективную модернизацию и комплексное развитие транспортной, инженерной, коммунальной инфраструктур города»            и «Обеспечить пространственное развитие города, необходимое для комплексного развития городской среды, улучшения жилищных условий горожан» цели первого уровня «Столичный уровень качества жизни: развитие человеческого капитала и успешная реализация потенциала талантливых, предприимчивых и креативных горожан» и цели второго уровня «Сформировать позитивный имидж города и создать условия для роста инвестиционной и деловой привлекательности» цели первого уровня «Красноярск – центр коммуникации Евразии, многофункциональный центр компетенций Ангаро-Енисейского макрорегиона»).</w:t>
      </w:r>
    </w:p>
    <w:p w:rsidR="006E56BC" w:rsidRPr="00AD4C3B" w:rsidRDefault="006E56BC" w:rsidP="006E56BC">
      <w:pPr>
        <w:pStyle w:val="ConsPlusNormal"/>
        <w:jc w:val="both"/>
        <w:rPr>
          <w:rFonts w:ascii="Times New Roman" w:hAnsi="Times New Roman" w:cs="Times New Roman"/>
          <w:sz w:val="30"/>
          <w:szCs w:val="30"/>
        </w:rPr>
      </w:pPr>
    </w:p>
    <w:p w:rsidR="00B14AF4" w:rsidRPr="00AD4C3B" w:rsidRDefault="00A621CF" w:rsidP="00E720E4">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2. Основная цель, задачи, сроки выполнения и показатели</w:t>
      </w:r>
    </w:p>
    <w:p w:rsidR="00B14AF4" w:rsidRPr="00AD4C3B" w:rsidRDefault="00A621CF" w:rsidP="00E720E4">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результативности подпрограммы 2</w:t>
      </w:r>
    </w:p>
    <w:p w:rsidR="00B14AF4" w:rsidRPr="00AD4C3B" w:rsidRDefault="00B14AF4" w:rsidP="00E720E4">
      <w:pPr>
        <w:pStyle w:val="ConsPlusNormal"/>
        <w:spacing w:line="192" w:lineRule="auto"/>
        <w:jc w:val="both"/>
        <w:rPr>
          <w:rFonts w:ascii="Times New Roman" w:hAnsi="Times New Roman" w:cs="Times New Roman"/>
          <w:sz w:val="30"/>
          <w:szCs w:val="30"/>
        </w:rPr>
      </w:pP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Целью подпрограммы является рациональное и эффективное освоение территории города, для достижения которой запланировано использование механизмов развития территорий</w:t>
      </w:r>
      <w:r w:rsidR="007C7603" w:rsidRPr="00AD4C3B">
        <w:rPr>
          <w:rFonts w:ascii="Times New Roman" w:hAnsi="Times New Roman" w:cs="Times New Roman"/>
          <w:sz w:val="30"/>
          <w:szCs w:val="30"/>
        </w:rPr>
        <w:t>.</w:t>
      </w:r>
    </w:p>
    <w:p w:rsidR="00D02E41" w:rsidRPr="00AD4C3B" w:rsidRDefault="00D02E41" w:rsidP="00216A18">
      <w:pPr>
        <w:autoSpaceDE w:val="0"/>
        <w:autoSpaceDN w:val="0"/>
        <w:adjustRightInd w:val="0"/>
        <w:spacing w:after="0" w:line="240"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Эффективность подпрограммы характеризуется показателями результативности, рассчитанными на основании методики измерения и (или) расчета целевых индикаторов и показателей результативности муниципальной программы, перечень которых с расшифровкой плановых значений</w:t>
      </w:r>
      <w:r w:rsidRPr="00216A18">
        <w:rPr>
          <w:rFonts w:ascii="Times New Roman" w:hAnsi="Times New Roman" w:cs="Times New Roman"/>
          <w:sz w:val="20"/>
          <w:szCs w:val="30"/>
        </w:rPr>
        <w:t xml:space="preserve"> </w:t>
      </w:r>
      <w:r w:rsidRPr="00AD4C3B">
        <w:rPr>
          <w:rFonts w:ascii="Times New Roman" w:hAnsi="Times New Roman" w:cs="Times New Roman"/>
          <w:sz w:val="30"/>
          <w:szCs w:val="30"/>
        </w:rPr>
        <w:t>по</w:t>
      </w:r>
      <w:r w:rsidRPr="00216A18">
        <w:rPr>
          <w:rFonts w:ascii="Times New Roman" w:hAnsi="Times New Roman" w:cs="Times New Roman"/>
          <w:sz w:val="20"/>
          <w:szCs w:val="30"/>
        </w:rPr>
        <w:t xml:space="preserve"> </w:t>
      </w:r>
      <w:r w:rsidRPr="00AD4C3B">
        <w:rPr>
          <w:rFonts w:ascii="Times New Roman" w:hAnsi="Times New Roman" w:cs="Times New Roman"/>
          <w:sz w:val="30"/>
          <w:szCs w:val="30"/>
        </w:rPr>
        <w:t xml:space="preserve">годам представлен в </w:t>
      </w:r>
      <w:hyperlink r:id="rId55" w:history="1">
        <w:r w:rsidRPr="00AD4C3B">
          <w:rPr>
            <w:rFonts w:ascii="Times New Roman" w:hAnsi="Times New Roman" w:cs="Times New Roman"/>
            <w:sz w:val="30"/>
            <w:szCs w:val="30"/>
          </w:rPr>
          <w:t>приложении 2</w:t>
        </w:r>
      </w:hyperlink>
      <w:r w:rsidRPr="00AD4C3B">
        <w:rPr>
          <w:rFonts w:ascii="Times New Roman" w:hAnsi="Times New Roman" w:cs="Times New Roman"/>
          <w:sz w:val="30"/>
          <w:szCs w:val="30"/>
        </w:rPr>
        <w:t xml:space="preserve"> к настоящей Программе.</w:t>
      </w:r>
    </w:p>
    <w:p w:rsidR="0026344C" w:rsidRPr="00AD4C3B" w:rsidRDefault="0026344C" w:rsidP="00E720E4">
      <w:pPr>
        <w:pStyle w:val="ConsPlusTitle"/>
        <w:spacing w:line="192" w:lineRule="auto"/>
        <w:jc w:val="center"/>
        <w:outlineLvl w:val="3"/>
        <w:rPr>
          <w:rFonts w:ascii="Times New Roman" w:hAnsi="Times New Roman" w:cs="Times New Roman"/>
          <w:b w:val="0"/>
          <w:sz w:val="30"/>
          <w:szCs w:val="30"/>
        </w:rPr>
      </w:pPr>
    </w:p>
    <w:p w:rsidR="00B14AF4" w:rsidRPr="00AD4C3B" w:rsidRDefault="00B4438F" w:rsidP="00E720E4">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3. Механизм реализации подпрограммы 2</w:t>
      </w:r>
    </w:p>
    <w:p w:rsidR="00B14AF4" w:rsidRPr="00AD4C3B" w:rsidRDefault="00B14AF4" w:rsidP="00E720E4">
      <w:pPr>
        <w:pStyle w:val="ConsPlusNormal"/>
        <w:spacing w:line="192" w:lineRule="auto"/>
        <w:jc w:val="both"/>
        <w:rPr>
          <w:rFonts w:ascii="Times New Roman" w:hAnsi="Times New Roman" w:cs="Times New Roman"/>
          <w:sz w:val="30"/>
          <w:szCs w:val="30"/>
        </w:rPr>
      </w:pPr>
    </w:p>
    <w:p w:rsidR="00DE42F4" w:rsidRPr="00AD4C3B" w:rsidRDefault="00B14AF4" w:rsidP="009D6C41">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Реализация мероприяти</w:t>
      </w:r>
      <w:r w:rsidR="00FD7433" w:rsidRPr="00AD4C3B">
        <w:rPr>
          <w:rFonts w:ascii="Times New Roman" w:hAnsi="Times New Roman" w:cs="Times New Roman"/>
          <w:sz w:val="30"/>
          <w:szCs w:val="30"/>
        </w:rPr>
        <w:t>я</w:t>
      </w:r>
      <w:r w:rsidRPr="00AD4C3B">
        <w:rPr>
          <w:rFonts w:ascii="Times New Roman" w:hAnsi="Times New Roman" w:cs="Times New Roman"/>
          <w:sz w:val="30"/>
          <w:szCs w:val="30"/>
        </w:rPr>
        <w:t>, предусмотренн</w:t>
      </w:r>
      <w:r w:rsidR="00FD7433" w:rsidRPr="00AD4C3B">
        <w:rPr>
          <w:rFonts w:ascii="Times New Roman" w:hAnsi="Times New Roman" w:cs="Times New Roman"/>
          <w:sz w:val="30"/>
          <w:szCs w:val="30"/>
        </w:rPr>
        <w:t>ого</w:t>
      </w:r>
      <w:r w:rsidRPr="00AD4C3B">
        <w:rPr>
          <w:rFonts w:ascii="Times New Roman" w:hAnsi="Times New Roman" w:cs="Times New Roman"/>
          <w:sz w:val="30"/>
          <w:szCs w:val="30"/>
        </w:rPr>
        <w:t xml:space="preserve"> подпрограммой, осуществляется в соответствии с законодательством Российской Федерации и нормативными правовыми актами Красноярского края и города Красноярска.</w:t>
      </w:r>
    </w:p>
    <w:p w:rsidR="006543F7" w:rsidRPr="00AD4C3B" w:rsidRDefault="006543F7" w:rsidP="006543F7">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Заказчиком работ (услуг) в рамках реализации мероприяти</w:t>
      </w:r>
      <w:r w:rsidR="00FD7433" w:rsidRPr="00AD4C3B">
        <w:rPr>
          <w:rFonts w:ascii="Times New Roman" w:hAnsi="Times New Roman" w:cs="Times New Roman"/>
          <w:sz w:val="30"/>
          <w:szCs w:val="30"/>
        </w:rPr>
        <w:t>я</w:t>
      </w:r>
      <w:r w:rsidRPr="00AD4C3B">
        <w:rPr>
          <w:rFonts w:ascii="Times New Roman" w:hAnsi="Times New Roman" w:cs="Times New Roman"/>
          <w:sz w:val="30"/>
          <w:szCs w:val="30"/>
        </w:rPr>
        <w:t xml:space="preserve"> </w:t>
      </w:r>
      <w:r w:rsidR="00BB07F8" w:rsidRPr="00AD4C3B">
        <w:rPr>
          <w:rFonts w:ascii="Times New Roman" w:hAnsi="Times New Roman" w:cs="Times New Roman"/>
          <w:sz w:val="30"/>
          <w:szCs w:val="30"/>
        </w:rPr>
        <w:t xml:space="preserve">подпрограммы 2 </w:t>
      </w:r>
      <w:r w:rsidRPr="00AD4C3B">
        <w:rPr>
          <w:rFonts w:ascii="Times New Roman" w:hAnsi="Times New Roman" w:cs="Times New Roman"/>
          <w:sz w:val="30"/>
          <w:szCs w:val="30"/>
        </w:rPr>
        <w:t xml:space="preserve">выступает </w:t>
      </w:r>
      <w:r w:rsidR="00067614" w:rsidRPr="00AD4C3B">
        <w:rPr>
          <w:rFonts w:ascii="Times New Roman" w:hAnsi="Times New Roman" w:cs="Times New Roman"/>
          <w:sz w:val="30"/>
          <w:szCs w:val="30"/>
        </w:rPr>
        <w:t>муниципальное казенное учреждение города Красноярска «Управление капитального строительства»</w:t>
      </w:r>
      <w:r w:rsidRPr="00AD4C3B">
        <w:rPr>
          <w:rFonts w:ascii="Times New Roman" w:hAnsi="Times New Roman" w:cs="Times New Roman"/>
          <w:sz w:val="30"/>
          <w:szCs w:val="30"/>
        </w:rPr>
        <w:t>.</w:t>
      </w:r>
    </w:p>
    <w:p w:rsidR="00DE42F4" w:rsidRPr="00AD4C3B" w:rsidRDefault="00DE42F4" w:rsidP="00DE42F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Исполнители мероприяти</w:t>
      </w:r>
      <w:r w:rsidR="00FD7433" w:rsidRPr="00AD4C3B">
        <w:rPr>
          <w:rFonts w:ascii="Times New Roman" w:hAnsi="Times New Roman" w:cs="Times New Roman"/>
          <w:sz w:val="30"/>
          <w:szCs w:val="30"/>
        </w:rPr>
        <w:t>я</w:t>
      </w:r>
      <w:r w:rsidRPr="00AD4C3B">
        <w:rPr>
          <w:rFonts w:ascii="Times New Roman" w:hAnsi="Times New Roman" w:cs="Times New Roman"/>
          <w:sz w:val="30"/>
          <w:szCs w:val="30"/>
        </w:rPr>
        <w:t xml:space="preserve"> подпрограммы определяются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14AF4" w:rsidRPr="00AD4C3B" w:rsidRDefault="00B14AF4" w:rsidP="009D6C41">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Контроль за эффективным и целевым использованием средств бюджета города в рамках реализации мероприятий подпрограммы осуществляется в соответствии с бюджетным законодательством и законодательством в сфере закупок товаров, работ и услуг для обеспечения муниципальных нужд.</w:t>
      </w:r>
    </w:p>
    <w:p w:rsidR="007B118C" w:rsidRPr="00AD4C3B" w:rsidRDefault="007B118C" w:rsidP="00E720E4">
      <w:pPr>
        <w:pStyle w:val="ConsPlusTitle"/>
        <w:spacing w:line="192" w:lineRule="auto"/>
        <w:jc w:val="center"/>
        <w:outlineLvl w:val="3"/>
        <w:rPr>
          <w:rFonts w:ascii="Times New Roman" w:hAnsi="Times New Roman" w:cs="Times New Roman"/>
          <w:b w:val="0"/>
          <w:sz w:val="30"/>
          <w:szCs w:val="30"/>
        </w:rPr>
      </w:pPr>
    </w:p>
    <w:p w:rsidR="00B14AF4" w:rsidRPr="00AD4C3B" w:rsidRDefault="00B4438F" w:rsidP="00E720E4">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4. Характеристика мероприятий подпрограммы 2</w:t>
      </w:r>
    </w:p>
    <w:p w:rsidR="00B14AF4" w:rsidRPr="00AD4C3B" w:rsidRDefault="00B14AF4" w:rsidP="00E720E4">
      <w:pPr>
        <w:pStyle w:val="ConsPlusNormal"/>
        <w:spacing w:line="192" w:lineRule="auto"/>
        <w:jc w:val="both"/>
        <w:rPr>
          <w:rFonts w:ascii="Times New Roman" w:hAnsi="Times New Roman" w:cs="Times New Roman"/>
          <w:sz w:val="30"/>
          <w:szCs w:val="30"/>
        </w:rPr>
      </w:pPr>
    </w:p>
    <w:p w:rsidR="00BC0505" w:rsidRPr="00AD4C3B" w:rsidRDefault="00BC0505" w:rsidP="00241FE5">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Для достижения целей и решения задач подпрограммы планируется выполнить мероприяти</w:t>
      </w:r>
      <w:r w:rsidR="009306E0" w:rsidRPr="00AD4C3B">
        <w:rPr>
          <w:rFonts w:ascii="Times New Roman" w:hAnsi="Times New Roman" w:cs="Times New Roman"/>
          <w:sz w:val="30"/>
          <w:szCs w:val="30"/>
        </w:rPr>
        <w:t>е</w:t>
      </w:r>
      <w:r w:rsidR="00241FE5" w:rsidRPr="00AD4C3B">
        <w:rPr>
          <w:rFonts w:ascii="Times New Roman" w:hAnsi="Times New Roman" w:cs="Times New Roman"/>
          <w:sz w:val="30"/>
          <w:szCs w:val="30"/>
        </w:rPr>
        <w:t xml:space="preserve"> по с</w:t>
      </w:r>
      <w:r w:rsidRPr="00AD4C3B">
        <w:rPr>
          <w:rFonts w:ascii="Times New Roman" w:hAnsi="Times New Roman" w:cs="Times New Roman"/>
          <w:sz w:val="30"/>
          <w:szCs w:val="30"/>
        </w:rPr>
        <w:t>т</w:t>
      </w:r>
      <w:r w:rsidR="00241FE5" w:rsidRPr="00AD4C3B">
        <w:rPr>
          <w:rFonts w:ascii="Times New Roman" w:hAnsi="Times New Roman" w:cs="Times New Roman"/>
          <w:sz w:val="30"/>
          <w:szCs w:val="30"/>
        </w:rPr>
        <w:t>роительству</w:t>
      </w:r>
      <w:r w:rsidRPr="00AD4C3B">
        <w:rPr>
          <w:rFonts w:ascii="Times New Roman" w:hAnsi="Times New Roman" w:cs="Times New Roman"/>
          <w:sz w:val="30"/>
          <w:szCs w:val="30"/>
        </w:rPr>
        <w:t xml:space="preserve"> муниципальных объектов коммунальной и транспортной инфраструктуры за счет средств бюджета города</w:t>
      </w:r>
      <w:r w:rsidR="00241FE5" w:rsidRPr="00AD4C3B">
        <w:rPr>
          <w:rFonts w:ascii="Times New Roman" w:hAnsi="Times New Roman" w:cs="Times New Roman"/>
          <w:sz w:val="30"/>
          <w:szCs w:val="30"/>
        </w:rPr>
        <w:t>, р</w:t>
      </w:r>
      <w:r w:rsidRPr="00AD4C3B">
        <w:rPr>
          <w:rFonts w:ascii="Times New Roman" w:hAnsi="Times New Roman" w:cs="Times New Roman"/>
          <w:sz w:val="30"/>
          <w:szCs w:val="30"/>
        </w:rPr>
        <w:t xml:space="preserve">еализация </w:t>
      </w:r>
      <w:r w:rsidR="00241FE5" w:rsidRPr="00AD4C3B">
        <w:rPr>
          <w:rFonts w:ascii="Times New Roman" w:hAnsi="Times New Roman" w:cs="Times New Roman"/>
          <w:sz w:val="30"/>
          <w:szCs w:val="30"/>
        </w:rPr>
        <w:t xml:space="preserve">которого </w:t>
      </w:r>
      <w:r w:rsidRPr="00AD4C3B">
        <w:rPr>
          <w:rFonts w:ascii="Times New Roman" w:hAnsi="Times New Roman" w:cs="Times New Roman"/>
          <w:sz w:val="30"/>
          <w:szCs w:val="30"/>
        </w:rPr>
        <w:t>направлена на обеспечение выполнения работ по объектам капитального строительства от этапа проектирования до ввода в эксплуатацию.</w:t>
      </w:r>
    </w:p>
    <w:p w:rsidR="00B14AF4" w:rsidRPr="00AD4C3B" w:rsidRDefault="00B14AF4" w:rsidP="009D6C41">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Ср</w:t>
      </w:r>
      <w:r w:rsidR="0032627A" w:rsidRPr="00AD4C3B">
        <w:rPr>
          <w:rFonts w:ascii="Times New Roman" w:hAnsi="Times New Roman" w:cs="Times New Roman"/>
          <w:sz w:val="30"/>
          <w:szCs w:val="30"/>
        </w:rPr>
        <w:t>ок реализации подпрограммы: 202</w:t>
      </w:r>
      <w:r w:rsidR="005953DB" w:rsidRPr="00AD4C3B">
        <w:rPr>
          <w:rFonts w:ascii="Times New Roman" w:hAnsi="Times New Roman" w:cs="Times New Roman"/>
          <w:sz w:val="30"/>
          <w:szCs w:val="30"/>
        </w:rPr>
        <w:t>2</w:t>
      </w:r>
      <w:r w:rsidR="0032627A" w:rsidRPr="00AD4C3B">
        <w:rPr>
          <w:rFonts w:ascii="Times New Roman" w:hAnsi="Times New Roman" w:cs="Times New Roman"/>
          <w:sz w:val="30"/>
          <w:szCs w:val="30"/>
        </w:rPr>
        <w:t xml:space="preserve"> год и плановый период </w:t>
      </w:r>
      <w:r w:rsidR="00F250DB" w:rsidRPr="00AD4C3B">
        <w:rPr>
          <w:rFonts w:ascii="Times New Roman" w:hAnsi="Times New Roman" w:cs="Times New Roman"/>
          <w:sz w:val="30"/>
          <w:szCs w:val="30"/>
        </w:rPr>
        <w:t>202</w:t>
      </w:r>
      <w:r w:rsidR="005953DB" w:rsidRPr="00AD4C3B">
        <w:rPr>
          <w:rFonts w:ascii="Times New Roman" w:hAnsi="Times New Roman" w:cs="Times New Roman"/>
          <w:sz w:val="30"/>
          <w:szCs w:val="30"/>
        </w:rPr>
        <w:t>3</w:t>
      </w:r>
      <w:r w:rsidR="00F250DB" w:rsidRPr="00AD4C3B">
        <w:rPr>
          <w:rFonts w:ascii="Times New Roman" w:hAnsi="Times New Roman" w:cs="Times New Roman"/>
          <w:sz w:val="30"/>
          <w:szCs w:val="30"/>
        </w:rPr>
        <w:t>–202</w:t>
      </w:r>
      <w:r w:rsidR="005953DB" w:rsidRPr="00AD4C3B">
        <w:rPr>
          <w:rFonts w:ascii="Times New Roman" w:hAnsi="Times New Roman" w:cs="Times New Roman"/>
          <w:sz w:val="30"/>
          <w:szCs w:val="30"/>
        </w:rPr>
        <w:t>4</w:t>
      </w:r>
      <w:r w:rsidRPr="00AD4C3B">
        <w:rPr>
          <w:rFonts w:ascii="Times New Roman" w:hAnsi="Times New Roman" w:cs="Times New Roman"/>
          <w:sz w:val="30"/>
          <w:szCs w:val="30"/>
        </w:rPr>
        <w:t xml:space="preserve"> годов.</w:t>
      </w:r>
    </w:p>
    <w:p w:rsidR="00B14AF4" w:rsidRPr="00AD4C3B" w:rsidRDefault="00B14AF4" w:rsidP="009D6C41">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Главным распорядителем бюджетных средств, предусмотренных на реализацию подпрограммы, является департамент градостроительства.</w:t>
      </w:r>
    </w:p>
    <w:p w:rsidR="00107E55" w:rsidRPr="00AD4C3B" w:rsidRDefault="00107E55" w:rsidP="009D6C41">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Исполнители мероприятий подпрограммы определяются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14AF4" w:rsidRPr="00AD4C3B" w:rsidRDefault="00B14AF4" w:rsidP="00E720E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Общий объем финансирования подпрограммы за счет средств бюджета города </w:t>
      </w:r>
      <w:r w:rsidR="00E720E4"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540147" w:rsidRPr="00AD4C3B">
        <w:rPr>
          <w:rFonts w:ascii="Times New Roman" w:hAnsi="Times New Roman" w:cs="Times New Roman"/>
          <w:sz w:val="30"/>
          <w:szCs w:val="30"/>
        </w:rPr>
        <w:t>136 500,00</w:t>
      </w:r>
      <w:r w:rsidRPr="00AD4C3B">
        <w:rPr>
          <w:rFonts w:ascii="Times New Roman" w:hAnsi="Times New Roman" w:cs="Times New Roman"/>
          <w:sz w:val="30"/>
          <w:szCs w:val="30"/>
        </w:rPr>
        <w:t xml:space="preserve"> тыс. рублей, в том числе:</w:t>
      </w:r>
    </w:p>
    <w:p w:rsidR="00B14AF4" w:rsidRPr="00AD4C3B" w:rsidRDefault="0032627A" w:rsidP="00E720E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202</w:t>
      </w:r>
      <w:r w:rsidR="005953DB"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 </w:t>
      </w:r>
      <w:r w:rsidR="00E720E4"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540147" w:rsidRPr="00AD4C3B">
        <w:rPr>
          <w:rFonts w:ascii="Times New Roman" w:hAnsi="Times New Roman" w:cs="Times New Roman"/>
          <w:sz w:val="30"/>
          <w:szCs w:val="30"/>
        </w:rPr>
        <w:t>136 500,00</w:t>
      </w:r>
      <w:r w:rsidR="00B14AF4" w:rsidRPr="00AD4C3B">
        <w:rPr>
          <w:rFonts w:ascii="Times New Roman" w:hAnsi="Times New Roman" w:cs="Times New Roman"/>
          <w:sz w:val="30"/>
          <w:szCs w:val="30"/>
        </w:rPr>
        <w:t xml:space="preserve"> тыс. рублей;</w:t>
      </w:r>
    </w:p>
    <w:p w:rsidR="00B14AF4" w:rsidRPr="00AD4C3B" w:rsidRDefault="0032627A" w:rsidP="00E720E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20</w:t>
      </w:r>
      <w:r w:rsidR="005953DB" w:rsidRPr="00AD4C3B">
        <w:rPr>
          <w:rFonts w:ascii="Times New Roman" w:hAnsi="Times New Roman" w:cs="Times New Roman"/>
          <w:sz w:val="30"/>
          <w:szCs w:val="30"/>
        </w:rPr>
        <w:t xml:space="preserve">23 </w:t>
      </w:r>
      <w:r w:rsidR="00B14AF4" w:rsidRPr="00AD4C3B">
        <w:rPr>
          <w:rFonts w:ascii="Times New Roman" w:hAnsi="Times New Roman" w:cs="Times New Roman"/>
          <w:sz w:val="30"/>
          <w:szCs w:val="30"/>
        </w:rPr>
        <w:t xml:space="preserve">год </w:t>
      </w:r>
      <w:r w:rsidR="00E720E4"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540147" w:rsidRPr="00AD4C3B">
        <w:rPr>
          <w:rFonts w:ascii="Times New Roman" w:hAnsi="Times New Roman" w:cs="Times New Roman"/>
          <w:sz w:val="30"/>
          <w:szCs w:val="30"/>
        </w:rPr>
        <w:t xml:space="preserve">0,00 </w:t>
      </w:r>
      <w:r w:rsidR="00B14AF4" w:rsidRPr="00AD4C3B">
        <w:rPr>
          <w:rFonts w:ascii="Times New Roman" w:hAnsi="Times New Roman" w:cs="Times New Roman"/>
          <w:sz w:val="30"/>
          <w:szCs w:val="30"/>
        </w:rPr>
        <w:t>тыс. рублей;</w:t>
      </w:r>
    </w:p>
    <w:p w:rsidR="00B14AF4" w:rsidRPr="00AD4C3B" w:rsidRDefault="0032627A" w:rsidP="00E720E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202</w:t>
      </w:r>
      <w:r w:rsidR="005953DB"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E720E4"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540147" w:rsidRPr="00AD4C3B">
        <w:rPr>
          <w:rFonts w:ascii="Times New Roman" w:hAnsi="Times New Roman" w:cs="Times New Roman"/>
          <w:sz w:val="30"/>
          <w:szCs w:val="30"/>
        </w:rPr>
        <w:t>0,00</w:t>
      </w:r>
      <w:r w:rsidR="00B14AF4" w:rsidRPr="00AD4C3B">
        <w:rPr>
          <w:rFonts w:ascii="Times New Roman" w:hAnsi="Times New Roman" w:cs="Times New Roman"/>
          <w:sz w:val="30"/>
          <w:szCs w:val="30"/>
        </w:rPr>
        <w:t xml:space="preserve"> тыс. рублей.</w:t>
      </w:r>
    </w:p>
    <w:p w:rsidR="00B14AF4" w:rsidRPr="00AD4C3B" w:rsidRDefault="00B14AF4" w:rsidP="00E720E4">
      <w:pPr>
        <w:pStyle w:val="ConsPlusNormal"/>
        <w:spacing w:line="192" w:lineRule="auto"/>
        <w:jc w:val="both"/>
        <w:rPr>
          <w:rFonts w:ascii="Times New Roman" w:hAnsi="Times New Roman" w:cs="Times New Roman"/>
          <w:sz w:val="30"/>
          <w:szCs w:val="30"/>
        </w:rPr>
      </w:pPr>
    </w:p>
    <w:p w:rsidR="00B14AF4" w:rsidRPr="00AD4C3B" w:rsidRDefault="00B4438F" w:rsidP="00E720E4">
      <w:pPr>
        <w:pStyle w:val="ConsPlusTitle"/>
        <w:spacing w:line="192" w:lineRule="auto"/>
        <w:jc w:val="center"/>
        <w:outlineLvl w:val="2"/>
        <w:rPr>
          <w:rFonts w:ascii="Times New Roman" w:hAnsi="Times New Roman" w:cs="Times New Roman"/>
          <w:b w:val="0"/>
          <w:sz w:val="30"/>
          <w:szCs w:val="30"/>
        </w:rPr>
      </w:pPr>
      <w:bookmarkStart w:id="4" w:name="P519"/>
      <w:bookmarkEnd w:id="4"/>
      <w:r w:rsidRPr="00AD4C3B">
        <w:rPr>
          <w:rFonts w:ascii="Times New Roman" w:hAnsi="Times New Roman" w:cs="Times New Roman"/>
          <w:b w:val="0"/>
          <w:sz w:val="30"/>
          <w:szCs w:val="30"/>
        </w:rPr>
        <w:t>Подпрограмма 3 «Дом»</w:t>
      </w:r>
    </w:p>
    <w:p w:rsidR="00B14AF4" w:rsidRPr="00AD4C3B" w:rsidRDefault="00B14AF4" w:rsidP="00E720E4">
      <w:pPr>
        <w:pStyle w:val="ConsPlusNormal"/>
        <w:spacing w:line="192" w:lineRule="auto"/>
        <w:jc w:val="both"/>
        <w:rPr>
          <w:rFonts w:ascii="Times New Roman" w:hAnsi="Times New Roman" w:cs="Times New Roman"/>
          <w:sz w:val="30"/>
          <w:szCs w:val="30"/>
        </w:rPr>
      </w:pPr>
    </w:p>
    <w:p w:rsidR="00B14AF4" w:rsidRPr="00AD4C3B" w:rsidRDefault="00B4438F" w:rsidP="00E720E4">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Паспорт подпрограммы 3</w:t>
      </w:r>
    </w:p>
    <w:p w:rsidR="00B14AF4" w:rsidRPr="00AD4C3B" w:rsidRDefault="00B14AF4" w:rsidP="00E720E4">
      <w:pPr>
        <w:pStyle w:val="ConsPlusNormal"/>
        <w:spacing w:line="192" w:lineRule="auto"/>
        <w:jc w:val="both"/>
        <w:rPr>
          <w:rFonts w:ascii="Times New Roman" w:hAnsi="Times New Roman" w:cs="Times New Roman"/>
          <w:sz w:val="30"/>
          <w:szCs w:val="30"/>
        </w:rPr>
      </w:pPr>
    </w:p>
    <w:tbl>
      <w:tblPr>
        <w:tblStyle w:val="a7"/>
        <w:tblW w:w="0" w:type="auto"/>
        <w:tblLayout w:type="fixed"/>
        <w:tblCellMar>
          <w:left w:w="57" w:type="dxa"/>
          <w:right w:w="57" w:type="dxa"/>
        </w:tblCellMar>
        <w:tblLook w:val="0000"/>
      </w:tblPr>
      <w:tblGrid>
        <w:gridCol w:w="2551"/>
        <w:gridCol w:w="6867"/>
      </w:tblGrid>
      <w:tr w:rsidR="00C71572" w:rsidRPr="00AD4C3B" w:rsidTr="00E720E4">
        <w:tc>
          <w:tcPr>
            <w:tcW w:w="2551" w:type="dxa"/>
          </w:tcPr>
          <w:p w:rsidR="00B14AF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Наименование подпрограммы</w:t>
            </w:r>
          </w:p>
        </w:tc>
        <w:tc>
          <w:tcPr>
            <w:tcW w:w="6867" w:type="dxa"/>
          </w:tcPr>
          <w:p w:rsidR="00B14AF4" w:rsidRPr="00AD4C3B" w:rsidRDefault="00B4438F"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w:t>
            </w:r>
            <w:r w:rsidR="00B14AF4" w:rsidRPr="00AD4C3B">
              <w:rPr>
                <w:rFonts w:ascii="Times New Roman" w:hAnsi="Times New Roman" w:cs="Times New Roman"/>
                <w:sz w:val="30"/>
                <w:szCs w:val="30"/>
              </w:rPr>
              <w:t>Дом</w:t>
            </w:r>
            <w:r w:rsidRPr="00AD4C3B">
              <w:rPr>
                <w:rFonts w:ascii="Times New Roman" w:hAnsi="Times New Roman" w:cs="Times New Roman"/>
                <w:sz w:val="30"/>
                <w:szCs w:val="30"/>
              </w:rPr>
              <w:t>»</w:t>
            </w:r>
          </w:p>
        </w:tc>
      </w:tr>
      <w:tr w:rsidR="00C71572" w:rsidRPr="00AD4C3B" w:rsidTr="00E720E4">
        <w:tc>
          <w:tcPr>
            <w:tcW w:w="2551" w:type="dxa"/>
          </w:tcPr>
          <w:p w:rsidR="00E720E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Исполнители </w:t>
            </w:r>
          </w:p>
          <w:p w:rsidR="00E720E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мероприятий </w:t>
            </w:r>
          </w:p>
          <w:p w:rsidR="00B14AF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подпрограммы</w:t>
            </w:r>
          </w:p>
        </w:tc>
        <w:tc>
          <w:tcPr>
            <w:tcW w:w="6867" w:type="dxa"/>
          </w:tcPr>
          <w:p w:rsidR="008B2D97" w:rsidRPr="00AD4C3B" w:rsidRDefault="00CE567B"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д</w:t>
            </w:r>
            <w:r w:rsidR="00F26431" w:rsidRPr="00AD4C3B">
              <w:rPr>
                <w:rFonts w:ascii="Times New Roman" w:hAnsi="Times New Roman" w:cs="Times New Roman"/>
                <w:sz w:val="30"/>
                <w:szCs w:val="30"/>
              </w:rPr>
              <w:t xml:space="preserve">епартамент градостроительства; </w:t>
            </w:r>
            <w:r w:rsidR="00F55A1D" w:rsidRPr="00AD4C3B">
              <w:rPr>
                <w:rFonts w:ascii="Times New Roman" w:hAnsi="Times New Roman" w:cs="Times New Roman"/>
                <w:sz w:val="30"/>
                <w:szCs w:val="30"/>
              </w:rPr>
              <w:t xml:space="preserve">управление учета и реализации жилищной политики; </w:t>
            </w:r>
          </w:p>
          <w:p w:rsidR="008B2D97" w:rsidRPr="00AD4C3B" w:rsidRDefault="008B2D97"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муниципальное казенное учреждение города Красноярска «Управление капитального строительства»;</w:t>
            </w:r>
          </w:p>
          <w:p w:rsidR="00B14AF4" w:rsidRPr="00AD4C3B" w:rsidRDefault="00F26431" w:rsidP="008B2D97">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физические и юридические лица, индивидуальные предприниматели, непосредственно участвующие в реализации мероприятий</w:t>
            </w:r>
          </w:p>
        </w:tc>
      </w:tr>
      <w:tr w:rsidR="00C71572" w:rsidRPr="00AD4C3B" w:rsidTr="00E720E4">
        <w:tc>
          <w:tcPr>
            <w:tcW w:w="2551" w:type="dxa"/>
          </w:tcPr>
          <w:p w:rsidR="00E720E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Цель </w:t>
            </w:r>
          </w:p>
          <w:p w:rsidR="00B14AF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подпрограммы</w:t>
            </w:r>
          </w:p>
        </w:tc>
        <w:tc>
          <w:tcPr>
            <w:tcW w:w="6867" w:type="dxa"/>
          </w:tcPr>
          <w:p w:rsidR="00455BF0"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повышение доступности жилья и улучшение жилищных условий граждан, проживающих на территории города Красн</w:t>
            </w:r>
            <w:r w:rsidR="009D6C41" w:rsidRPr="00AD4C3B">
              <w:rPr>
                <w:rFonts w:ascii="Times New Roman" w:hAnsi="Times New Roman" w:cs="Times New Roman"/>
                <w:sz w:val="30"/>
                <w:szCs w:val="30"/>
              </w:rPr>
              <w:t>оярска</w:t>
            </w:r>
          </w:p>
        </w:tc>
      </w:tr>
      <w:tr w:rsidR="00C71572" w:rsidRPr="00AD4C3B" w:rsidTr="00E720E4">
        <w:tc>
          <w:tcPr>
            <w:tcW w:w="2551" w:type="dxa"/>
          </w:tcPr>
          <w:p w:rsidR="00E720E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Задачи </w:t>
            </w:r>
          </w:p>
          <w:p w:rsidR="00B14AF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подпрограммы</w:t>
            </w:r>
          </w:p>
        </w:tc>
        <w:tc>
          <w:tcPr>
            <w:tcW w:w="6867" w:type="dxa"/>
          </w:tcPr>
          <w:p w:rsidR="00B14AF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обеспечение жильем следующих граждан:</w:t>
            </w:r>
          </w:p>
          <w:p w:rsidR="00B14AF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проживающих в жилых домах города Красноярска, признанных в установленном порядке аварийными;</w:t>
            </w:r>
          </w:p>
          <w:p w:rsidR="00B14AF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детей-сирот и детей, оставшихся без попечения родителей, лиц из числа детей-сирот и детей, оставшихся без попечения родителей, не имеющих жилых помещений</w:t>
            </w:r>
            <w:r w:rsidR="009D6C41" w:rsidRPr="00AD4C3B">
              <w:rPr>
                <w:rFonts w:ascii="Times New Roman" w:hAnsi="Times New Roman" w:cs="Times New Roman"/>
                <w:sz w:val="30"/>
                <w:szCs w:val="30"/>
              </w:rPr>
              <w:t>;</w:t>
            </w:r>
          </w:p>
          <w:p w:rsidR="009D6C41" w:rsidRPr="00AD4C3B" w:rsidRDefault="00147BFD"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состоящих на жилищном учете</w:t>
            </w:r>
          </w:p>
        </w:tc>
      </w:tr>
      <w:tr w:rsidR="00C71572" w:rsidRPr="00AD4C3B" w:rsidTr="00E720E4">
        <w:tc>
          <w:tcPr>
            <w:tcW w:w="2551" w:type="dxa"/>
          </w:tcPr>
          <w:p w:rsidR="00E720E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Показатели </w:t>
            </w:r>
          </w:p>
          <w:p w:rsidR="00B14AF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результативности подпрограммы</w:t>
            </w:r>
          </w:p>
        </w:tc>
        <w:tc>
          <w:tcPr>
            <w:tcW w:w="6867" w:type="dxa"/>
          </w:tcPr>
          <w:p w:rsidR="00B14AF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1) численность граждан, переселенных из аварийного жилищного фонда;</w:t>
            </w:r>
          </w:p>
          <w:p w:rsidR="007A4AF6" w:rsidRPr="00AD4C3B" w:rsidRDefault="007A4AF6"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w:t>
            </w:r>
            <w:r w:rsidRPr="00AD4C3B">
              <w:t xml:space="preserve"> </w:t>
            </w:r>
            <w:r w:rsidRPr="00AD4C3B">
              <w:rPr>
                <w:rFonts w:ascii="Times New Roman" w:hAnsi="Times New Roman" w:cs="Times New Roman"/>
                <w:sz w:val="30"/>
                <w:szCs w:val="30"/>
              </w:rPr>
              <w:t>количество жилых помещений, введенных (приобретенных) в рамках Программы с целью предоставления гражданам, состоящим на учете в качестве нуждающихся в жилых помещениях</w:t>
            </w:r>
            <w:r w:rsidR="00D840D1"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p>
          <w:p w:rsidR="00B14AF4" w:rsidRPr="00AD4C3B" w:rsidRDefault="007A4AF6"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w:t>
            </w:r>
            <w:r w:rsidR="00BB07F8" w:rsidRPr="00AD4C3B">
              <w:rPr>
                <w:rFonts w:ascii="Times New Roman" w:hAnsi="Times New Roman" w:cs="Times New Roman"/>
                <w:sz w:val="30"/>
                <w:szCs w:val="30"/>
              </w:rPr>
              <w:t>доля детей-сирот и детей, оставшихся без попечения родителей, лиц из числа детей-сирот и детей, оставшихся без попечения родителей, которые обеспечены жилыми помещениями</w:t>
            </w:r>
            <w:r w:rsidR="00B14AF4" w:rsidRPr="00AD4C3B">
              <w:rPr>
                <w:rFonts w:ascii="Times New Roman" w:hAnsi="Times New Roman" w:cs="Times New Roman"/>
                <w:sz w:val="30"/>
                <w:szCs w:val="30"/>
              </w:rPr>
              <w:t>;</w:t>
            </w:r>
          </w:p>
          <w:p w:rsidR="00B14AF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4) удельный вес объектов жилищного строительства, реализуемых в рамках Программы, полностью соответствующих требованиям доступности для маломобильных групп населения;</w:t>
            </w:r>
          </w:p>
          <w:p w:rsidR="00B14AF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5) количество аварийных домов, снесенных в городе Красноярске за счет бюджетных средств</w:t>
            </w:r>
          </w:p>
        </w:tc>
      </w:tr>
      <w:tr w:rsidR="00C71572" w:rsidRPr="00AD4C3B" w:rsidTr="00E720E4">
        <w:tc>
          <w:tcPr>
            <w:tcW w:w="2551" w:type="dxa"/>
          </w:tcPr>
          <w:p w:rsidR="00B14AF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Сроки реализации подпрограммы</w:t>
            </w:r>
          </w:p>
        </w:tc>
        <w:tc>
          <w:tcPr>
            <w:tcW w:w="6867" w:type="dxa"/>
          </w:tcPr>
          <w:p w:rsidR="00B14AF4" w:rsidRPr="00AD4C3B" w:rsidRDefault="007A7974" w:rsidP="005953DB">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w:t>
            </w:r>
            <w:r w:rsidR="005953DB" w:rsidRPr="00AD4C3B">
              <w:rPr>
                <w:rFonts w:ascii="Times New Roman" w:hAnsi="Times New Roman" w:cs="Times New Roman"/>
                <w:sz w:val="30"/>
                <w:szCs w:val="30"/>
              </w:rPr>
              <w:t>2</w:t>
            </w:r>
            <w:r w:rsidRPr="00AD4C3B">
              <w:rPr>
                <w:rFonts w:ascii="Times New Roman" w:hAnsi="Times New Roman" w:cs="Times New Roman"/>
                <w:sz w:val="30"/>
                <w:szCs w:val="30"/>
              </w:rPr>
              <w:t xml:space="preserve"> год и плановый период </w:t>
            </w:r>
            <w:r w:rsidR="00F250DB" w:rsidRPr="00AD4C3B">
              <w:rPr>
                <w:rFonts w:ascii="Times New Roman" w:hAnsi="Times New Roman" w:cs="Times New Roman"/>
                <w:sz w:val="30"/>
                <w:szCs w:val="30"/>
              </w:rPr>
              <w:t>202</w:t>
            </w:r>
            <w:r w:rsidR="005953DB" w:rsidRPr="00AD4C3B">
              <w:rPr>
                <w:rFonts w:ascii="Times New Roman" w:hAnsi="Times New Roman" w:cs="Times New Roman"/>
                <w:sz w:val="30"/>
                <w:szCs w:val="30"/>
              </w:rPr>
              <w:t>3</w:t>
            </w:r>
            <w:r w:rsidR="00F250DB" w:rsidRPr="00AD4C3B">
              <w:rPr>
                <w:rFonts w:ascii="Times New Roman" w:hAnsi="Times New Roman" w:cs="Times New Roman"/>
                <w:sz w:val="30"/>
                <w:szCs w:val="30"/>
              </w:rPr>
              <w:t>–202</w:t>
            </w:r>
            <w:r w:rsidR="005953DB"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годов</w:t>
            </w:r>
          </w:p>
        </w:tc>
      </w:tr>
      <w:tr w:rsidR="00C71572" w:rsidRPr="00AD4C3B" w:rsidTr="00E720E4">
        <w:tc>
          <w:tcPr>
            <w:tcW w:w="2551" w:type="dxa"/>
          </w:tcPr>
          <w:p w:rsidR="00B14AF4"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Объемы и источники финансирования подпрограммы</w:t>
            </w:r>
          </w:p>
        </w:tc>
        <w:tc>
          <w:tcPr>
            <w:tcW w:w="6867" w:type="dxa"/>
          </w:tcPr>
          <w:p w:rsidR="00BD4EA3" w:rsidRPr="00AD4C3B" w:rsidRDefault="00B14AF4" w:rsidP="00E720E4">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 xml:space="preserve">общий объем финансирования подпрограммы </w:t>
            </w:r>
            <w:r w:rsidR="00BD4EA3" w:rsidRPr="00AD4C3B">
              <w:rPr>
                <w:rFonts w:ascii="Times New Roman" w:hAnsi="Times New Roman" w:cs="Times New Roman"/>
                <w:sz w:val="30"/>
                <w:szCs w:val="30"/>
              </w:rPr>
              <w:t>–</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4 346 888,42 тыс. рублей, в том числе:</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2022 год – 1 481 690,61 тыс. рублей;</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2023 год – 1 817 328,97 тыс. рублей;</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2024 год – 1 047 868,84 тыс. рублей,</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в том числе по источникам:</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2022 год:</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517 872,30 тыс. рублей – средства федерального бюджета;</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765 461,10 тыс. рублей – средства краевого бюджета;</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198 357,21 тыс. рублей – средства бюджета города;</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2023 год:</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1 179 392,22 тыс. рублей – средства федерального бюджета;</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485 728,08 тыс. рублей – средства краевого бюджета;</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152 208,67 тыс. рублей – средства бюджета города;</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2024 год:</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396 782,20 тыс. рублей – средства федерального бюджета;</w:t>
            </w:r>
          </w:p>
          <w:p w:rsidR="00F10F69" w:rsidRPr="00AD4C3B" w:rsidRDefault="00F10F69" w:rsidP="00F10F69">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643 192,90 тыс. рублей – средства краевого бюджета;</w:t>
            </w:r>
          </w:p>
          <w:p w:rsidR="00A86BDE" w:rsidRPr="00AD4C3B" w:rsidRDefault="00F10F69" w:rsidP="007A2A9E">
            <w:pPr>
              <w:pStyle w:val="ConsPlusNormal"/>
              <w:spacing w:line="233" w:lineRule="auto"/>
              <w:rPr>
                <w:rFonts w:ascii="Times New Roman" w:hAnsi="Times New Roman" w:cs="Times New Roman"/>
                <w:sz w:val="30"/>
                <w:szCs w:val="30"/>
              </w:rPr>
            </w:pPr>
            <w:r w:rsidRPr="00AD4C3B">
              <w:rPr>
                <w:rFonts w:ascii="Times New Roman" w:hAnsi="Times New Roman" w:cs="Times New Roman"/>
                <w:sz w:val="30"/>
                <w:szCs w:val="30"/>
              </w:rPr>
              <w:t>7 893,74 тыс. р</w:t>
            </w:r>
            <w:r w:rsidR="00B809B5">
              <w:rPr>
                <w:rFonts w:ascii="Times New Roman" w:hAnsi="Times New Roman" w:cs="Times New Roman"/>
                <w:sz w:val="30"/>
                <w:szCs w:val="30"/>
              </w:rPr>
              <w:t>ублей – средства бюджета города</w:t>
            </w:r>
          </w:p>
        </w:tc>
      </w:tr>
    </w:tbl>
    <w:p w:rsidR="00B14AF4" w:rsidRPr="00AD4C3B" w:rsidRDefault="00B14AF4">
      <w:pPr>
        <w:pStyle w:val="ConsPlusNormal"/>
        <w:jc w:val="both"/>
        <w:rPr>
          <w:rFonts w:ascii="Times New Roman" w:hAnsi="Times New Roman" w:cs="Times New Roman"/>
          <w:sz w:val="30"/>
          <w:szCs w:val="30"/>
        </w:rPr>
      </w:pPr>
    </w:p>
    <w:p w:rsidR="00B14AF4" w:rsidRPr="00AD4C3B" w:rsidRDefault="00B4438F">
      <w:pPr>
        <w:pStyle w:val="ConsPlusTitle"/>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1. Постановка общегородской проблемы подпрограммы 3</w:t>
      </w:r>
    </w:p>
    <w:p w:rsidR="00B14AF4" w:rsidRPr="00AD4C3B" w:rsidRDefault="00B14AF4">
      <w:pPr>
        <w:pStyle w:val="ConsPlusNormal"/>
        <w:jc w:val="both"/>
        <w:rPr>
          <w:rFonts w:ascii="Times New Roman" w:hAnsi="Times New Roman" w:cs="Times New Roman"/>
          <w:sz w:val="30"/>
          <w:szCs w:val="30"/>
        </w:rPr>
      </w:pPr>
    </w:p>
    <w:p w:rsidR="00B14AF4" w:rsidRPr="00AD4C3B" w:rsidRDefault="00B14AF4" w:rsidP="00AD18B0">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Одним из важнейших направлений социально-экономических преобразований в стране является реформирование и развитие жилищной сферы, создающей необходимые условия для проживания и жизнедеятельности человека. Стратегической задачей функционирования данной отрасли является создание условий для устойчивого и эффективного экономического оборота жилищного фонда, в рамках которого удовлетворяются жилищные потребности граждан, поддерживаются и развиваются стандарты качества строительства и содержания жилья, воспроизводятся положительные импульсы для развития других секторов.</w:t>
      </w:r>
    </w:p>
    <w:p w:rsidR="00B14AF4" w:rsidRPr="00AD4C3B" w:rsidRDefault="00B14AF4" w:rsidP="00BD4EA3">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Администрацией города Красноярска в сфере жилищной политики определены основные векторы работы </w:t>
      </w:r>
      <w:r w:rsidR="00BD4EA3" w:rsidRPr="00AD4C3B">
        <w:rPr>
          <w:rFonts w:ascii="Times New Roman" w:hAnsi="Times New Roman" w:cs="Times New Roman"/>
          <w:sz w:val="30"/>
          <w:szCs w:val="30"/>
        </w:rPr>
        <w:t>–</w:t>
      </w:r>
      <w:r w:rsidRPr="00AD4C3B">
        <w:rPr>
          <w:rFonts w:ascii="Times New Roman" w:hAnsi="Times New Roman" w:cs="Times New Roman"/>
          <w:sz w:val="30"/>
          <w:szCs w:val="30"/>
        </w:rPr>
        <w:t xml:space="preserve"> реализация прав на улучшение жилищных условий граждан, проживающих в жилых домах, не отвечающих установленным санитарным и техническим требованиям, а также граждан, нуждающихся в жилых помещениях, детей-сирот и детей, оставшихся без попечения родителей, лиц из числа детей-сирот и детей, оставшихся без попечения родителей</w:t>
      </w:r>
      <w:r w:rsidR="00D950C0" w:rsidRPr="00AD4C3B">
        <w:rPr>
          <w:rFonts w:ascii="Times New Roman" w:hAnsi="Times New Roman" w:cs="Times New Roman"/>
          <w:sz w:val="30"/>
          <w:szCs w:val="30"/>
        </w:rPr>
        <w:t>, граждан, состоящих на жилищном учете</w:t>
      </w:r>
      <w:r w:rsidRPr="00AD4C3B">
        <w:rPr>
          <w:rFonts w:ascii="Times New Roman" w:hAnsi="Times New Roman" w:cs="Times New Roman"/>
          <w:sz w:val="30"/>
          <w:szCs w:val="30"/>
        </w:rPr>
        <w:t>.</w:t>
      </w:r>
    </w:p>
    <w:p w:rsidR="00B14AF4" w:rsidRPr="00AD4C3B" w:rsidRDefault="00B14AF4" w:rsidP="00494FF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В настоящее время реализуются мероприятия по переселению граждан из аварийного жилищного фонда. В соответствии с </w:t>
      </w:r>
      <w:hyperlink r:id="rId56" w:history="1">
        <w:r w:rsidR="00AD18B0" w:rsidRPr="00AD4C3B">
          <w:rPr>
            <w:rFonts w:ascii="Times New Roman" w:hAnsi="Times New Roman" w:cs="Times New Roman"/>
            <w:sz w:val="30"/>
            <w:szCs w:val="30"/>
          </w:rPr>
          <w:t>р</w:t>
        </w:r>
        <w:r w:rsidRPr="00AD4C3B">
          <w:rPr>
            <w:rFonts w:ascii="Times New Roman" w:hAnsi="Times New Roman" w:cs="Times New Roman"/>
            <w:sz w:val="30"/>
            <w:szCs w:val="30"/>
          </w:rPr>
          <w:t>аспоряжением</w:t>
        </w:r>
      </w:hyperlink>
      <w:r w:rsidRPr="00AD4C3B">
        <w:rPr>
          <w:rFonts w:ascii="Times New Roman" w:hAnsi="Times New Roman" w:cs="Times New Roman"/>
          <w:sz w:val="30"/>
          <w:szCs w:val="30"/>
        </w:rPr>
        <w:t xml:space="preserve"> администрации города от 13.01.2016 </w:t>
      </w:r>
      <w:r w:rsidR="00AD18B0" w:rsidRPr="00AD4C3B">
        <w:rPr>
          <w:rFonts w:ascii="Times New Roman" w:hAnsi="Times New Roman" w:cs="Times New Roman"/>
          <w:sz w:val="30"/>
          <w:szCs w:val="30"/>
        </w:rPr>
        <w:t>№</w:t>
      </w:r>
      <w:r w:rsidRPr="00AD4C3B">
        <w:rPr>
          <w:rFonts w:ascii="Times New Roman" w:hAnsi="Times New Roman" w:cs="Times New Roman"/>
          <w:sz w:val="30"/>
          <w:szCs w:val="30"/>
        </w:rPr>
        <w:t xml:space="preserve"> 4-арх </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Об определении сроков отселения жителей из аварийного жилищного фонда в городе Красноярске</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 xml:space="preserve"> формируется перечень аварийных домов с указанием сро</w:t>
      </w:r>
      <w:r w:rsidR="0004384B" w:rsidRPr="00AD4C3B">
        <w:rPr>
          <w:rFonts w:ascii="Times New Roman" w:hAnsi="Times New Roman" w:cs="Times New Roman"/>
          <w:sz w:val="30"/>
          <w:szCs w:val="30"/>
        </w:rPr>
        <w:t>ков отселения. Аварийными</w:t>
      </w:r>
      <w:r w:rsidR="00267706" w:rsidRPr="00AD4C3B">
        <w:rPr>
          <w:rFonts w:ascii="Times New Roman" w:hAnsi="Times New Roman" w:cs="Times New Roman"/>
          <w:sz w:val="30"/>
          <w:szCs w:val="30"/>
        </w:rPr>
        <w:t xml:space="preserve"> и подлежащими сносу </w:t>
      </w:r>
      <w:r w:rsidRPr="00AD4C3B">
        <w:rPr>
          <w:rFonts w:ascii="Times New Roman" w:hAnsi="Times New Roman" w:cs="Times New Roman"/>
          <w:sz w:val="30"/>
          <w:szCs w:val="30"/>
        </w:rPr>
        <w:t xml:space="preserve">признаются многоквартирные дома (далее </w:t>
      </w:r>
      <w:r w:rsidR="00494FF8" w:rsidRPr="00AD4C3B">
        <w:rPr>
          <w:rFonts w:ascii="Times New Roman" w:hAnsi="Times New Roman" w:cs="Times New Roman"/>
          <w:sz w:val="30"/>
          <w:szCs w:val="30"/>
        </w:rPr>
        <w:t>–</w:t>
      </w:r>
      <w:r w:rsidRPr="00AD4C3B">
        <w:rPr>
          <w:rFonts w:ascii="Times New Roman" w:hAnsi="Times New Roman" w:cs="Times New Roman"/>
          <w:sz w:val="30"/>
          <w:szCs w:val="30"/>
        </w:rPr>
        <w:t xml:space="preserve"> МКД), проведение восстановительных работ в которых технически невозможно или экономически нецелесообразно. Техническое состояние этих домов и строительных конструкций характеризуется снижением несущей способности и эксплуатационных характеристик, при которых существует опасность для пребывания людей и сохранности инженерного оборудования. При расселении МКД необходимо производить своевременный физический снос с целью исключения возникновения чрезвычайных ситуаций в виде обрушения или возгорания.</w:t>
      </w:r>
    </w:p>
    <w:p w:rsidR="00B14AF4" w:rsidRPr="00AD4C3B" w:rsidRDefault="00293D5C" w:rsidP="00494FF8">
      <w:pPr>
        <w:pStyle w:val="ConsPlusNormal"/>
        <w:ind w:firstLine="709"/>
        <w:jc w:val="both"/>
        <w:rPr>
          <w:rFonts w:ascii="Times New Roman" w:hAnsi="Times New Roman" w:cs="Times New Roman"/>
          <w:sz w:val="30"/>
          <w:szCs w:val="30"/>
        </w:rPr>
      </w:pPr>
      <w:hyperlink r:id="rId57" w:history="1">
        <w:r w:rsidR="00B14AF4" w:rsidRPr="00AD4C3B">
          <w:rPr>
            <w:rFonts w:ascii="Times New Roman" w:hAnsi="Times New Roman" w:cs="Times New Roman"/>
            <w:sz w:val="30"/>
            <w:szCs w:val="30"/>
          </w:rPr>
          <w:t>Указом</w:t>
        </w:r>
      </w:hyperlink>
      <w:r w:rsidR="00B14AF4" w:rsidRPr="00AD4C3B">
        <w:rPr>
          <w:rFonts w:ascii="Times New Roman" w:hAnsi="Times New Roman" w:cs="Times New Roman"/>
          <w:sz w:val="30"/>
          <w:szCs w:val="30"/>
        </w:rPr>
        <w:t xml:space="preserve"> Президента Российской Федерации от 07.05.2018 </w:t>
      </w:r>
      <w:r w:rsidR="00AD18B0"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204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 национальных целях и стратегических задачах развития Российской Федерации на период до 2024 года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(далее </w:t>
      </w:r>
      <w:r w:rsidR="00E720E4"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Указ Президента РФ) Правительству Российской Федерации поручено разработать (скорректировать) совместно с органами государственной власти субъектов Российской Федерации национальные проекты (программы), в том числе национальный проект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Жилье и городская среда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С целью реализации </w:t>
      </w:r>
      <w:hyperlink r:id="rId58" w:history="1">
        <w:r w:rsidR="00B14AF4" w:rsidRPr="00AD4C3B">
          <w:rPr>
            <w:rFonts w:ascii="Times New Roman" w:hAnsi="Times New Roman" w:cs="Times New Roman"/>
            <w:sz w:val="30"/>
            <w:szCs w:val="30"/>
          </w:rPr>
          <w:t>Указа</w:t>
        </w:r>
      </w:hyperlink>
      <w:r w:rsidR="00B14AF4" w:rsidRPr="00AD4C3B">
        <w:rPr>
          <w:rFonts w:ascii="Times New Roman" w:hAnsi="Times New Roman" w:cs="Times New Roman"/>
          <w:sz w:val="30"/>
          <w:szCs w:val="30"/>
        </w:rPr>
        <w:t xml:space="preserve"> Президента РФ Правительством Российской Федерации разработан </w:t>
      </w:r>
      <w:r w:rsidR="00BD4EA3"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 xml:space="preserve">и утвержден национальный проект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Жилье и городская среда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в состав которого входит федеральный проект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Обеспечение устойчивого сокращения непригодного для проживания жилищного фонда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Федеральным </w:t>
      </w:r>
      <w:hyperlink r:id="rId59" w:history="1">
        <w:r w:rsidR="00B14AF4" w:rsidRPr="00AD4C3B">
          <w:rPr>
            <w:rFonts w:ascii="Times New Roman" w:hAnsi="Times New Roman" w:cs="Times New Roman"/>
            <w:sz w:val="30"/>
            <w:szCs w:val="30"/>
          </w:rPr>
          <w:t>законом</w:t>
        </w:r>
      </w:hyperlink>
      <w:r w:rsidR="00B14AF4" w:rsidRPr="00AD4C3B">
        <w:rPr>
          <w:rFonts w:ascii="Times New Roman" w:hAnsi="Times New Roman" w:cs="Times New Roman"/>
          <w:sz w:val="30"/>
          <w:szCs w:val="30"/>
        </w:rPr>
        <w:t xml:space="preserve"> от 28.11.2018 </w:t>
      </w:r>
      <w:r w:rsidR="00AD18B0"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436-ФЗ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О внесении изменений </w:t>
      </w:r>
      <w:r w:rsidR="00494FF8"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 xml:space="preserve">в Федеральный закон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О Фонде содействия реформированию жилищно-коммунального хозяйства</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внесены изменения, в соответствии с которыми предусматривается обязанность субъектов Российской Федерации обеспечить переселение граждан из всех жилых помещений в многоквартирных домах,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Во исполнение указанного закона утверждена региональная адресная программа </w:t>
      </w:r>
      <w:r w:rsidR="00B4438F" w:rsidRPr="00AD4C3B">
        <w:rPr>
          <w:rFonts w:ascii="Times New Roman" w:hAnsi="Times New Roman" w:cs="Times New Roman"/>
          <w:sz w:val="30"/>
          <w:szCs w:val="30"/>
        </w:rPr>
        <w:t>«</w:t>
      </w:r>
      <w:r w:rsidR="00B14AF4" w:rsidRPr="00AD4C3B">
        <w:rPr>
          <w:rFonts w:ascii="Times New Roman" w:hAnsi="Times New Roman" w:cs="Times New Roman"/>
          <w:sz w:val="30"/>
          <w:szCs w:val="30"/>
        </w:rPr>
        <w:t>Переселение граждан из аварийного жилищного фонда в Красноярском крае</w:t>
      </w:r>
      <w:r w:rsidR="00B4438F" w:rsidRPr="00AD4C3B">
        <w:rPr>
          <w:rFonts w:ascii="Times New Roman" w:hAnsi="Times New Roman" w:cs="Times New Roman"/>
          <w:sz w:val="30"/>
          <w:szCs w:val="30"/>
        </w:rPr>
        <w:t>»</w:t>
      </w:r>
      <w:r w:rsidR="00494FF8" w:rsidRPr="00AD4C3B">
        <w:rPr>
          <w:rFonts w:ascii="Times New Roman" w:hAnsi="Times New Roman" w:cs="Times New Roman"/>
          <w:sz w:val="30"/>
          <w:szCs w:val="30"/>
        </w:rPr>
        <w:t xml:space="preserve"> на 2019–</w:t>
      </w:r>
      <w:r w:rsidR="00B14AF4" w:rsidRPr="00AD4C3B">
        <w:rPr>
          <w:rFonts w:ascii="Times New Roman" w:hAnsi="Times New Roman" w:cs="Times New Roman"/>
          <w:sz w:val="30"/>
          <w:szCs w:val="30"/>
        </w:rPr>
        <w:t>2025 годы.</w:t>
      </w:r>
    </w:p>
    <w:p w:rsidR="00530AB4" w:rsidRPr="00AD4C3B" w:rsidRDefault="00B14AF4" w:rsidP="00530AB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В соответствии с </w:t>
      </w:r>
      <w:hyperlink r:id="rId60" w:history="1">
        <w:r w:rsidRPr="00AD4C3B">
          <w:rPr>
            <w:rFonts w:ascii="Times New Roman" w:hAnsi="Times New Roman" w:cs="Times New Roman"/>
            <w:sz w:val="30"/>
            <w:szCs w:val="30"/>
          </w:rPr>
          <w:t>Законом</w:t>
        </w:r>
      </w:hyperlink>
      <w:r w:rsidRPr="00AD4C3B">
        <w:rPr>
          <w:rFonts w:ascii="Times New Roman" w:hAnsi="Times New Roman" w:cs="Times New Roman"/>
          <w:sz w:val="30"/>
          <w:szCs w:val="30"/>
        </w:rPr>
        <w:t xml:space="preserve"> Красноярского края от 24.12.2009 </w:t>
      </w:r>
      <w:r w:rsidR="00E720E4"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 9-4225 </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 xml:space="preserve"> органы местного самоуправления муниципальных районов и городских округов края наделены на неограниченный срок государственными полномочиями по обеспечению жилыми помещениями детей-сирот посредством строительства (приобретения) жилых помещений и их однократного предоставления по договорам найма специализированных жилых помещений детям-сиротам. </w:t>
      </w:r>
      <w:r w:rsidR="00494FF8"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В рамках делегированных полномочий, а также предусмотренных </w:t>
      </w:r>
      <w:r w:rsidR="006A256A" w:rsidRPr="00AD4C3B">
        <w:rPr>
          <w:rFonts w:ascii="Times New Roman" w:hAnsi="Times New Roman" w:cs="Times New Roman"/>
          <w:sz w:val="30"/>
          <w:szCs w:val="30"/>
        </w:rPr>
        <w:t xml:space="preserve">              </w:t>
      </w:r>
      <w:r w:rsidRPr="00AD4C3B">
        <w:rPr>
          <w:rFonts w:ascii="Times New Roman" w:hAnsi="Times New Roman" w:cs="Times New Roman"/>
          <w:sz w:val="30"/>
          <w:szCs w:val="30"/>
        </w:rPr>
        <w:t>лимитов финансового обеспечения исполнения полномочий администрацией города Красноярска ведется работа по обеспечению жилыми помещениями детей-сирот и детей, оставшихся без попечения родителей, лиц из числа детей-сирот и детей, оставшихся без попечения</w:t>
      </w:r>
      <w:r w:rsidR="006A256A"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 родителей.</w:t>
      </w:r>
      <w:r w:rsidR="00530AB4" w:rsidRPr="00AD4C3B">
        <w:rPr>
          <w:rFonts w:ascii="Times New Roman" w:hAnsi="Times New Roman" w:cs="Times New Roman"/>
          <w:sz w:val="30"/>
          <w:szCs w:val="30"/>
        </w:rPr>
        <w:t xml:space="preserve"> </w:t>
      </w:r>
    </w:p>
    <w:p w:rsidR="00A13089" w:rsidRPr="00AD4C3B" w:rsidRDefault="00A13089" w:rsidP="00FD7433">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В</w:t>
      </w:r>
      <w:r w:rsidR="00FD7433" w:rsidRPr="00AD4C3B">
        <w:rPr>
          <w:rFonts w:ascii="Times New Roman" w:hAnsi="Times New Roman" w:cs="Times New Roman"/>
          <w:sz w:val="30"/>
          <w:szCs w:val="30"/>
        </w:rPr>
        <w:t xml:space="preserve"> целях </w:t>
      </w:r>
      <w:r w:rsidRPr="00AD4C3B">
        <w:rPr>
          <w:rFonts w:ascii="Times New Roman" w:hAnsi="Times New Roman" w:cs="Times New Roman"/>
          <w:sz w:val="30"/>
          <w:szCs w:val="30"/>
        </w:rPr>
        <w:t xml:space="preserve">исполнения полномочий администрации города в области жилищной политики также необходимо обеспечить предоставление жилых помещений гражданам, состоящим на жилищном учете. </w:t>
      </w:r>
      <w:r w:rsidR="00FD7433" w:rsidRPr="00AD4C3B">
        <w:rPr>
          <w:rFonts w:ascii="Times New Roman" w:hAnsi="Times New Roman" w:cs="Times New Roman"/>
          <w:sz w:val="30"/>
          <w:szCs w:val="30"/>
        </w:rPr>
        <w:t>По состоянию на</w:t>
      </w:r>
      <w:r w:rsidRPr="00AD4C3B">
        <w:rPr>
          <w:rFonts w:ascii="Times New Roman" w:hAnsi="Times New Roman" w:cs="Times New Roman"/>
          <w:sz w:val="30"/>
          <w:szCs w:val="30"/>
        </w:rPr>
        <w:t xml:space="preserve"> </w:t>
      </w:r>
      <w:r w:rsidR="00A9247A" w:rsidRPr="00AD4C3B">
        <w:rPr>
          <w:rFonts w:ascii="Times New Roman" w:hAnsi="Times New Roman" w:cs="Times New Roman"/>
          <w:sz w:val="30"/>
          <w:szCs w:val="30"/>
        </w:rPr>
        <w:t xml:space="preserve">конец </w:t>
      </w:r>
      <w:r w:rsidRPr="00AD4C3B">
        <w:rPr>
          <w:rFonts w:ascii="Times New Roman" w:hAnsi="Times New Roman" w:cs="Times New Roman"/>
          <w:sz w:val="30"/>
          <w:szCs w:val="30"/>
        </w:rPr>
        <w:t>III квар</w:t>
      </w:r>
      <w:r w:rsidR="00FD7433" w:rsidRPr="00AD4C3B">
        <w:rPr>
          <w:rFonts w:ascii="Times New Roman" w:hAnsi="Times New Roman" w:cs="Times New Roman"/>
          <w:sz w:val="30"/>
          <w:szCs w:val="30"/>
        </w:rPr>
        <w:t>тал</w:t>
      </w:r>
      <w:r w:rsidR="00A9247A" w:rsidRPr="00AD4C3B">
        <w:rPr>
          <w:rFonts w:ascii="Times New Roman" w:hAnsi="Times New Roman" w:cs="Times New Roman"/>
          <w:sz w:val="30"/>
          <w:szCs w:val="30"/>
        </w:rPr>
        <w:t>а</w:t>
      </w:r>
      <w:r w:rsidRPr="00AD4C3B">
        <w:rPr>
          <w:rFonts w:ascii="Times New Roman" w:hAnsi="Times New Roman" w:cs="Times New Roman"/>
          <w:sz w:val="30"/>
          <w:szCs w:val="30"/>
        </w:rPr>
        <w:t xml:space="preserve"> 2021 года на учете в качестве нуждающихся </w:t>
      </w:r>
      <w:r w:rsidR="00216A18">
        <w:rPr>
          <w:rFonts w:ascii="Times New Roman" w:hAnsi="Times New Roman" w:cs="Times New Roman"/>
          <w:sz w:val="30"/>
          <w:szCs w:val="30"/>
        </w:rPr>
        <w:t xml:space="preserve">            </w:t>
      </w:r>
      <w:r w:rsidRPr="00AD4C3B">
        <w:rPr>
          <w:rFonts w:ascii="Times New Roman" w:hAnsi="Times New Roman" w:cs="Times New Roman"/>
          <w:sz w:val="30"/>
          <w:szCs w:val="30"/>
        </w:rPr>
        <w:t xml:space="preserve">в жилых помещениях (улучшении жилищных условий) состоит более 8 000 семей. Управление учета и реализации жилищной политики </w:t>
      </w:r>
      <w:r w:rsidR="00216A18">
        <w:rPr>
          <w:rFonts w:ascii="Times New Roman" w:hAnsi="Times New Roman" w:cs="Times New Roman"/>
          <w:sz w:val="30"/>
          <w:szCs w:val="30"/>
        </w:rPr>
        <w:t xml:space="preserve">                     </w:t>
      </w:r>
      <w:r w:rsidRPr="00AD4C3B">
        <w:rPr>
          <w:rFonts w:ascii="Times New Roman" w:hAnsi="Times New Roman" w:cs="Times New Roman"/>
          <w:sz w:val="30"/>
          <w:szCs w:val="30"/>
        </w:rPr>
        <w:t xml:space="preserve">в рамках своих полномочий осуществляет мероприятия по предоставлению жилых помещений </w:t>
      </w:r>
      <w:r w:rsidR="00FD7433" w:rsidRPr="00AD4C3B">
        <w:rPr>
          <w:rFonts w:ascii="Times New Roman" w:hAnsi="Times New Roman" w:cs="Times New Roman"/>
          <w:sz w:val="30"/>
          <w:szCs w:val="30"/>
        </w:rPr>
        <w:t xml:space="preserve">имеющегося </w:t>
      </w:r>
      <w:r w:rsidRPr="00AD4C3B">
        <w:rPr>
          <w:rFonts w:ascii="Times New Roman" w:hAnsi="Times New Roman" w:cs="Times New Roman"/>
          <w:sz w:val="30"/>
          <w:szCs w:val="30"/>
        </w:rPr>
        <w:t>муниципального жилищного фонда. В рамках реализации мероприятий подпрограммы для граждан, состоящих на жилищном учете, осуществляется приобретение жилых помещений</w:t>
      </w:r>
      <w:r w:rsidR="00FD7433" w:rsidRPr="00AD4C3B">
        <w:rPr>
          <w:rFonts w:ascii="Times New Roman" w:hAnsi="Times New Roman" w:cs="Times New Roman"/>
          <w:sz w:val="30"/>
          <w:szCs w:val="30"/>
        </w:rPr>
        <w:t xml:space="preserve"> для указанных категорий</w:t>
      </w:r>
      <w:r w:rsidRPr="00AD4C3B">
        <w:rPr>
          <w:rFonts w:ascii="Times New Roman" w:hAnsi="Times New Roman" w:cs="Times New Roman"/>
          <w:sz w:val="30"/>
          <w:szCs w:val="30"/>
        </w:rPr>
        <w:t xml:space="preserve">. </w:t>
      </w:r>
    </w:p>
    <w:p w:rsidR="00DD0BC4" w:rsidRPr="00AD4C3B" w:rsidRDefault="00DD0BC4" w:rsidP="00A13089">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Реализация подпрограммы направлена на достижение целей, установленных национальным проектом «Жилье и городская среда», а также стратегией социально-экономического развития города Красноярска до 2030 года (в части достижения стратегическ</w:t>
      </w:r>
      <w:r w:rsidR="00A9247A" w:rsidRPr="00AD4C3B">
        <w:rPr>
          <w:rFonts w:ascii="Times New Roman" w:hAnsi="Times New Roman" w:cs="Times New Roman"/>
          <w:sz w:val="30"/>
          <w:szCs w:val="30"/>
        </w:rPr>
        <w:t>их</w:t>
      </w:r>
      <w:r w:rsidRPr="00AD4C3B">
        <w:rPr>
          <w:rFonts w:ascii="Times New Roman" w:hAnsi="Times New Roman" w:cs="Times New Roman"/>
          <w:sz w:val="30"/>
          <w:szCs w:val="30"/>
        </w:rPr>
        <w:t xml:space="preserve"> цел</w:t>
      </w:r>
      <w:r w:rsidR="00A9247A" w:rsidRPr="00AD4C3B">
        <w:rPr>
          <w:rFonts w:ascii="Times New Roman" w:hAnsi="Times New Roman" w:cs="Times New Roman"/>
          <w:sz w:val="30"/>
          <w:szCs w:val="30"/>
        </w:rPr>
        <w:t>ей</w:t>
      </w:r>
      <w:r w:rsidRPr="00AD4C3B">
        <w:rPr>
          <w:rFonts w:ascii="Times New Roman" w:hAnsi="Times New Roman" w:cs="Times New Roman"/>
          <w:sz w:val="30"/>
          <w:szCs w:val="30"/>
        </w:rPr>
        <w:t xml:space="preserve"> второго уровня «Обеспечить эффективную модернизацию и комплексное развитие транспортной, инженерной, коммунальной инфраструктур города»                    и «Обеспечить пространственное развитие города, необходимое для комплексного развития городской среды, улучшения жилищных условий горожан» цели первого уровня «Столичный уровень качества жизни: развитие человеческого капитала и успешная реализация потенциала талантливых, предприимчивых и креативных горожан»).</w:t>
      </w:r>
    </w:p>
    <w:p w:rsidR="00B14AF4" w:rsidRPr="00AD4C3B" w:rsidRDefault="00B14AF4" w:rsidP="00494FF8">
      <w:pPr>
        <w:pStyle w:val="ConsPlusNormal"/>
        <w:spacing w:line="192" w:lineRule="auto"/>
        <w:jc w:val="both"/>
        <w:rPr>
          <w:rFonts w:ascii="Times New Roman" w:hAnsi="Times New Roman" w:cs="Times New Roman"/>
          <w:sz w:val="30"/>
          <w:szCs w:val="30"/>
        </w:rPr>
      </w:pPr>
    </w:p>
    <w:p w:rsidR="00B14AF4" w:rsidRPr="00AD4C3B" w:rsidRDefault="00B4438F" w:rsidP="00494FF8">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2. Основная цель, задачи, сроки выполнения и показатели</w:t>
      </w:r>
    </w:p>
    <w:p w:rsidR="00B14AF4" w:rsidRPr="00AD4C3B" w:rsidRDefault="00B4438F" w:rsidP="00494FF8">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результативности подпрограммы 3</w:t>
      </w:r>
    </w:p>
    <w:p w:rsidR="00B14AF4" w:rsidRPr="00AD4C3B" w:rsidRDefault="00B14AF4" w:rsidP="00494FF8">
      <w:pPr>
        <w:pStyle w:val="ConsPlusNormal"/>
        <w:spacing w:line="192" w:lineRule="auto"/>
        <w:jc w:val="both"/>
        <w:rPr>
          <w:rFonts w:ascii="Times New Roman" w:hAnsi="Times New Roman" w:cs="Times New Roman"/>
          <w:sz w:val="30"/>
          <w:szCs w:val="30"/>
        </w:rPr>
      </w:pPr>
    </w:p>
    <w:p w:rsidR="00B14AF4" w:rsidRPr="00AD4C3B" w:rsidRDefault="00B14AF4" w:rsidP="00A353F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Целью подпрограммы является повышение доступности жилья </w:t>
      </w:r>
      <w:r w:rsidR="006A256A" w:rsidRPr="00AD4C3B">
        <w:rPr>
          <w:rFonts w:ascii="Times New Roman" w:hAnsi="Times New Roman" w:cs="Times New Roman"/>
          <w:sz w:val="30"/>
          <w:szCs w:val="30"/>
        </w:rPr>
        <w:t xml:space="preserve">            </w:t>
      </w:r>
      <w:r w:rsidRPr="00AD4C3B">
        <w:rPr>
          <w:rFonts w:ascii="Times New Roman" w:hAnsi="Times New Roman" w:cs="Times New Roman"/>
          <w:sz w:val="30"/>
          <w:szCs w:val="30"/>
        </w:rPr>
        <w:t>и улучшение жилищных условий граждан, проживающих на территории города Красноярска.</w:t>
      </w:r>
    </w:p>
    <w:p w:rsidR="00B14AF4" w:rsidRPr="00AD4C3B" w:rsidRDefault="00B14AF4" w:rsidP="00A353F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Для достижения поставленной цели подпрограммы необходимо обеспечить жильем следующи</w:t>
      </w:r>
      <w:r w:rsidR="00AD18B0" w:rsidRPr="00AD4C3B">
        <w:rPr>
          <w:rFonts w:ascii="Times New Roman" w:hAnsi="Times New Roman" w:cs="Times New Roman"/>
          <w:sz w:val="30"/>
          <w:szCs w:val="30"/>
        </w:rPr>
        <w:t>х</w:t>
      </w:r>
      <w:r w:rsidRPr="00AD4C3B">
        <w:rPr>
          <w:rFonts w:ascii="Times New Roman" w:hAnsi="Times New Roman" w:cs="Times New Roman"/>
          <w:sz w:val="30"/>
          <w:szCs w:val="30"/>
        </w:rPr>
        <w:t xml:space="preserve"> граждан:</w:t>
      </w:r>
    </w:p>
    <w:p w:rsidR="00B14AF4" w:rsidRPr="00AD4C3B" w:rsidRDefault="00B14AF4" w:rsidP="00A353F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проживающи</w:t>
      </w:r>
      <w:r w:rsidR="006A256A" w:rsidRPr="00AD4C3B">
        <w:rPr>
          <w:rFonts w:ascii="Times New Roman" w:hAnsi="Times New Roman" w:cs="Times New Roman"/>
          <w:sz w:val="30"/>
          <w:szCs w:val="30"/>
        </w:rPr>
        <w:t>х</w:t>
      </w:r>
      <w:r w:rsidRPr="00AD4C3B">
        <w:rPr>
          <w:rFonts w:ascii="Times New Roman" w:hAnsi="Times New Roman" w:cs="Times New Roman"/>
          <w:sz w:val="30"/>
          <w:szCs w:val="30"/>
        </w:rPr>
        <w:t xml:space="preserve"> в жилых домах города Красноярска, признанных </w:t>
      </w:r>
      <w:r w:rsidR="006A256A" w:rsidRPr="00AD4C3B">
        <w:rPr>
          <w:rFonts w:ascii="Times New Roman" w:hAnsi="Times New Roman" w:cs="Times New Roman"/>
          <w:sz w:val="30"/>
          <w:szCs w:val="30"/>
        </w:rPr>
        <w:t xml:space="preserve">       </w:t>
      </w:r>
      <w:r w:rsidRPr="00AD4C3B">
        <w:rPr>
          <w:rFonts w:ascii="Times New Roman" w:hAnsi="Times New Roman" w:cs="Times New Roman"/>
          <w:sz w:val="30"/>
          <w:szCs w:val="30"/>
        </w:rPr>
        <w:t>в установленном порядке аварийными;</w:t>
      </w:r>
    </w:p>
    <w:p w:rsidR="00B14AF4" w:rsidRPr="00AD4C3B" w:rsidRDefault="00B14AF4" w:rsidP="00A353F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детей-сирот и детей, оставшихся без попечения родителей, лиц</w:t>
      </w:r>
      <w:r w:rsidR="006A256A"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 из числа детей-сирот и детей, ост</w:t>
      </w:r>
      <w:r w:rsidR="00AD18B0" w:rsidRPr="00AD4C3B">
        <w:rPr>
          <w:rFonts w:ascii="Times New Roman" w:hAnsi="Times New Roman" w:cs="Times New Roman"/>
          <w:sz w:val="30"/>
          <w:szCs w:val="30"/>
        </w:rPr>
        <w:t>авшихся без попечения родителей;</w:t>
      </w:r>
    </w:p>
    <w:p w:rsidR="00AD18B0" w:rsidRPr="00AD4C3B" w:rsidRDefault="00A353F4" w:rsidP="00A353F4">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состоящих на жилищном учете</w:t>
      </w:r>
      <w:r w:rsidR="00AD18B0" w:rsidRPr="00AD4C3B">
        <w:rPr>
          <w:rFonts w:ascii="Times New Roman" w:hAnsi="Times New Roman" w:cs="Times New Roman"/>
          <w:sz w:val="30"/>
          <w:szCs w:val="30"/>
        </w:rPr>
        <w:t>.</w:t>
      </w:r>
    </w:p>
    <w:p w:rsidR="00D02E41" w:rsidRPr="00AD4C3B" w:rsidRDefault="00D02E41" w:rsidP="00A353F4">
      <w:pPr>
        <w:autoSpaceDE w:val="0"/>
        <w:autoSpaceDN w:val="0"/>
        <w:adjustRightInd w:val="0"/>
        <w:spacing w:after="0" w:line="240"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Эффективность подпрограммы характеризуется показателями результативности, рассчитанными на основании методики измерения и (или) расчета целевых индикаторов и показателей результативности муниципальной программы, перечень которых с расшифровкой плановых значений</w:t>
      </w:r>
      <w:r w:rsidRPr="00216A18">
        <w:rPr>
          <w:rFonts w:ascii="Times New Roman" w:hAnsi="Times New Roman" w:cs="Times New Roman"/>
          <w:sz w:val="20"/>
          <w:szCs w:val="30"/>
        </w:rPr>
        <w:t xml:space="preserve"> </w:t>
      </w:r>
      <w:r w:rsidRPr="00AD4C3B">
        <w:rPr>
          <w:rFonts w:ascii="Times New Roman" w:hAnsi="Times New Roman" w:cs="Times New Roman"/>
          <w:sz w:val="30"/>
          <w:szCs w:val="30"/>
        </w:rPr>
        <w:t>по</w:t>
      </w:r>
      <w:r w:rsidRPr="00216A18">
        <w:rPr>
          <w:rFonts w:ascii="Times New Roman" w:hAnsi="Times New Roman" w:cs="Times New Roman"/>
          <w:sz w:val="20"/>
          <w:szCs w:val="30"/>
        </w:rPr>
        <w:t xml:space="preserve"> </w:t>
      </w:r>
      <w:r w:rsidRPr="00AD4C3B">
        <w:rPr>
          <w:rFonts w:ascii="Times New Roman" w:hAnsi="Times New Roman" w:cs="Times New Roman"/>
          <w:sz w:val="30"/>
          <w:szCs w:val="30"/>
        </w:rPr>
        <w:t xml:space="preserve">годам представлен в </w:t>
      </w:r>
      <w:hyperlink r:id="rId61" w:history="1">
        <w:r w:rsidRPr="00AD4C3B">
          <w:rPr>
            <w:rFonts w:ascii="Times New Roman" w:hAnsi="Times New Roman" w:cs="Times New Roman"/>
            <w:sz w:val="30"/>
            <w:szCs w:val="30"/>
          </w:rPr>
          <w:t>приложении 2</w:t>
        </w:r>
      </w:hyperlink>
      <w:r w:rsidRPr="00AD4C3B">
        <w:rPr>
          <w:rFonts w:ascii="Times New Roman" w:hAnsi="Times New Roman" w:cs="Times New Roman"/>
          <w:sz w:val="30"/>
          <w:szCs w:val="30"/>
        </w:rPr>
        <w:t xml:space="preserve"> к настоящей Программе.</w:t>
      </w:r>
    </w:p>
    <w:p w:rsidR="00B14AF4" w:rsidRPr="00AD4C3B" w:rsidRDefault="00B14AF4">
      <w:pPr>
        <w:pStyle w:val="ConsPlusNormal"/>
        <w:jc w:val="both"/>
        <w:rPr>
          <w:rFonts w:ascii="Times New Roman" w:hAnsi="Times New Roman" w:cs="Times New Roman"/>
          <w:sz w:val="30"/>
          <w:szCs w:val="30"/>
        </w:rPr>
      </w:pPr>
    </w:p>
    <w:p w:rsidR="00B14AF4" w:rsidRPr="00AD4C3B" w:rsidRDefault="00B4438F">
      <w:pPr>
        <w:pStyle w:val="ConsPlusTitle"/>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3. Механизм реализации подпрограммы 3</w:t>
      </w:r>
    </w:p>
    <w:p w:rsidR="00B14AF4" w:rsidRPr="00AD4C3B" w:rsidRDefault="00B14AF4">
      <w:pPr>
        <w:pStyle w:val="ConsPlusNormal"/>
        <w:jc w:val="both"/>
        <w:rPr>
          <w:rFonts w:ascii="Times New Roman" w:hAnsi="Times New Roman" w:cs="Times New Roman"/>
          <w:sz w:val="30"/>
          <w:szCs w:val="30"/>
        </w:rPr>
      </w:pPr>
    </w:p>
    <w:p w:rsidR="008323D2" w:rsidRPr="00AD4C3B" w:rsidRDefault="00B14AF4" w:rsidP="00AD18B0">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Реализация мероприятий, предусмотренных подпрограммой, осуществляется в соответствии с законодательством Российской Федерации и нормативными правовыми актами Красноярского края и города Красноярска. </w:t>
      </w:r>
    </w:p>
    <w:p w:rsidR="0015450A" w:rsidRPr="00AD4C3B" w:rsidRDefault="00395500" w:rsidP="00AD18B0">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Заказчиком работ (услуг)</w:t>
      </w:r>
      <w:r w:rsidR="00E92A3E" w:rsidRPr="00AD4C3B">
        <w:rPr>
          <w:rFonts w:ascii="Times New Roman" w:hAnsi="Times New Roman" w:cs="Times New Roman"/>
          <w:sz w:val="30"/>
          <w:szCs w:val="30"/>
        </w:rPr>
        <w:t>,</w:t>
      </w:r>
      <w:r w:rsidRPr="00AD4C3B">
        <w:rPr>
          <w:rFonts w:ascii="Times New Roman" w:hAnsi="Times New Roman" w:cs="Times New Roman"/>
          <w:sz w:val="30"/>
          <w:szCs w:val="30"/>
        </w:rPr>
        <w:t xml:space="preserve"> выполняемых в рамках реализации мероприятий подпрограммы 3</w:t>
      </w:r>
      <w:r w:rsidR="00E92A3E"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E04FAB" w:rsidRPr="00AD4C3B">
        <w:rPr>
          <w:rFonts w:ascii="Times New Roman" w:hAnsi="Times New Roman" w:cs="Times New Roman"/>
          <w:sz w:val="30"/>
          <w:szCs w:val="30"/>
        </w:rPr>
        <w:t>выступа</w:t>
      </w:r>
      <w:r w:rsidR="00217934" w:rsidRPr="00AD4C3B">
        <w:rPr>
          <w:rFonts w:ascii="Times New Roman" w:hAnsi="Times New Roman" w:cs="Times New Roman"/>
          <w:sz w:val="30"/>
          <w:szCs w:val="30"/>
        </w:rPr>
        <w:t>ю</w:t>
      </w:r>
      <w:r w:rsidR="00E04FAB" w:rsidRPr="00AD4C3B">
        <w:rPr>
          <w:rFonts w:ascii="Times New Roman" w:hAnsi="Times New Roman" w:cs="Times New Roman"/>
          <w:sz w:val="30"/>
          <w:szCs w:val="30"/>
        </w:rPr>
        <w:t xml:space="preserve">т </w:t>
      </w:r>
      <w:r w:rsidRPr="00AD4C3B">
        <w:rPr>
          <w:rFonts w:ascii="Times New Roman" w:hAnsi="Times New Roman" w:cs="Times New Roman"/>
          <w:sz w:val="30"/>
          <w:szCs w:val="30"/>
        </w:rPr>
        <w:t>департамент градостроительства</w:t>
      </w:r>
      <w:r w:rsidR="008F6D32"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6254A9" w:rsidRPr="00AD4C3B">
        <w:rPr>
          <w:rFonts w:ascii="Times New Roman" w:hAnsi="Times New Roman" w:cs="Times New Roman"/>
          <w:sz w:val="30"/>
          <w:szCs w:val="30"/>
        </w:rPr>
        <w:t>муниципальное казенное учреждение города Красноярска «Управление капитального строительства».</w:t>
      </w:r>
    </w:p>
    <w:p w:rsidR="00395500" w:rsidRPr="00AD4C3B" w:rsidRDefault="0015450A" w:rsidP="00AD18B0">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В реализации мероприятий принимает участие соисполнитель Программы управление учета и реализации жилищной политики.</w:t>
      </w:r>
      <w:r w:rsidR="00395500" w:rsidRPr="00AD4C3B">
        <w:rPr>
          <w:rFonts w:ascii="Times New Roman" w:hAnsi="Times New Roman" w:cs="Times New Roman"/>
          <w:sz w:val="30"/>
          <w:szCs w:val="30"/>
        </w:rPr>
        <w:t xml:space="preserve"> </w:t>
      </w:r>
    </w:p>
    <w:p w:rsidR="008323D2" w:rsidRPr="00AD4C3B" w:rsidRDefault="008323D2" w:rsidP="00AD18B0">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Исполнители мероприятий подпрограммы определяются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14AF4" w:rsidRPr="00AD4C3B" w:rsidRDefault="00B14AF4" w:rsidP="00AD18B0">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Контроль за эффективным и целевым использованием средств бюджета города в рамках реализации мероприятий подпрограммы осуществляется в соответствии с бюджетным законодательством и законодательством в сфере закупок товаров, работ и услуг для обеспечения муниципальных нужд.</w:t>
      </w:r>
    </w:p>
    <w:p w:rsidR="00B14AF4" w:rsidRPr="00AD4C3B" w:rsidRDefault="00B14AF4" w:rsidP="00AD18B0">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В ходе реализации подпрограммы на постоянной основе проводится работа по привлечению средств вышестоящих бюджетов.</w:t>
      </w:r>
    </w:p>
    <w:p w:rsidR="00B14AF4" w:rsidRPr="00AD4C3B" w:rsidRDefault="00B14AF4">
      <w:pPr>
        <w:pStyle w:val="ConsPlusNormal"/>
        <w:jc w:val="both"/>
        <w:rPr>
          <w:rFonts w:ascii="Times New Roman" w:hAnsi="Times New Roman" w:cs="Times New Roman"/>
          <w:sz w:val="30"/>
          <w:szCs w:val="30"/>
        </w:rPr>
      </w:pPr>
    </w:p>
    <w:p w:rsidR="00B14AF4" w:rsidRPr="00AD4C3B" w:rsidRDefault="00B4438F">
      <w:pPr>
        <w:pStyle w:val="ConsPlusTitle"/>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4. Характеристика мероприятий подпрограммы 3</w:t>
      </w:r>
    </w:p>
    <w:p w:rsidR="00B14AF4" w:rsidRPr="00AD4C3B" w:rsidRDefault="00B14AF4">
      <w:pPr>
        <w:pStyle w:val="ConsPlusNormal"/>
        <w:jc w:val="center"/>
        <w:rPr>
          <w:rFonts w:ascii="Times New Roman" w:hAnsi="Times New Roman" w:cs="Times New Roman"/>
          <w:sz w:val="30"/>
          <w:szCs w:val="30"/>
        </w:rPr>
      </w:pP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Для достижения целей и решения задач подпрограммы планируется выполнить следующие мероприятия:</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мероприятие 3.1. </w:t>
      </w:r>
      <w:r w:rsidR="00514B59" w:rsidRPr="00AD4C3B">
        <w:rPr>
          <w:rFonts w:ascii="Times New Roman" w:hAnsi="Times New Roman" w:cs="Times New Roman"/>
          <w:sz w:val="30"/>
          <w:szCs w:val="30"/>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w:t>
      </w:r>
      <w:r w:rsidR="00B809B5">
        <w:rPr>
          <w:rFonts w:ascii="Times New Roman" w:hAnsi="Times New Roman" w:cs="Times New Roman"/>
          <w:sz w:val="30"/>
          <w:szCs w:val="30"/>
        </w:rPr>
        <w:t xml:space="preserve"> относились к категории детей-</w:t>
      </w:r>
      <w:r w:rsidR="00514B59" w:rsidRPr="00AD4C3B">
        <w:rPr>
          <w:rFonts w:ascii="Times New Roman" w:hAnsi="Times New Roman" w:cs="Times New Roman"/>
          <w:sz w:val="30"/>
          <w:szCs w:val="30"/>
        </w:rPr>
        <w:t>сирот и детей, оставшихся без попечения родителей, лиц из числа детей-сирот и детей, оставшихся без попечения родителей, и достигли возраста 23 лет, за счет средств краевого бюджета</w:t>
      </w:r>
      <w:r w:rsidR="005F6950" w:rsidRPr="00AD4C3B">
        <w:rPr>
          <w:rFonts w:ascii="Times New Roman" w:hAnsi="Times New Roman" w:cs="Times New Roman"/>
          <w:sz w:val="30"/>
          <w:szCs w:val="30"/>
        </w:rPr>
        <w:t>;</w:t>
      </w:r>
    </w:p>
    <w:p w:rsidR="00514B59" w:rsidRPr="00AD4C3B" w:rsidRDefault="00514B59"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3.2.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5F6950" w:rsidRPr="00AD4C3B">
        <w:rPr>
          <w:rFonts w:ascii="Times New Roman" w:hAnsi="Times New Roman" w:cs="Times New Roman"/>
          <w:sz w:val="30"/>
          <w:szCs w:val="30"/>
        </w:rPr>
        <w:t>;</w:t>
      </w:r>
    </w:p>
    <w:p w:rsidR="00514B59" w:rsidRPr="00AD4C3B" w:rsidRDefault="00514B59"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3.3. Обеспечение мероприятий по переселению граждан из аварийного жилищного фонда; предоставление жилых помещений гражданам, подлежащим переселению в связи с изъятием недвижимого имущества для муниципальных нужд; предоставление жилых помещений гражданам, состоящим на учете в качестве нуждающихся в жилых помещениях</w:t>
      </w:r>
      <w:r w:rsidR="005F6950" w:rsidRPr="00AD4C3B">
        <w:rPr>
          <w:rFonts w:ascii="Times New Roman" w:hAnsi="Times New Roman" w:cs="Times New Roman"/>
          <w:sz w:val="30"/>
          <w:szCs w:val="30"/>
        </w:rPr>
        <w:t>;</w:t>
      </w:r>
    </w:p>
    <w:p w:rsidR="00B14AF4" w:rsidRPr="00AD4C3B" w:rsidRDefault="00A17F37" w:rsidP="00B809B5">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3.</w:t>
      </w:r>
      <w:r w:rsidR="007A4AF6"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w:t>
      </w:r>
      <w:r w:rsidR="007A4AF6" w:rsidRPr="00AD4C3B">
        <w:rPr>
          <w:rFonts w:ascii="Times New Roman" w:hAnsi="Times New Roman" w:cs="Times New Roman"/>
          <w:sz w:val="30"/>
          <w:szCs w:val="30"/>
        </w:rPr>
        <w:t xml:space="preserve">Обеспечение мероприятий по переселению граждан из аварийного жилищного фонда за счет средств государственной корпорации </w:t>
      </w:r>
      <w:r w:rsidR="00B809B5">
        <w:rPr>
          <w:rFonts w:ascii="Times New Roman" w:hAnsi="Times New Roman" w:cs="Times New Roman"/>
          <w:sz w:val="30"/>
          <w:szCs w:val="30"/>
        </w:rPr>
        <w:t>–</w:t>
      </w:r>
      <w:r w:rsidR="007A4AF6" w:rsidRPr="00AD4C3B">
        <w:rPr>
          <w:rFonts w:ascii="Times New Roman" w:hAnsi="Times New Roman" w:cs="Times New Roman"/>
          <w:sz w:val="30"/>
          <w:szCs w:val="30"/>
        </w:rPr>
        <w:t xml:space="preserve"> Фонда содействия реформированию жилищно-коммунального хозяйства</w:t>
      </w:r>
      <w:r w:rsidR="005F6950" w:rsidRPr="00AD4C3B">
        <w:rPr>
          <w:rFonts w:ascii="Times New Roman" w:hAnsi="Times New Roman" w:cs="Times New Roman"/>
          <w:sz w:val="30"/>
          <w:szCs w:val="30"/>
        </w:rPr>
        <w:t>;</w:t>
      </w:r>
    </w:p>
    <w:p w:rsidR="00B14AF4" w:rsidRPr="00AD4C3B" w:rsidRDefault="00A17F37"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3.</w:t>
      </w:r>
      <w:r w:rsidR="007A4AF6" w:rsidRPr="00AD4C3B">
        <w:rPr>
          <w:rFonts w:ascii="Times New Roman" w:hAnsi="Times New Roman" w:cs="Times New Roman"/>
          <w:sz w:val="30"/>
          <w:szCs w:val="30"/>
        </w:rPr>
        <w:t>5</w:t>
      </w:r>
      <w:r w:rsidR="00B14AF4" w:rsidRPr="00AD4C3B">
        <w:rPr>
          <w:rFonts w:ascii="Times New Roman" w:hAnsi="Times New Roman" w:cs="Times New Roman"/>
          <w:sz w:val="30"/>
          <w:szCs w:val="30"/>
        </w:rPr>
        <w:t xml:space="preserve">. </w:t>
      </w:r>
      <w:r w:rsidR="007A4AF6" w:rsidRPr="00AD4C3B">
        <w:rPr>
          <w:rFonts w:ascii="Times New Roman" w:hAnsi="Times New Roman" w:cs="Times New Roman"/>
          <w:sz w:val="30"/>
          <w:szCs w:val="30"/>
        </w:rPr>
        <w:t>Обеспечение мероприятий по переселению граждан из аварийного жилищного фонда за счет средств краевого бюджета</w:t>
      </w:r>
      <w:r w:rsidR="005F6950" w:rsidRPr="00AD4C3B">
        <w:rPr>
          <w:rFonts w:ascii="Times New Roman" w:hAnsi="Times New Roman" w:cs="Times New Roman"/>
          <w:sz w:val="30"/>
          <w:szCs w:val="30"/>
        </w:rPr>
        <w:t>;</w:t>
      </w:r>
    </w:p>
    <w:p w:rsidR="00B14AF4" w:rsidRPr="00AD4C3B" w:rsidRDefault="00A17F37"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3.</w:t>
      </w:r>
      <w:r w:rsidR="007A4AF6" w:rsidRPr="00AD4C3B">
        <w:rPr>
          <w:rFonts w:ascii="Times New Roman" w:hAnsi="Times New Roman" w:cs="Times New Roman"/>
          <w:sz w:val="30"/>
          <w:szCs w:val="30"/>
        </w:rPr>
        <w:t>6</w:t>
      </w:r>
      <w:r w:rsidR="00B14AF4" w:rsidRPr="00AD4C3B">
        <w:rPr>
          <w:rFonts w:ascii="Times New Roman" w:hAnsi="Times New Roman" w:cs="Times New Roman"/>
          <w:sz w:val="30"/>
          <w:szCs w:val="30"/>
        </w:rPr>
        <w:t>. Обеспечение мероприятий по переселению граждан из аварийного жилищного фонда за счет средств бюджета го</w:t>
      </w:r>
      <w:r w:rsidR="005F6950" w:rsidRPr="00AD4C3B">
        <w:rPr>
          <w:rFonts w:ascii="Times New Roman" w:hAnsi="Times New Roman" w:cs="Times New Roman"/>
          <w:sz w:val="30"/>
          <w:szCs w:val="30"/>
        </w:rPr>
        <w:t>рода;</w:t>
      </w:r>
    </w:p>
    <w:p w:rsidR="00B14AF4" w:rsidRPr="00AD4C3B" w:rsidRDefault="00A17F37"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3.</w:t>
      </w:r>
      <w:r w:rsidR="007A4AF6" w:rsidRPr="00AD4C3B">
        <w:rPr>
          <w:rFonts w:ascii="Times New Roman" w:hAnsi="Times New Roman" w:cs="Times New Roman"/>
          <w:sz w:val="30"/>
          <w:szCs w:val="30"/>
        </w:rPr>
        <w:t>7</w:t>
      </w:r>
      <w:r w:rsidR="00B14AF4" w:rsidRPr="00AD4C3B">
        <w:rPr>
          <w:rFonts w:ascii="Times New Roman" w:hAnsi="Times New Roman" w:cs="Times New Roman"/>
          <w:sz w:val="30"/>
          <w:szCs w:val="30"/>
        </w:rPr>
        <w:t>. Снос аварийного жилищного фонда.</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Сро</w:t>
      </w:r>
      <w:r w:rsidR="00DF6C5A" w:rsidRPr="00AD4C3B">
        <w:rPr>
          <w:rFonts w:ascii="Times New Roman" w:hAnsi="Times New Roman" w:cs="Times New Roman"/>
          <w:sz w:val="30"/>
          <w:szCs w:val="30"/>
        </w:rPr>
        <w:t>ки реализации подпрограммы: 202</w:t>
      </w:r>
      <w:r w:rsidR="00AD1638" w:rsidRPr="00AD4C3B">
        <w:rPr>
          <w:rFonts w:ascii="Times New Roman" w:hAnsi="Times New Roman" w:cs="Times New Roman"/>
          <w:sz w:val="30"/>
          <w:szCs w:val="30"/>
        </w:rPr>
        <w:t>2</w:t>
      </w:r>
      <w:r w:rsidR="00DF6C5A" w:rsidRPr="00AD4C3B">
        <w:rPr>
          <w:rFonts w:ascii="Times New Roman" w:hAnsi="Times New Roman" w:cs="Times New Roman"/>
          <w:sz w:val="30"/>
          <w:szCs w:val="30"/>
        </w:rPr>
        <w:t xml:space="preserve"> год и плановый период </w:t>
      </w:r>
      <w:r w:rsidR="00F250DB" w:rsidRPr="00AD4C3B">
        <w:rPr>
          <w:rFonts w:ascii="Times New Roman" w:hAnsi="Times New Roman" w:cs="Times New Roman"/>
          <w:sz w:val="30"/>
          <w:szCs w:val="30"/>
        </w:rPr>
        <w:t>202</w:t>
      </w:r>
      <w:r w:rsidR="00AD1638" w:rsidRPr="00AD4C3B">
        <w:rPr>
          <w:rFonts w:ascii="Times New Roman" w:hAnsi="Times New Roman" w:cs="Times New Roman"/>
          <w:sz w:val="30"/>
          <w:szCs w:val="30"/>
        </w:rPr>
        <w:t>3</w:t>
      </w:r>
      <w:r w:rsidR="00F250DB" w:rsidRPr="00AD4C3B">
        <w:rPr>
          <w:rFonts w:ascii="Times New Roman" w:hAnsi="Times New Roman" w:cs="Times New Roman"/>
          <w:sz w:val="30"/>
          <w:szCs w:val="30"/>
        </w:rPr>
        <w:t>–202</w:t>
      </w:r>
      <w:r w:rsidR="00AD1638" w:rsidRPr="00AD4C3B">
        <w:rPr>
          <w:rFonts w:ascii="Times New Roman" w:hAnsi="Times New Roman" w:cs="Times New Roman"/>
          <w:sz w:val="30"/>
          <w:szCs w:val="30"/>
        </w:rPr>
        <w:t>4</w:t>
      </w:r>
      <w:r w:rsidRPr="00AD4C3B">
        <w:rPr>
          <w:rFonts w:ascii="Times New Roman" w:hAnsi="Times New Roman" w:cs="Times New Roman"/>
          <w:sz w:val="30"/>
          <w:szCs w:val="30"/>
        </w:rPr>
        <w:t xml:space="preserve"> годов.</w:t>
      </w:r>
    </w:p>
    <w:p w:rsidR="00B14AF4" w:rsidRPr="00AD4C3B" w:rsidRDefault="00B14AF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Главным распорядителем бюджетных средств, предусмотренных на реализацию мероприятий подпрограммы, является департамент градостроительства.</w:t>
      </w:r>
    </w:p>
    <w:p w:rsidR="00F10F69" w:rsidRPr="00AD4C3B" w:rsidRDefault="008323D2"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Исполнители мероприятий подпрограммы определяются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10F69" w:rsidRPr="00AD4C3B" w:rsidRDefault="00146A84" w:rsidP="00216A18">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Общий объем финансирования подпрограммы – </w:t>
      </w:r>
      <w:r w:rsidR="00F10F69" w:rsidRPr="00AD4C3B">
        <w:rPr>
          <w:rFonts w:ascii="Times New Roman" w:hAnsi="Times New Roman" w:cs="Times New Roman"/>
          <w:sz w:val="30"/>
          <w:szCs w:val="30"/>
        </w:rPr>
        <w:t>4 346 888,42 тыс. рублей, в том числе:</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2022 год – 1 481 690,61 тыс. рублей;</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2023 год – 1 817 328,97 тыс. рублей;</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2024 год – 1 047 868,84 тыс. рублей,</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в том числе по источникам:</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2022 год:</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517 872,30 тыс. рублей – средства федерального бюджета;</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765 461,10 тыс. рублей – средства краевого бюджета;</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198 357,21 тыс. рублей – средства бюджета города;</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2023 год:</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1 179 392,22 тыс. рублей – средства федерального бюджета;</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485 728,08 тыс. рублей – средства краевого бюджета;</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152 208,67 тыс. рублей – средства бюджета города;</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2024 год:</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396 782,20 тыс. рублей – средства федерального бюджета;</w:t>
      </w:r>
    </w:p>
    <w:p w:rsidR="00F10F6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643 192,90 тыс. рублей – средства краевого бюджета;</w:t>
      </w:r>
    </w:p>
    <w:p w:rsidR="00773E49" w:rsidRPr="00AD4C3B" w:rsidRDefault="00F10F69" w:rsidP="00216A18">
      <w:pPr>
        <w:pStyle w:val="ConsPlusNormal"/>
        <w:ind w:firstLine="709"/>
        <w:rPr>
          <w:rFonts w:ascii="Times New Roman" w:hAnsi="Times New Roman" w:cs="Times New Roman"/>
          <w:sz w:val="30"/>
          <w:szCs w:val="30"/>
        </w:rPr>
      </w:pPr>
      <w:r w:rsidRPr="00AD4C3B">
        <w:rPr>
          <w:rFonts w:ascii="Times New Roman" w:hAnsi="Times New Roman" w:cs="Times New Roman"/>
          <w:sz w:val="30"/>
          <w:szCs w:val="30"/>
        </w:rPr>
        <w:t>7 893,74 тыс. рублей – средства бюджета города</w:t>
      </w:r>
      <w:r w:rsidR="008323D2" w:rsidRPr="00AD4C3B">
        <w:rPr>
          <w:rFonts w:ascii="Times New Roman" w:hAnsi="Times New Roman" w:cs="Times New Roman"/>
          <w:sz w:val="30"/>
          <w:szCs w:val="30"/>
        </w:rPr>
        <w:t>.</w:t>
      </w:r>
    </w:p>
    <w:p w:rsidR="00B14AF4" w:rsidRPr="00AD4C3B" w:rsidRDefault="00B4438F" w:rsidP="00494FF8">
      <w:pPr>
        <w:pStyle w:val="ConsPlusTitle"/>
        <w:spacing w:line="192" w:lineRule="auto"/>
        <w:jc w:val="center"/>
        <w:outlineLvl w:val="2"/>
        <w:rPr>
          <w:rFonts w:ascii="Times New Roman" w:hAnsi="Times New Roman" w:cs="Times New Roman"/>
          <w:b w:val="0"/>
          <w:sz w:val="30"/>
          <w:szCs w:val="30"/>
        </w:rPr>
      </w:pPr>
      <w:bookmarkStart w:id="5" w:name="P661"/>
      <w:bookmarkEnd w:id="5"/>
      <w:r w:rsidRPr="00AD4C3B">
        <w:rPr>
          <w:rFonts w:ascii="Times New Roman" w:hAnsi="Times New Roman" w:cs="Times New Roman"/>
          <w:b w:val="0"/>
          <w:sz w:val="30"/>
          <w:szCs w:val="30"/>
        </w:rPr>
        <w:t>Подпрограмма 4 «</w:t>
      </w:r>
      <w:r w:rsidR="006A256A" w:rsidRPr="00AD4C3B">
        <w:rPr>
          <w:rFonts w:ascii="Times New Roman" w:hAnsi="Times New Roman" w:cs="Times New Roman"/>
          <w:b w:val="0"/>
          <w:sz w:val="30"/>
          <w:szCs w:val="30"/>
        </w:rPr>
        <w:t>Д</w:t>
      </w:r>
      <w:r w:rsidRPr="00AD4C3B">
        <w:rPr>
          <w:rFonts w:ascii="Times New Roman" w:hAnsi="Times New Roman" w:cs="Times New Roman"/>
          <w:b w:val="0"/>
          <w:sz w:val="30"/>
          <w:szCs w:val="30"/>
        </w:rPr>
        <w:t>ороги»</w:t>
      </w:r>
    </w:p>
    <w:p w:rsidR="00B14AF4" w:rsidRPr="00AD4C3B" w:rsidRDefault="00B14AF4" w:rsidP="00494FF8">
      <w:pPr>
        <w:pStyle w:val="ConsPlusNormal"/>
        <w:spacing w:line="192" w:lineRule="auto"/>
        <w:jc w:val="both"/>
        <w:rPr>
          <w:rFonts w:ascii="Times New Roman" w:hAnsi="Times New Roman" w:cs="Times New Roman"/>
          <w:sz w:val="30"/>
          <w:szCs w:val="30"/>
        </w:rPr>
      </w:pPr>
    </w:p>
    <w:p w:rsidR="00B14AF4" w:rsidRPr="00AD4C3B" w:rsidRDefault="00B4438F" w:rsidP="00494FF8">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Паспорт подпрограммы 4</w:t>
      </w:r>
    </w:p>
    <w:p w:rsidR="00B14AF4" w:rsidRPr="00AD4C3B" w:rsidRDefault="00B14AF4" w:rsidP="00494FF8">
      <w:pPr>
        <w:pStyle w:val="ConsPlusNormal"/>
        <w:spacing w:line="192" w:lineRule="auto"/>
        <w:jc w:val="both"/>
        <w:rPr>
          <w:rFonts w:ascii="Times New Roman" w:hAnsi="Times New Roman" w:cs="Times New Roman"/>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2551"/>
        <w:gridCol w:w="6867"/>
      </w:tblGrid>
      <w:tr w:rsidR="00B14AF4" w:rsidRPr="00AD4C3B" w:rsidTr="00494FF8">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Наименование подпрограммы</w:t>
            </w:r>
          </w:p>
        </w:tc>
        <w:tc>
          <w:tcPr>
            <w:tcW w:w="6867" w:type="dxa"/>
          </w:tcPr>
          <w:p w:rsidR="00B14AF4" w:rsidRPr="00AD4C3B" w:rsidRDefault="00B4438F">
            <w:pPr>
              <w:pStyle w:val="ConsPlusNormal"/>
              <w:rPr>
                <w:rFonts w:ascii="Times New Roman" w:hAnsi="Times New Roman" w:cs="Times New Roman"/>
                <w:sz w:val="30"/>
                <w:szCs w:val="30"/>
              </w:rPr>
            </w:pPr>
            <w:r w:rsidRPr="00AD4C3B">
              <w:rPr>
                <w:rFonts w:ascii="Times New Roman" w:hAnsi="Times New Roman" w:cs="Times New Roman"/>
                <w:sz w:val="30"/>
                <w:szCs w:val="30"/>
              </w:rPr>
              <w:t>«</w:t>
            </w:r>
            <w:r w:rsidR="00B14AF4" w:rsidRPr="00AD4C3B">
              <w:rPr>
                <w:rFonts w:ascii="Times New Roman" w:hAnsi="Times New Roman" w:cs="Times New Roman"/>
                <w:sz w:val="30"/>
                <w:szCs w:val="30"/>
              </w:rPr>
              <w:t>Дороги</w:t>
            </w:r>
            <w:r w:rsidRPr="00AD4C3B">
              <w:rPr>
                <w:rFonts w:ascii="Times New Roman" w:hAnsi="Times New Roman" w:cs="Times New Roman"/>
                <w:sz w:val="30"/>
                <w:szCs w:val="30"/>
              </w:rPr>
              <w:t>»</w:t>
            </w:r>
          </w:p>
        </w:tc>
      </w:tr>
      <w:tr w:rsidR="00B14AF4" w:rsidRPr="00AD4C3B" w:rsidTr="00494FF8">
        <w:tc>
          <w:tcPr>
            <w:tcW w:w="2551" w:type="dxa"/>
          </w:tcPr>
          <w:p w:rsidR="00494FF8"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Исполнители </w:t>
            </w:r>
          </w:p>
          <w:p w:rsidR="00494FF8"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мероприятий </w:t>
            </w:r>
          </w:p>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подпрограммы</w:t>
            </w:r>
          </w:p>
        </w:tc>
        <w:tc>
          <w:tcPr>
            <w:tcW w:w="6867" w:type="dxa"/>
          </w:tcPr>
          <w:p w:rsidR="008B2D97" w:rsidRPr="00AD4C3B" w:rsidRDefault="00CE567B">
            <w:pPr>
              <w:pStyle w:val="ConsPlusNormal"/>
              <w:rPr>
                <w:rFonts w:ascii="Times New Roman" w:hAnsi="Times New Roman" w:cs="Times New Roman"/>
                <w:sz w:val="30"/>
                <w:szCs w:val="30"/>
              </w:rPr>
            </w:pPr>
            <w:r w:rsidRPr="00AD4C3B">
              <w:rPr>
                <w:rFonts w:ascii="Times New Roman" w:hAnsi="Times New Roman" w:cs="Times New Roman"/>
                <w:sz w:val="30"/>
                <w:szCs w:val="30"/>
              </w:rPr>
              <w:t>д</w:t>
            </w:r>
            <w:r w:rsidR="00F26431" w:rsidRPr="00AD4C3B">
              <w:rPr>
                <w:rFonts w:ascii="Times New Roman" w:hAnsi="Times New Roman" w:cs="Times New Roman"/>
                <w:sz w:val="30"/>
                <w:szCs w:val="30"/>
              </w:rPr>
              <w:t>епартамент градостроительства;</w:t>
            </w:r>
          </w:p>
          <w:p w:rsidR="008B2D97" w:rsidRPr="00AD4C3B" w:rsidRDefault="008B2D97">
            <w:pPr>
              <w:pStyle w:val="ConsPlusNormal"/>
              <w:rPr>
                <w:rFonts w:ascii="Times New Roman" w:hAnsi="Times New Roman" w:cs="Times New Roman"/>
                <w:sz w:val="30"/>
                <w:szCs w:val="30"/>
              </w:rPr>
            </w:pPr>
            <w:r w:rsidRPr="00AD4C3B">
              <w:rPr>
                <w:rFonts w:ascii="Times New Roman" w:hAnsi="Times New Roman" w:cs="Times New Roman"/>
                <w:sz w:val="30"/>
                <w:szCs w:val="30"/>
              </w:rPr>
              <w:t>муниципальное казенное учреждение города Красноярска «Управление капитального строительства»;</w:t>
            </w:r>
          </w:p>
          <w:p w:rsidR="00B14AF4" w:rsidRPr="00AD4C3B" w:rsidRDefault="00F26431">
            <w:pPr>
              <w:pStyle w:val="ConsPlusNormal"/>
              <w:rPr>
                <w:rFonts w:ascii="Times New Roman" w:hAnsi="Times New Roman" w:cs="Times New Roman"/>
                <w:sz w:val="30"/>
                <w:szCs w:val="30"/>
              </w:rPr>
            </w:pPr>
            <w:r w:rsidRPr="00AD4C3B">
              <w:rPr>
                <w:rFonts w:ascii="Times New Roman" w:hAnsi="Times New Roman" w:cs="Times New Roman"/>
                <w:sz w:val="30"/>
                <w:szCs w:val="30"/>
              </w:rPr>
              <w:t>физические и юридические лица, индивидуальные предприниматели, непосредственно участвующие в реализации мероприятий</w:t>
            </w:r>
          </w:p>
        </w:tc>
      </w:tr>
      <w:tr w:rsidR="00B14AF4" w:rsidRPr="00AD4C3B" w:rsidTr="00494FF8">
        <w:tc>
          <w:tcPr>
            <w:tcW w:w="2551" w:type="dxa"/>
          </w:tcPr>
          <w:p w:rsidR="00494FF8"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Цель </w:t>
            </w:r>
          </w:p>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подпрограммы</w:t>
            </w:r>
          </w:p>
        </w:tc>
        <w:tc>
          <w:tcPr>
            <w:tcW w:w="6867"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модернизация и развитие транспортной инфраструктуры города Красноярска</w:t>
            </w:r>
          </w:p>
        </w:tc>
      </w:tr>
      <w:tr w:rsidR="00B14AF4" w:rsidRPr="00AD4C3B" w:rsidTr="00494FF8">
        <w:tc>
          <w:tcPr>
            <w:tcW w:w="2551" w:type="dxa"/>
          </w:tcPr>
          <w:p w:rsidR="00494FF8"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Задачи </w:t>
            </w:r>
          </w:p>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подпрограммы</w:t>
            </w:r>
          </w:p>
        </w:tc>
        <w:tc>
          <w:tcPr>
            <w:tcW w:w="6867"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проектирование, строительство и реконструкция автомобильных дорог и искусственных сооружений на них</w:t>
            </w:r>
          </w:p>
        </w:tc>
      </w:tr>
      <w:tr w:rsidR="00B14AF4" w:rsidRPr="00AD4C3B" w:rsidTr="00494FF8">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Показатели результативности подпрограммы</w:t>
            </w:r>
          </w:p>
        </w:tc>
        <w:tc>
          <w:tcPr>
            <w:tcW w:w="6867"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1) общая протяженность введенных в эксплуатацию дорог;</w:t>
            </w:r>
          </w:p>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2) удельный вес объектов транспортной инфраструктуры, реализуемых в рамках Программы, полностью соответствующих требованиям доступности для маломобильных групп населения;</w:t>
            </w:r>
          </w:p>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3) количество искусственных сооружений, введенных в эксплуатацию</w:t>
            </w:r>
          </w:p>
        </w:tc>
      </w:tr>
      <w:tr w:rsidR="00B14AF4" w:rsidRPr="00AD4C3B" w:rsidTr="00494FF8">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Сроки реализации подпрограммы</w:t>
            </w:r>
          </w:p>
        </w:tc>
        <w:tc>
          <w:tcPr>
            <w:tcW w:w="6867" w:type="dxa"/>
          </w:tcPr>
          <w:p w:rsidR="00B14AF4" w:rsidRPr="00AD4C3B" w:rsidRDefault="00DF6C5A" w:rsidP="001852DD">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1852DD" w:rsidRPr="00AD4C3B">
              <w:rPr>
                <w:rFonts w:ascii="Times New Roman" w:hAnsi="Times New Roman" w:cs="Times New Roman"/>
                <w:sz w:val="30"/>
                <w:szCs w:val="30"/>
              </w:rPr>
              <w:t>2</w:t>
            </w:r>
            <w:r w:rsidRPr="00AD4C3B">
              <w:rPr>
                <w:rFonts w:ascii="Times New Roman" w:hAnsi="Times New Roman" w:cs="Times New Roman"/>
                <w:sz w:val="30"/>
                <w:szCs w:val="30"/>
              </w:rPr>
              <w:t xml:space="preserve"> год и плановый период </w:t>
            </w:r>
            <w:r w:rsidR="00F250DB" w:rsidRPr="00AD4C3B">
              <w:rPr>
                <w:rFonts w:ascii="Times New Roman" w:hAnsi="Times New Roman" w:cs="Times New Roman"/>
                <w:sz w:val="30"/>
                <w:szCs w:val="30"/>
              </w:rPr>
              <w:t>202</w:t>
            </w:r>
            <w:r w:rsidR="001852DD" w:rsidRPr="00AD4C3B">
              <w:rPr>
                <w:rFonts w:ascii="Times New Roman" w:hAnsi="Times New Roman" w:cs="Times New Roman"/>
                <w:sz w:val="30"/>
                <w:szCs w:val="30"/>
              </w:rPr>
              <w:t>3</w:t>
            </w:r>
            <w:r w:rsidR="00F250DB" w:rsidRPr="00AD4C3B">
              <w:rPr>
                <w:rFonts w:ascii="Times New Roman" w:hAnsi="Times New Roman" w:cs="Times New Roman"/>
                <w:sz w:val="30"/>
                <w:szCs w:val="30"/>
              </w:rPr>
              <w:t>–202</w:t>
            </w:r>
            <w:r w:rsidR="001852DD" w:rsidRPr="00AD4C3B">
              <w:rPr>
                <w:rFonts w:ascii="Times New Roman" w:hAnsi="Times New Roman" w:cs="Times New Roman"/>
                <w:sz w:val="30"/>
                <w:szCs w:val="30"/>
              </w:rPr>
              <w:t xml:space="preserve">4 </w:t>
            </w:r>
            <w:r w:rsidR="00B14AF4" w:rsidRPr="00AD4C3B">
              <w:rPr>
                <w:rFonts w:ascii="Times New Roman" w:hAnsi="Times New Roman" w:cs="Times New Roman"/>
                <w:sz w:val="30"/>
                <w:szCs w:val="30"/>
              </w:rPr>
              <w:t>годов</w:t>
            </w:r>
          </w:p>
        </w:tc>
      </w:tr>
      <w:tr w:rsidR="00B14AF4" w:rsidRPr="00AD4C3B" w:rsidTr="005F6950">
        <w:trPr>
          <w:trHeight w:val="416"/>
        </w:trPr>
        <w:tc>
          <w:tcPr>
            <w:tcW w:w="2551"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Объемы и источники финансирования подпрограммы</w:t>
            </w:r>
          </w:p>
        </w:tc>
        <w:tc>
          <w:tcPr>
            <w:tcW w:w="6867" w:type="dxa"/>
          </w:tcPr>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общий объем финансирования подпрограммы </w:t>
            </w:r>
            <w:r w:rsidR="005770E0" w:rsidRPr="00AD4C3B">
              <w:rPr>
                <w:rFonts w:ascii="Times New Roman" w:hAnsi="Times New Roman" w:cs="Times New Roman"/>
                <w:sz w:val="30"/>
                <w:szCs w:val="30"/>
              </w:rPr>
              <w:t>–</w:t>
            </w:r>
          </w:p>
          <w:p w:rsidR="00B14AF4" w:rsidRPr="00AD4C3B" w:rsidRDefault="00F9004F">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2 213 042,24 </w:t>
            </w:r>
            <w:r w:rsidR="00B14AF4" w:rsidRPr="00AD4C3B">
              <w:rPr>
                <w:rFonts w:ascii="Times New Roman" w:hAnsi="Times New Roman" w:cs="Times New Roman"/>
                <w:sz w:val="30"/>
                <w:szCs w:val="30"/>
              </w:rPr>
              <w:t>тыс. рублей,</w:t>
            </w:r>
            <w:r w:rsidR="00BB2DAB" w:rsidRPr="00AD4C3B">
              <w:rPr>
                <w:rFonts w:ascii="Times New Roman" w:hAnsi="Times New Roman" w:cs="Times New Roman"/>
                <w:sz w:val="30"/>
                <w:szCs w:val="30"/>
              </w:rPr>
              <w:t xml:space="preserve"> </w:t>
            </w:r>
            <w:r w:rsidR="00B14AF4" w:rsidRPr="00AD4C3B">
              <w:rPr>
                <w:rFonts w:ascii="Times New Roman" w:hAnsi="Times New Roman" w:cs="Times New Roman"/>
                <w:sz w:val="30"/>
                <w:szCs w:val="30"/>
              </w:rPr>
              <w:t>в том числе:</w:t>
            </w:r>
          </w:p>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1852DD" w:rsidRPr="00AD4C3B">
              <w:rPr>
                <w:rFonts w:ascii="Times New Roman" w:hAnsi="Times New Roman" w:cs="Times New Roman"/>
                <w:sz w:val="30"/>
                <w:szCs w:val="30"/>
              </w:rPr>
              <w:t>2</w:t>
            </w:r>
            <w:r w:rsidRPr="00AD4C3B">
              <w:rPr>
                <w:rFonts w:ascii="Times New Roman" w:hAnsi="Times New Roman" w:cs="Times New Roman"/>
                <w:sz w:val="30"/>
                <w:szCs w:val="30"/>
              </w:rPr>
              <w:t xml:space="preserve"> год </w:t>
            </w:r>
            <w:r w:rsidR="00494FF8"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4642E9" w:rsidRPr="00AD4C3B">
              <w:rPr>
                <w:rFonts w:ascii="Times New Roman" w:hAnsi="Times New Roman" w:cs="Times New Roman"/>
                <w:sz w:val="30"/>
                <w:szCs w:val="30"/>
              </w:rPr>
              <w:t xml:space="preserve">1 056 822,14 </w:t>
            </w:r>
            <w:r w:rsidRPr="00AD4C3B">
              <w:rPr>
                <w:rFonts w:ascii="Times New Roman" w:hAnsi="Times New Roman" w:cs="Times New Roman"/>
                <w:sz w:val="30"/>
                <w:szCs w:val="30"/>
              </w:rPr>
              <w:t>тыс. рублей;</w:t>
            </w:r>
          </w:p>
          <w:p w:rsidR="00B14AF4" w:rsidRPr="00AD4C3B" w:rsidRDefault="00DF6C5A">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1852DD"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 </w:t>
            </w:r>
            <w:r w:rsidR="00F9004F" w:rsidRPr="00AD4C3B">
              <w:rPr>
                <w:rFonts w:ascii="Times New Roman" w:hAnsi="Times New Roman" w:cs="Times New Roman"/>
                <w:sz w:val="30"/>
                <w:szCs w:val="30"/>
              </w:rPr>
              <w:t xml:space="preserve">– </w:t>
            </w:r>
            <w:r w:rsidR="004642E9" w:rsidRPr="00AD4C3B">
              <w:rPr>
                <w:rFonts w:ascii="Times New Roman" w:hAnsi="Times New Roman" w:cs="Times New Roman"/>
                <w:sz w:val="30"/>
                <w:szCs w:val="30"/>
              </w:rPr>
              <w:t xml:space="preserve">939 341,31 </w:t>
            </w:r>
            <w:r w:rsidR="00B14AF4" w:rsidRPr="00AD4C3B">
              <w:rPr>
                <w:rFonts w:ascii="Times New Roman" w:hAnsi="Times New Roman" w:cs="Times New Roman"/>
                <w:sz w:val="30"/>
                <w:szCs w:val="30"/>
              </w:rPr>
              <w:t>тыс. рублей;</w:t>
            </w:r>
          </w:p>
          <w:p w:rsidR="00B14AF4" w:rsidRPr="00AD4C3B" w:rsidRDefault="00DF6C5A">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1852DD"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 </w:t>
            </w:r>
            <w:r w:rsidR="00494FF8"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F9004F" w:rsidRPr="00AD4C3B">
              <w:rPr>
                <w:rFonts w:ascii="Times New Roman" w:hAnsi="Times New Roman" w:cs="Times New Roman"/>
                <w:sz w:val="30"/>
                <w:szCs w:val="30"/>
              </w:rPr>
              <w:t xml:space="preserve">216 878,79 </w:t>
            </w:r>
            <w:r w:rsidR="00B14AF4" w:rsidRPr="00AD4C3B">
              <w:rPr>
                <w:rFonts w:ascii="Times New Roman" w:hAnsi="Times New Roman" w:cs="Times New Roman"/>
                <w:sz w:val="30"/>
                <w:szCs w:val="30"/>
              </w:rPr>
              <w:t>тыс. рублей,</w:t>
            </w:r>
          </w:p>
          <w:p w:rsidR="00B14AF4" w:rsidRPr="00AD4C3B" w:rsidRDefault="00B14AF4">
            <w:pPr>
              <w:pStyle w:val="ConsPlusNormal"/>
              <w:rPr>
                <w:rFonts w:ascii="Times New Roman" w:hAnsi="Times New Roman" w:cs="Times New Roman"/>
                <w:sz w:val="30"/>
                <w:szCs w:val="30"/>
              </w:rPr>
            </w:pPr>
            <w:r w:rsidRPr="00AD4C3B">
              <w:rPr>
                <w:rFonts w:ascii="Times New Roman" w:hAnsi="Times New Roman" w:cs="Times New Roman"/>
                <w:sz w:val="30"/>
                <w:szCs w:val="30"/>
              </w:rPr>
              <w:t>в том числе по источникам:</w:t>
            </w:r>
          </w:p>
          <w:p w:rsidR="00B14AF4" w:rsidRPr="00AD4C3B" w:rsidRDefault="00DF6C5A">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1852DD" w:rsidRPr="00AD4C3B">
              <w:rPr>
                <w:rFonts w:ascii="Times New Roman" w:hAnsi="Times New Roman" w:cs="Times New Roman"/>
                <w:sz w:val="30"/>
                <w:szCs w:val="30"/>
              </w:rPr>
              <w:t>2</w:t>
            </w:r>
            <w:r w:rsidR="00B14AF4" w:rsidRPr="00AD4C3B">
              <w:rPr>
                <w:rFonts w:ascii="Times New Roman" w:hAnsi="Times New Roman" w:cs="Times New Roman"/>
                <w:sz w:val="30"/>
                <w:szCs w:val="30"/>
              </w:rPr>
              <w:t xml:space="preserve"> год:</w:t>
            </w:r>
          </w:p>
          <w:p w:rsidR="00711807" w:rsidRPr="00AD4C3B" w:rsidRDefault="00F9004F" w:rsidP="00711807">
            <w:pPr>
              <w:pStyle w:val="ConsPlusNormal"/>
              <w:rPr>
                <w:rFonts w:ascii="Times New Roman" w:hAnsi="Times New Roman" w:cs="Times New Roman"/>
                <w:sz w:val="30"/>
                <w:szCs w:val="30"/>
              </w:rPr>
            </w:pPr>
            <w:r w:rsidRPr="00AD4C3B">
              <w:rPr>
                <w:rFonts w:ascii="Times New Roman" w:hAnsi="Times New Roman" w:cs="Times New Roman"/>
                <w:sz w:val="30"/>
                <w:szCs w:val="30"/>
              </w:rPr>
              <w:t>300 000,00</w:t>
            </w:r>
            <w:r w:rsidR="00711807" w:rsidRPr="00AD4C3B">
              <w:rPr>
                <w:rFonts w:ascii="Times New Roman" w:hAnsi="Times New Roman" w:cs="Times New Roman"/>
                <w:sz w:val="30"/>
                <w:szCs w:val="30"/>
              </w:rPr>
              <w:t xml:space="preserve"> тыс. рублей </w:t>
            </w:r>
            <w:r w:rsidR="00494FF8" w:rsidRPr="00AD4C3B">
              <w:rPr>
                <w:rFonts w:ascii="Times New Roman" w:hAnsi="Times New Roman" w:cs="Times New Roman"/>
                <w:sz w:val="30"/>
                <w:szCs w:val="30"/>
              </w:rPr>
              <w:t>–</w:t>
            </w:r>
            <w:r w:rsidR="00711807" w:rsidRPr="00AD4C3B">
              <w:rPr>
                <w:rFonts w:ascii="Times New Roman" w:hAnsi="Times New Roman" w:cs="Times New Roman"/>
                <w:sz w:val="30"/>
                <w:szCs w:val="30"/>
              </w:rPr>
              <w:t xml:space="preserve"> средства краевого бюджета;</w:t>
            </w:r>
          </w:p>
          <w:p w:rsidR="00B14AF4" w:rsidRPr="00AD4C3B" w:rsidRDefault="004642E9">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756 822,14 </w:t>
            </w:r>
            <w:r w:rsidR="00B14AF4" w:rsidRPr="00AD4C3B">
              <w:rPr>
                <w:rFonts w:ascii="Times New Roman" w:hAnsi="Times New Roman" w:cs="Times New Roman"/>
                <w:sz w:val="30"/>
                <w:szCs w:val="30"/>
              </w:rPr>
              <w:t xml:space="preserve">тыс. рублей </w:t>
            </w:r>
            <w:r w:rsidR="00494FF8"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средства бюджета города;</w:t>
            </w:r>
          </w:p>
          <w:p w:rsidR="00B14AF4" w:rsidRPr="00AD4C3B" w:rsidRDefault="00DF6C5A">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1852DD" w:rsidRPr="00AD4C3B">
              <w:rPr>
                <w:rFonts w:ascii="Times New Roman" w:hAnsi="Times New Roman" w:cs="Times New Roman"/>
                <w:sz w:val="30"/>
                <w:szCs w:val="30"/>
              </w:rPr>
              <w:t>3</w:t>
            </w:r>
            <w:r w:rsidR="00B14AF4" w:rsidRPr="00AD4C3B">
              <w:rPr>
                <w:rFonts w:ascii="Times New Roman" w:hAnsi="Times New Roman" w:cs="Times New Roman"/>
                <w:sz w:val="30"/>
                <w:szCs w:val="30"/>
              </w:rPr>
              <w:t xml:space="preserve"> год:</w:t>
            </w:r>
          </w:p>
          <w:p w:rsidR="00B14AF4" w:rsidRPr="00AD4C3B" w:rsidRDefault="00F9004F">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763 420,00 </w:t>
            </w:r>
            <w:r w:rsidR="00B14AF4" w:rsidRPr="00AD4C3B">
              <w:rPr>
                <w:rFonts w:ascii="Times New Roman" w:hAnsi="Times New Roman" w:cs="Times New Roman"/>
                <w:sz w:val="30"/>
                <w:szCs w:val="30"/>
              </w:rPr>
              <w:t xml:space="preserve">тыс. рублей </w:t>
            </w:r>
            <w:r w:rsidR="00494FF8"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w:t>
            </w:r>
            <w:r w:rsidR="00AD179E" w:rsidRPr="00AD4C3B">
              <w:rPr>
                <w:rFonts w:ascii="Times New Roman" w:hAnsi="Times New Roman" w:cs="Times New Roman"/>
                <w:sz w:val="30"/>
                <w:szCs w:val="30"/>
              </w:rPr>
              <w:t>средства краевого бюджета</w:t>
            </w:r>
            <w:r w:rsidR="00B14AF4" w:rsidRPr="00AD4C3B">
              <w:rPr>
                <w:rFonts w:ascii="Times New Roman" w:hAnsi="Times New Roman" w:cs="Times New Roman"/>
                <w:sz w:val="30"/>
                <w:szCs w:val="30"/>
              </w:rPr>
              <w:t>;</w:t>
            </w:r>
          </w:p>
          <w:p w:rsidR="00B14AF4" w:rsidRPr="00AD4C3B" w:rsidRDefault="004642E9">
            <w:pPr>
              <w:pStyle w:val="ConsPlusNormal"/>
              <w:rPr>
                <w:rFonts w:ascii="Times New Roman" w:hAnsi="Times New Roman" w:cs="Times New Roman"/>
                <w:sz w:val="30"/>
                <w:szCs w:val="30"/>
              </w:rPr>
            </w:pPr>
            <w:r w:rsidRPr="00AD4C3B">
              <w:rPr>
                <w:rFonts w:ascii="Times New Roman" w:hAnsi="Times New Roman" w:cs="Times New Roman"/>
                <w:sz w:val="30"/>
                <w:szCs w:val="30"/>
              </w:rPr>
              <w:t xml:space="preserve">175 921,31 </w:t>
            </w:r>
            <w:r w:rsidR="00B14AF4" w:rsidRPr="00AD4C3B">
              <w:rPr>
                <w:rFonts w:ascii="Times New Roman" w:hAnsi="Times New Roman" w:cs="Times New Roman"/>
                <w:sz w:val="30"/>
                <w:szCs w:val="30"/>
              </w:rPr>
              <w:t xml:space="preserve">тыс. рублей </w:t>
            </w:r>
            <w:r w:rsidR="00494FF8" w:rsidRPr="00AD4C3B">
              <w:rPr>
                <w:rFonts w:ascii="Times New Roman" w:hAnsi="Times New Roman" w:cs="Times New Roman"/>
                <w:sz w:val="30"/>
                <w:szCs w:val="30"/>
              </w:rPr>
              <w:t>–</w:t>
            </w:r>
            <w:r w:rsidR="00B14AF4" w:rsidRPr="00AD4C3B">
              <w:rPr>
                <w:rFonts w:ascii="Times New Roman" w:hAnsi="Times New Roman" w:cs="Times New Roman"/>
                <w:sz w:val="30"/>
                <w:szCs w:val="30"/>
              </w:rPr>
              <w:t xml:space="preserve"> средства бюджета города;</w:t>
            </w:r>
          </w:p>
          <w:p w:rsidR="00B14AF4" w:rsidRPr="00AD4C3B" w:rsidRDefault="00DF6C5A">
            <w:pPr>
              <w:pStyle w:val="ConsPlusNormal"/>
              <w:rPr>
                <w:rFonts w:ascii="Times New Roman" w:hAnsi="Times New Roman" w:cs="Times New Roman"/>
                <w:sz w:val="30"/>
                <w:szCs w:val="30"/>
              </w:rPr>
            </w:pPr>
            <w:r w:rsidRPr="00AD4C3B">
              <w:rPr>
                <w:rFonts w:ascii="Times New Roman" w:hAnsi="Times New Roman" w:cs="Times New Roman"/>
                <w:sz w:val="30"/>
                <w:szCs w:val="30"/>
              </w:rPr>
              <w:t>202</w:t>
            </w:r>
            <w:r w:rsidR="001852DD"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w:t>
            </w:r>
          </w:p>
          <w:p w:rsidR="00DB6771" w:rsidRPr="00AD4C3B" w:rsidRDefault="00833348" w:rsidP="00DB6771">
            <w:pPr>
              <w:pStyle w:val="ConsPlusNormal"/>
              <w:rPr>
                <w:rFonts w:ascii="Times New Roman" w:hAnsi="Times New Roman" w:cs="Times New Roman"/>
                <w:sz w:val="30"/>
                <w:szCs w:val="30"/>
              </w:rPr>
            </w:pPr>
            <w:r w:rsidRPr="00AD4C3B">
              <w:rPr>
                <w:rFonts w:ascii="Times New Roman" w:hAnsi="Times New Roman" w:cs="Times New Roman"/>
                <w:sz w:val="30"/>
                <w:szCs w:val="30"/>
              </w:rPr>
              <w:t>214 710,00</w:t>
            </w:r>
            <w:r w:rsidR="00DB6771" w:rsidRPr="00AD4C3B">
              <w:rPr>
                <w:rFonts w:ascii="Times New Roman" w:hAnsi="Times New Roman" w:cs="Times New Roman"/>
                <w:sz w:val="30"/>
                <w:szCs w:val="30"/>
              </w:rPr>
              <w:t xml:space="preserve"> тыс. рублей </w:t>
            </w:r>
            <w:r w:rsidR="00494FF8" w:rsidRPr="00AD4C3B">
              <w:rPr>
                <w:rFonts w:ascii="Times New Roman" w:hAnsi="Times New Roman" w:cs="Times New Roman"/>
                <w:sz w:val="30"/>
                <w:szCs w:val="30"/>
              </w:rPr>
              <w:t>–</w:t>
            </w:r>
            <w:r w:rsidR="00DB6771" w:rsidRPr="00AD4C3B">
              <w:rPr>
                <w:rFonts w:ascii="Times New Roman" w:hAnsi="Times New Roman" w:cs="Times New Roman"/>
                <w:sz w:val="30"/>
                <w:szCs w:val="30"/>
              </w:rPr>
              <w:t xml:space="preserve"> средства краевого бюджета;</w:t>
            </w:r>
          </w:p>
          <w:p w:rsidR="00B14AF4" w:rsidRPr="00AD4C3B" w:rsidRDefault="00833348">
            <w:pPr>
              <w:pStyle w:val="ConsPlusNormal"/>
              <w:rPr>
                <w:rFonts w:ascii="Times New Roman" w:hAnsi="Times New Roman" w:cs="Times New Roman"/>
                <w:sz w:val="30"/>
                <w:szCs w:val="30"/>
              </w:rPr>
            </w:pPr>
            <w:r w:rsidRPr="00AD4C3B">
              <w:rPr>
                <w:rFonts w:ascii="Times New Roman" w:hAnsi="Times New Roman" w:cs="Times New Roman"/>
                <w:sz w:val="30"/>
                <w:szCs w:val="30"/>
              </w:rPr>
              <w:t>2 168,79</w:t>
            </w:r>
            <w:r w:rsidR="00DB6771" w:rsidRPr="00AD4C3B">
              <w:rPr>
                <w:rFonts w:ascii="Times New Roman" w:hAnsi="Times New Roman" w:cs="Times New Roman"/>
                <w:sz w:val="30"/>
                <w:szCs w:val="30"/>
              </w:rPr>
              <w:t xml:space="preserve"> тыс. ру</w:t>
            </w:r>
            <w:r w:rsidR="00A079B9" w:rsidRPr="00AD4C3B">
              <w:rPr>
                <w:rFonts w:ascii="Times New Roman" w:hAnsi="Times New Roman" w:cs="Times New Roman"/>
                <w:sz w:val="30"/>
                <w:szCs w:val="30"/>
              </w:rPr>
              <w:t xml:space="preserve">блей </w:t>
            </w:r>
            <w:r w:rsidR="00494FF8" w:rsidRPr="00AD4C3B">
              <w:rPr>
                <w:rFonts w:ascii="Times New Roman" w:hAnsi="Times New Roman" w:cs="Times New Roman"/>
                <w:sz w:val="30"/>
                <w:szCs w:val="30"/>
              </w:rPr>
              <w:t>–</w:t>
            </w:r>
            <w:r w:rsidR="00A079B9" w:rsidRPr="00AD4C3B">
              <w:rPr>
                <w:rFonts w:ascii="Times New Roman" w:hAnsi="Times New Roman" w:cs="Times New Roman"/>
                <w:sz w:val="30"/>
                <w:szCs w:val="30"/>
              </w:rPr>
              <w:t xml:space="preserve"> средства бюджета города</w:t>
            </w:r>
          </w:p>
        </w:tc>
      </w:tr>
    </w:tbl>
    <w:p w:rsidR="00B14AF4" w:rsidRPr="0039560F" w:rsidRDefault="00B14AF4" w:rsidP="00494FF8">
      <w:pPr>
        <w:pStyle w:val="ConsPlusNormal"/>
        <w:spacing w:line="192" w:lineRule="auto"/>
        <w:jc w:val="both"/>
        <w:rPr>
          <w:rFonts w:ascii="Times New Roman" w:hAnsi="Times New Roman" w:cs="Times New Roman"/>
          <w:sz w:val="30"/>
          <w:szCs w:val="30"/>
        </w:rPr>
      </w:pPr>
    </w:p>
    <w:p w:rsidR="00B14AF4" w:rsidRPr="0039560F" w:rsidRDefault="00B4438F" w:rsidP="00494FF8">
      <w:pPr>
        <w:pStyle w:val="ConsPlusTitle"/>
        <w:spacing w:line="192" w:lineRule="auto"/>
        <w:jc w:val="center"/>
        <w:outlineLvl w:val="3"/>
        <w:rPr>
          <w:rFonts w:ascii="Times New Roman" w:hAnsi="Times New Roman" w:cs="Times New Roman"/>
          <w:b w:val="0"/>
          <w:sz w:val="30"/>
          <w:szCs w:val="30"/>
        </w:rPr>
      </w:pPr>
      <w:r w:rsidRPr="0039560F">
        <w:rPr>
          <w:rFonts w:ascii="Times New Roman" w:hAnsi="Times New Roman" w:cs="Times New Roman"/>
          <w:b w:val="0"/>
          <w:sz w:val="30"/>
          <w:szCs w:val="30"/>
        </w:rPr>
        <w:t>1. Постановка общегородской проблемы подпрограммы 4</w:t>
      </w:r>
    </w:p>
    <w:p w:rsidR="00B14AF4" w:rsidRPr="0039560F" w:rsidRDefault="00B14AF4" w:rsidP="00494FF8">
      <w:pPr>
        <w:pStyle w:val="ConsPlusNormal"/>
        <w:spacing w:line="192" w:lineRule="auto"/>
        <w:jc w:val="both"/>
        <w:rPr>
          <w:rFonts w:ascii="Times New Roman" w:hAnsi="Times New Roman" w:cs="Times New Roman"/>
          <w:sz w:val="30"/>
          <w:szCs w:val="30"/>
        </w:rPr>
      </w:pPr>
    </w:p>
    <w:p w:rsidR="00FA4367" w:rsidRPr="0039560F" w:rsidRDefault="00B14AF4" w:rsidP="0039560F">
      <w:pPr>
        <w:pStyle w:val="ConsPlusNormal"/>
        <w:spacing w:line="230" w:lineRule="auto"/>
        <w:ind w:firstLine="709"/>
        <w:jc w:val="both"/>
        <w:rPr>
          <w:rFonts w:ascii="Times New Roman" w:hAnsi="Times New Roman" w:cs="Times New Roman"/>
          <w:sz w:val="30"/>
          <w:szCs w:val="30"/>
        </w:rPr>
      </w:pPr>
      <w:r w:rsidRPr="0039560F">
        <w:rPr>
          <w:rFonts w:ascii="Times New Roman" w:hAnsi="Times New Roman" w:cs="Times New Roman"/>
          <w:sz w:val="30"/>
          <w:szCs w:val="30"/>
        </w:rPr>
        <w:t>Общая протяженность автодорог в городе Красноярске</w:t>
      </w:r>
      <w:r w:rsidR="0050785A" w:rsidRPr="0039560F">
        <w:rPr>
          <w:rFonts w:ascii="Times New Roman" w:hAnsi="Times New Roman" w:cs="Times New Roman"/>
          <w:sz w:val="30"/>
          <w:szCs w:val="30"/>
        </w:rPr>
        <w:t xml:space="preserve"> на 01.01.202</w:t>
      </w:r>
      <w:r w:rsidR="001852DD" w:rsidRPr="0039560F">
        <w:rPr>
          <w:rFonts w:ascii="Times New Roman" w:hAnsi="Times New Roman" w:cs="Times New Roman"/>
          <w:sz w:val="30"/>
          <w:szCs w:val="30"/>
        </w:rPr>
        <w:t>1</w:t>
      </w:r>
      <w:r w:rsidRPr="0039560F">
        <w:rPr>
          <w:rFonts w:ascii="Times New Roman" w:hAnsi="Times New Roman" w:cs="Times New Roman"/>
          <w:sz w:val="30"/>
          <w:szCs w:val="30"/>
        </w:rPr>
        <w:t xml:space="preserve"> составляет </w:t>
      </w:r>
      <w:r w:rsidR="00D63E24" w:rsidRPr="0039560F">
        <w:rPr>
          <w:rFonts w:ascii="Times New Roman" w:hAnsi="Times New Roman" w:cs="Times New Roman"/>
          <w:sz w:val="30"/>
          <w:szCs w:val="30"/>
        </w:rPr>
        <w:t>1</w:t>
      </w:r>
      <w:r w:rsidR="00BB2DAB" w:rsidRPr="0039560F">
        <w:rPr>
          <w:rFonts w:ascii="Times New Roman" w:hAnsi="Times New Roman" w:cs="Times New Roman"/>
          <w:sz w:val="30"/>
          <w:szCs w:val="30"/>
        </w:rPr>
        <w:t xml:space="preserve"> </w:t>
      </w:r>
      <w:r w:rsidR="00D63E24" w:rsidRPr="0039560F">
        <w:rPr>
          <w:rFonts w:ascii="Times New Roman" w:hAnsi="Times New Roman" w:cs="Times New Roman"/>
          <w:sz w:val="30"/>
          <w:szCs w:val="30"/>
        </w:rPr>
        <w:t>200,80</w:t>
      </w:r>
      <w:r w:rsidRPr="0039560F">
        <w:rPr>
          <w:rFonts w:ascii="Times New Roman" w:hAnsi="Times New Roman" w:cs="Times New Roman"/>
          <w:sz w:val="30"/>
          <w:szCs w:val="30"/>
        </w:rPr>
        <w:t xml:space="preserve"> км, из них с усовершенствованным покрытием </w:t>
      </w:r>
      <w:r w:rsidR="00D63E24" w:rsidRPr="0039560F">
        <w:rPr>
          <w:rFonts w:ascii="Times New Roman" w:hAnsi="Times New Roman" w:cs="Times New Roman"/>
          <w:sz w:val="30"/>
          <w:szCs w:val="30"/>
        </w:rPr>
        <w:t>–</w:t>
      </w:r>
      <w:r w:rsidRPr="0039560F">
        <w:rPr>
          <w:rFonts w:ascii="Times New Roman" w:hAnsi="Times New Roman" w:cs="Times New Roman"/>
          <w:sz w:val="30"/>
          <w:szCs w:val="30"/>
        </w:rPr>
        <w:t xml:space="preserve"> </w:t>
      </w:r>
      <w:r w:rsidR="00D63E24" w:rsidRPr="0039560F">
        <w:rPr>
          <w:rFonts w:ascii="Times New Roman" w:hAnsi="Times New Roman" w:cs="Times New Roman"/>
          <w:sz w:val="30"/>
          <w:szCs w:val="30"/>
        </w:rPr>
        <w:t>996,6</w:t>
      </w:r>
      <w:r w:rsidRPr="0039560F">
        <w:rPr>
          <w:rFonts w:ascii="Times New Roman" w:hAnsi="Times New Roman" w:cs="Times New Roman"/>
          <w:sz w:val="30"/>
          <w:szCs w:val="30"/>
        </w:rPr>
        <w:t xml:space="preserve"> км.</w:t>
      </w:r>
      <w:r w:rsidR="00DD234A" w:rsidRPr="0039560F">
        <w:rPr>
          <w:rFonts w:ascii="Times New Roman" w:hAnsi="Times New Roman" w:cs="Times New Roman"/>
          <w:sz w:val="30"/>
          <w:szCs w:val="30"/>
        </w:rPr>
        <w:t xml:space="preserve"> </w:t>
      </w:r>
      <w:r w:rsidR="00177DC5" w:rsidRPr="0039560F">
        <w:rPr>
          <w:rFonts w:ascii="Times New Roman" w:hAnsi="Times New Roman" w:cs="Times New Roman"/>
          <w:sz w:val="30"/>
          <w:szCs w:val="30"/>
        </w:rPr>
        <w:t>Доля протяженности автомобильных дорог, соответствующих нормативным требованиям к транспортно-эксплуата</w:t>
      </w:r>
      <w:r w:rsidR="0039560F">
        <w:rPr>
          <w:rFonts w:ascii="Times New Roman" w:hAnsi="Times New Roman" w:cs="Times New Roman"/>
          <w:sz w:val="30"/>
          <w:szCs w:val="30"/>
        </w:rPr>
        <w:t>-</w:t>
      </w:r>
      <w:r w:rsidR="00177DC5" w:rsidRPr="0039560F">
        <w:rPr>
          <w:rFonts w:ascii="Times New Roman" w:hAnsi="Times New Roman" w:cs="Times New Roman"/>
          <w:sz w:val="30"/>
          <w:szCs w:val="30"/>
        </w:rPr>
        <w:t>ционны</w:t>
      </w:r>
      <w:r w:rsidR="00B809B5">
        <w:rPr>
          <w:rFonts w:ascii="Times New Roman" w:hAnsi="Times New Roman" w:cs="Times New Roman"/>
          <w:sz w:val="30"/>
          <w:szCs w:val="30"/>
        </w:rPr>
        <w:t>м показателям, составляет 50,30</w:t>
      </w:r>
      <w:r w:rsidR="00177DC5" w:rsidRPr="0039560F">
        <w:rPr>
          <w:rFonts w:ascii="Times New Roman" w:hAnsi="Times New Roman" w:cs="Times New Roman"/>
          <w:sz w:val="30"/>
          <w:szCs w:val="30"/>
        </w:rPr>
        <w:t>%, а обслуживающих движе</w:t>
      </w:r>
      <w:r w:rsidR="00B809B5">
        <w:rPr>
          <w:rFonts w:ascii="Times New Roman" w:hAnsi="Times New Roman" w:cs="Times New Roman"/>
          <w:sz w:val="30"/>
          <w:szCs w:val="30"/>
        </w:rPr>
        <w:t>ние в режиме перегрузки – 50,39</w:t>
      </w:r>
      <w:r w:rsidR="00177DC5" w:rsidRPr="0039560F">
        <w:rPr>
          <w:rFonts w:ascii="Times New Roman" w:hAnsi="Times New Roman" w:cs="Times New Roman"/>
          <w:sz w:val="30"/>
          <w:szCs w:val="30"/>
        </w:rPr>
        <w:t xml:space="preserve">%. </w:t>
      </w:r>
      <w:r w:rsidR="00DD234A" w:rsidRPr="0039560F">
        <w:rPr>
          <w:rFonts w:ascii="Times New Roman" w:hAnsi="Times New Roman" w:cs="Times New Roman"/>
          <w:sz w:val="30"/>
          <w:szCs w:val="30"/>
        </w:rPr>
        <w:t>Также улично-дорожная сеть города включает 27 пешеходных переходов в разных уровнях, 64 моста, путепроводов, эстакад.</w:t>
      </w:r>
      <w:r w:rsidRPr="0039560F">
        <w:rPr>
          <w:rFonts w:ascii="Times New Roman" w:hAnsi="Times New Roman" w:cs="Times New Roman"/>
          <w:sz w:val="30"/>
          <w:szCs w:val="30"/>
        </w:rPr>
        <w:t xml:space="preserve"> </w:t>
      </w:r>
    </w:p>
    <w:p w:rsidR="00B14AF4" w:rsidRPr="00AD4C3B" w:rsidRDefault="00B14AF4" w:rsidP="0039560F">
      <w:pPr>
        <w:pStyle w:val="ConsPlusNormal"/>
        <w:spacing w:line="230"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Текущее содержание объектов </w:t>
      </w:r>
      <w:r w:rsidR="00FA4367" w:rsidRPr="00AD4C3B">
        <w:rPr>
          <w:rFonts w:ascii="Times New Roman" w:hAnsi="Times New Roman" w:cs="Times New Roman"/>
          <w:sz w:val="30"/>
          <w:szCs w:val="30"/>
        </w:rPr>
        <w:t>транспортной инфраструктуры</w:t>
      </w:r>
      <w:r w:rsidRPr="00AD4C3B">
        <w:rPr>
          <w:rFonts w:ascii="Times New Roman" w:hAnsi="Times New Roman" w:cs="Times New Roman"/>
          <w:sz w:val="30"/>
          <w:szCs w:val="30"/>
        </w:rPr>
        <w:t xml:space="preserve"> </w:t>
      </w:r>
      <w:r w:rsidR="0039560F">
        <w:rPr>
          <w:rFonts w:ascii="Times New Roman" w:hAnsi="Times New Roman" w:cs="Times New Roman"/>
          <w:sz w:val="30"/>
          <w:szCs w:val="30"/>
        </w:rPr>
        <w:t xml:space="preserve">               </w:t>
      </w:r>
      <w:r w:rsidRPr="00AD4C3B">
        <w:rPr>
          <w:rFonts w:ascii="Times New Roman" w:hAnsi="Times New Roman" w:cs="Times New Roman"/>
          <w:sz w:val="30"/>
          <w:szCs w:val="30"/>
        </w:rPr>
        <w:t xml:space="preserve">с выполнением работ, необходимых для соответствия действующим нормативным требованиям, осуществляется департаментом городского хозяйства администрации города Красноярска. При этом в условиях социально-экономического развития территории региона </w:t>
      </w:r>
      <w:r w:rsidR="006A256A" w:rsidRPr="00AD4C3B">
        <w:rPr>
          <w:rFonts w:ascii="Times New Roman" w:hAnsi="Times New Roman" w:cs="Times New Roman"/>
          <w:sz w:val="30"/>
          <w:szCs w:val="30"/>
        </w:rPr>
        <w:t>–</w:t>
      </w:r>
      <w:r w:rsidRPr="00AD4C3B">
        <w:rPr>
          <w:rFonts w:ascii="Times New Roman" w:hAnsi="Times New Roman" w:cs="Times New Roman"/>
          <w:sz w:val="30"/>
          <w:szCs w:val="30"/>
        </w:rPr>
        <w:t xml:space="preserve"> увеличение объемов производства, развитие предпринимательской деятельности, расширение сферы услуг, повышение уровня жизни населения, вовлечение новых территорий в градостроительную деятельность </w:t>
      </w:r>
      <w:r w:rsidR="006A256A" w:rsidRPr="00AD4C3B">
        <w:rPr>
          <w:rFonts w:ascii="Times New Roman" w:hAnsi="Times New Roman" w:cs="Times New Roman"/>
          <w:sz w:val="30"/>
          <w:szCs w:val="30"/>
        </w:rPr>
        <w:t>–</w:t>
      </w:r>
      <w:r w:rsidRPr="00AD4C3B">
        <w:rPr>
          <w:rFonts w:ascii="Times New Roman" w:hAnsi="Times New Roman" w:cs="Times New Roman"/>
          <w:sz w:val="30"/>
          <w:szCs w:val="30"/>
        </w:rPr>
        <w:t xml:space="preserve"> возникает потребность в модернизации и развитии транспортной инфраструктуры города Красноярска. Особую значимость реализации указанных мероприятий обуславливает необходимость снижения выбросов загрязняющих веществ в атмосферный воздух.</w:t>
      </w:r>
    </w:p>
    <w:p w:rsidR="00B14AF4" w:rsidRPr="00AD4C3B" w:rsidRDefault="00B14AF4" w:rsidP="0039560F">
      <w:pPr>
        <w:pStyle w:val="ConsPlusNormal"/>
        <w:spacing w:line="230"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Посредством выполнения работ по реконструкции достигается увеличение пропускной способности автомобильных дорог, доведение до нормативных параметров, обустройство пешеходных дорожек и ливневых канализаций; строительством новых автомобильных дорог и искусственных сооружений обеспечивается транспортная доступность жилых районов, повышается безопасность дорожного движения.</w:t>
      </w:r>
    </w:p>
    <w:p w:rsidR="008C459F" w:rsidRPr="00AD4C3B" w:rsidRDefault="008C459F" w:rsidP="0039560F">
      <w:pPr>
        <w:pStyle w:val="ConsPlusNormal"/>
        <w:spacing w:line="230"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Реализация подпрограммы направлена на достижение целей, установленных национальными проектами «Безопасные </w:t>
      </w:r>
      <w:r w:rsidR="005F6950" w:rsidRPr="00AD4C3B">
        <w:rPr>
          <w:rFonts w:ascii="Times New Roman" w:hAnsi="Times New Roman" w:cs="Times New Roman"/>
          <w:sz w:val="30"/>
          <w:szCs w:val="30"/>
        </w:rPr>
        <w:t xml:space="preserve">качественные </w:t>
      </w:r>
      <w:r w:rsidRPr="00AD4C3B">
        <w:rPr>
          <w:rFonts w:ascii="Times New Roman" w:hAnsi="Times New Roman" w:cs="Times New Roman"/>
          <w:sz w:val="30"/>
          <w:szCs w:val="30"/>
        </w:rPr>
        <w:t>дороги» и «Жилье и городская среда», а также стратегией социально-экономического развития города Красноярска до 2030 года (в части достижения стратегических целей второго уровня «Обеспечить эффективную модернизацию и комплексное развитие транспортной, инженерной, коммунальной инфраструктур города» и «Обеспечить пространственное развитие города, необходимое для комплексного развития городской среды, улучшения жилищных условий горожан» цели первого уровня «Столичный уровень качества жизни: развитие человеческого капитала и успешная реализация потенциала талантливых, предприимчивых и креативных горожан»).</w:t>
      </w:r>
    </w:p>
    <w:p w:rsidR="00B14AF4" w:rsidRPr="00AD4C3B" w:rsidRDefault="00B4438F" w:rsidP="00494FF8">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2. Основная цель, задачи, сроки выполнения и показатели</w:t>
      </w:r>
    </w:p>
    <w:p w:rsidR="00B14AF4" w:rsidRPr="00AD4C3B" w:rsidRDefault="00B4438F" w:rsidP="00494FF8">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результативности подпрограммы 4</w:t>
      </w:r>
    </w:p>
    <w:p w:rsidR="00B14AF4" w:rsidRPr="00AD4C3B" w:rsidRDefault="00B14AF4" w:rsidP="00494FF8">
      <w:pPr>
        <w:pStyle w:val="ConsPlusNormal"/>
        <w:spacing w:line="192" w:lineRule="auto"/>
        <w:jc w:val="both"/>
        <w:rPr>
          <w:rFonts w:ascii="Times New Roman" w:hAnsi="Times New Roman" w:cs="Times New Roman"/>
          <w:sz w:val="24"/>
          <w:szCs w:val="30"/>
        </w:rPr>
      </w:pP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Целью подпрограммы является модернизация и развитие транспортной инфраструктуры города Красноярска, которая достигается путем проектирования, строительства и реконструкции автомобильных дорог и искусственных сооружений на них.</w:t>
      </w:r>
    </w:p>
    <w:p w:rsidR="00FB68C4" w:rsidRPr="00AD4C3B" w:rsidRDefault="00FB68C4" w:rsidP="0039560F">
      <w:pPr>
        <w:autoSpaceDE w:val="0"/>
        <w:autoSpaceDN w:val="0"/>
        <w:adjustRightInd w:val="0"/>
        <w:spacing w:after="0" w:line="235" w:lineRule="auto"/>
        <w:ind w:firstLine="540"/>
        <w:jc w:val="both"/>
        <w:rPr>
          <w:rFonts w:ascii="Times New Roman" w:hAnsi="Times New Roman" w:cs="Times New Roman"/>
          <w:sz w:val="30"/>
          <w:szCs w:val="30"/>
        </w:rPr>
      </w:pPr>
      <w:r w:rsidRPr="00AD4C3B">
        <w:rPr>
          <w:rFonts w:ascii="Times New Roman" w:hAnsi="Times New Roman" w:cs="Times New Roman"/>
          <w:sz w:val="30"/>
          <w:szCs w:val="30"/>
        </w:rPr>
        <w:t>Эффективность подпрограммы характеризуется показателями результативности, рассчитанными на основании методики измерения и (или) расчета целевых индикаторов и показателей результативности муниципальной программы, перечень которых с расшифровкой плановых значений</w:t>
      </w:r>
      <w:r w:rsidRPr="0039560F">
        <w:rPr>
          <w:rFonts w:ascii="Times New Roman" w:hAnsi="Times New Roman" w:cs="Times New Roman"/>
          <w:sz w:val="20"/>
          <w:szCs w:val="30"/>
        </w:rPr>
        <w:t xml:space="preserve"> </w:t>
      </w:r>
      <w:r w:rsidRPr="00AD4C3B">
        <w:rPr>
          <w:rFonts w:ascii="Times New Roman" w:hAnsi="Times New Roman" w:cs="Times New Roman"/>
          <w:sz w:val="30"/>
          <w:szCs w:val="30"/>
        </w:rPr>
        <w:t>по годам</w:t>
      </w:r>
      <w:r w:rsidRPr="0039560F">
        <w:rPr>
          <w:rFonts w:ascii="Times New Roman" w:hAnsi="Times New Roman" w:cs="Times New Roman"/>
          <w:sz w:val="20"/>
          <w:szCs w:val="30"/>
        </w:rPr>
        <w:t xml:space="preserve"> </w:t>
      </w:r>
      <w:r w:rsidRPr="00AD4C3B">
        <w:rPr>
          <w:rFonts w:ascii="Times New Roman" w:hAnsi="Times New Roman" w:cs="Times New Roman"/>
          <w:sz w:val="30"/>
          <w:szCs w:val="30"/>
        </w:rPr>
        <w:t xml:space="preserve">представлен в </w:t>
      </w:r>
      <w:hyperlink r:id="rId62" w:history="1">
        <w:r w:rsidRPr="00AD4C3B">
          <w:rPr>
            <w:rFonts w:ascii="Times New Roman" w:hAnsi="Times New Roman" w:cs="Times New Roman"/>
            <w:sz w:val="30"/>
            <w:szCs w:val="30"/>
          </w:rPr>
          <w:t>приложении 2</w:t>
        </w:r>
      </w:hyperlink>
      <w:r w:rsidRPr="00AD4C3B">
        <w:rPr>
          <w:rFonts w:ascii="Times New Roman" w:hAnsi="Times New Roman" w:cs="Times New Roman"/>
          <w:sz w:val="30"/>
          <w:szCs w:val="30"/>
        </w:rPr>
        <w:t xml:space="preserve"> к настоящей Программе.</w:t>
      </w:r>
    </w:p>
    <w:p w:rsidR="0039174E" w:rsidRPr="00AD4C3B" w:rsidRDefault="0039174E" w:rsidP="005F6950">
      <w:pPr>
        <w:pStyle w:val="ConsPlusTitle"/>
        <w:outlineLvl w:val="3"/>
        <w:rPr>
          <w:rFonts w:ascii="Times New Roman" w:hAnsi="Times New Roman" w:cs="Times New Roman"/>
          <w:b w:val="0"/>
          <w:sz w:val="30"/>
          <w:szCs w:val="30"/>
        </w:rPr>
      </w:pPr>
    </w:p>
    <w:p w:rsidR="00B14AF4" w:rsidRPr="00AD4C3B" w:rsidRDefault="00B4438F" w:rsidP="00675A11">
      <w:pPr>
        <w:pStyle w:val="ConsPlusTitle"/>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3. Механизм реализации подпрограммы 4</w:t>
      </w:r>
    </w:p>
    <w:p w:rsidR="00B14AF4" w:rsidRPr="00AD4C3B" w:rsidRDefault="00B14AF4" w:rsidP="00675A11">
      <w:pPr>
        <w:pStyle w:val="ConsPlusNormal"/>
        <w:jc w:val="both"/>
        <w:rPr>
          <w:rFonts w:ascii="Times New Roman" w:hAnsi="Times New Roman" w:cs="Times New Roman"/>
          <w:sz w:val="30"/>
          <w:szCs w:val="30"/>
        </w:rPr>
      </w:pPr>
    </w:p>
    <w:p w:rsidR="004D121C"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Реализация мероприятий, предусмотренных подпрограммой, осуществляется в соответствии с законодательством Российской Федерации и нормативными правовыми актами Красноярского края и города Красноярска. </w:t>
      </w:r>
    </w:p>
    <w:p w:rsidR="004D121C" w:rsidRPr="00AD4C3B" w:rsidRDefault="004D121C"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Заказчиком работ (услуг) в рамках реализации мероприятий подпрограммы 4 выступает муниципальное казенное учреждение города Красноярска «Управление капитального строительства».</w:t>
      </w:r>
    </w:p>
    <w:p w:rsidR="004D121C" w:rsidRPr="00AD4C3B" w:rsidRDefault="004D121C"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Исполнители мероприятий подпрограммы определяются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Контроль за эффективным и целевым использованием средств бюджета города в рамках реализации мероприятий подпрограммы осуществляется в соответствии с бюджетным законодательством и законодательством в сфере закупок товаров, работ и услуг для обеспечения муниципальных нужд.</w:t>
      </w: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В ходе реализации подпрограммы на постоянной основе проводится работа по привлечению средств вышестоящих бюджетов.</w:t>
      </w:r>
    </w:p>
    <w:p w:rsidR="00B14AF4" w:rsidRPr="0039560F" w:rsidRDefault="00B14AF4" w:rsidP="00494FF8">
      <w:pPr>
        <w:pStyle w:val="ConsPlusNormal"/>
        <w:spacing w:line="192" w:lineRule="auto"/>
        <w:jc w:val="both"/>
        <w:rPr>
          <w:rFonts w:ascii="Times New Roman" w:hAnsi="Times New Roman" w:cs="Times New Roman"/>
          <w:sz w:val="30"/>
          <w:szCs w:val="30"/>
        </w:rPr>
      </w:pPr>
    </w:p>
    <w:p w:rsidR="00B14AF4" w:rsidRPr="00AD4C3B" w:rsidRDefault="00B4438F" w:rsidP="00494FF8">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4. Характеристика мероприятий подпрограммы 4</w:t>
      </w:r>
    </w:p>
    <w:p w:rsidR="00B14AF4" w:rsidRPr="0039560F" w:rsidRDefault="00B14AF4" w:rsidP="00494FF8">
      <w:pPr>
        <w:pStyle w:val="ConsPlusNormal"/>
        <w:spacing w:line="192" w:lineRule="auto"/>
        <w:jc w:val="center"/>
        <w:rPr>
          <w:rFonts w:ascii="Times New Roman" w:hAnsi="Times New Roman" w:cs="Times New Roman"/>
          <w:sz w:val="30"/>
          <w:szCs w:val="30"/>
        </w:rPr>
      </w:pPr>
    </w:p>
    <w:p w:rsidR="00B14AF4" w:rsidRPr="00AD4C3B" w:rsidRDefault="00B14AF4" w:rsidP="00835855">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Реализация мероприятий подпрограммы предусматривает выполнение работ в отношении объектов улично-дорожной сети города Красноярска.</w:t>
      </w:r>
    </w:p>
    <w:p w:rsidR="00B14AF4" w:rsidRPr="00AD4C3B" w:rsidRDefault="00B14AF4" w:rsidP="00835855">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Для достижения цели и решения задач подпрограммы планируется выполнить следующие мероприятия:</w:t>
      </w:r>
    </w:p>
    <w:p w:rsidR="00B14AF4" w:rsidRPr="00AD4C3B" w:rsidRDefault="00B14AF4" w:rsidP="00835855">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4.1. Проектирование,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w:t>
      </w:r>
    </w:p>
    <w:p w:rsidR="00B14AF4" w:rsidRPr="00AD4C3B" w:rsidRDefault="00B14AF4" w:rsidP="00835855">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4.</w:t>
      </w:r>
      <w:r w:rsidR="004D121C" w:rsidRPr="00AD4C3B">
        <w:rPr>
          <w:rFonts w:ascii="Times New Roman" w:hAnsi="Times New Roman" w:cs="Times New Roman"/>
          <w:sz w:val="30"/>
          <w:szCs w:val="30"/>
        </w:rPr>
        <w:t>2</w:t>
      </w:r>
      <w:r w:rsidRPr="00AD4C3B">
        <w:rPr>
          <w:rFonts w:ascii="Times New Roman" w:hAnsi="Times New Roman" w:cs="Times New Roman"/>
          <w:sz w:val="30"/>
          <w:szCs w:val="30"/>
        </w:rPr>
        <w:t>. Ремонт, капитальный ремонт, реконструкция, строительство автомобильных дорог общего пользования местного значения за счет средств дор</w:t>
      </w:r>
      <w:r w:rsidR="00835855" w:rsidRPr="00AD4C3B">
        <w:rPr>
          <w:rFonts w:ascii="Times New Roman" w:hAnsi="Times New Roman" w:cs="Times New Roman"/>
          <w:sz w:val="30"/>
          <w:szCs w:val="30"/>
        </w:rPr>
        <w:t>ожного фонда Красноярского края</w:t>
      </w:r>
      <w:r w:rsidR="00321E39" w:rsidRPr="00AD4C3B">
        <w:rPr>
          <w:rFonts w:ascii="Times New Roman" w:hAnsi="Times New Roman" w:cs="Times New Roman"/>
          <w:sz w:val="30"/>
          <w:szCs w:val="30"/>
        </w:rPr>
        <w:t>.</w:t>
      </w:r>
    </w:p>
    <w:p w:rsidR="00B14AF4" w:rsidRPr="00AD4C3B" w:rsidRDefault="00B14AF4" w:rsidP="00835855">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Сро</w:t>
      </w:r>
      <w:r w:rsidR="00DF6C5A" w:rsidRPr="00AD4C3B">
        <w:rPr>
          <w:rFonts w:ascii="Times New Roman" w:hAnsi="Times New Roman" w:cs="Times New Roman"/>
          <w:sz w:val="30"/>
          <w:szCs w:val="30"/>
        </w:rPr>
        <w:t>ки реализации подпрограммы: 202</w:t>
      </w:r>
      <w:r w:rsidR="00A907BA" w:rsidRPr="00AD4C3B">
        <w:rPr>
          <w:rFonts w:ascii="Times New Roman" w:hAnsi="Times New Roman" w:cs="Times New Roman"/>
          <w:sz w:val="30"/>
          <w:szCs w:val="30"/>
        </w:rPr>
        <w:t>2</w:t>
      </w:r>
      <w:r w:rsidRPr="00AD4C3B">
        <w:rPr>
          <w:rFonts w:ascii="Times New Roman" w:hAnsi="Times New Roman" w:cs="Times New Roman"/>
          <w:sz w:val="30"/>
          <w:szCs w:val="30"/>
        </w:rPr>
        <w:t xml:space="preserve"> </w:t>
      </w:r>
      <w:r w:rsidR="00DF6C5A" w:rsidRPr="00AD4C3B">
        <w:rPr>
          <w:rFonts w:ascii="Times New Roman" w:hAnsi="Times New Roman" w:cs="Times New Roman"/>
          <w:sz w:val="30"/>
          <w:szCs w:val="30"/>
        </w:rPr>
        <w:t xml:space="preserve">год и плановый период </w:t>
      </w:r>
      <w:r w:rsidR="00F250DB" w:rsidRPr="00AD4C3B">
        <w:rPr>
          <w:rFonts w:ascii="Times New Roman" w:hAnsi="Times New Roman" w:cs="Times New Roman"/>
          <w:sz w:val="30"/>
          <w:szCs w:val="30"/>
        </w:rPr>
        <w:t>202</w:t>
      </w:r>
      <w:r w:rsidR="00A907BA" w:rsidRPr="00AD4C3B">
        <w:rPr>
          <w:rFonts w:ascii="Times New Roman" w:hAnsi="Times New Roman" w:cs="Times New Roman"/>
          <w:sz w:val="30"/>
          <w:szCs w:val="30"/>
        </w:rPr>
        <w:t>3</w:t>
      </w:r>
      <w:r w:rsidR="00F250DB" w:rsidRPr="00AD4C3B">
        <w:rPr>
          <w:rFonts w:ascii="Times New Roman" w:hAnsi="Times New Roman" w:cs="Times New Roman"/>
          <w:sz w:val="30"/>
          <w:szCs w:val="30"/>
        </w:rPr>
        <w:t>–202</w:t>
      </w:r>
      <w:r w:rsidR="00A907BA" w:rsidRPr="00AD4C3B">
        <w:rPr>
          <w:rFonts w:ascii="Times New Roman" w:hAnsi="Times New Roman" w:cs="Times New Roman"/>
          <w:sz w:val="30"/>
          <w:szCs w:val="30"/>
        </w:rPr>
        <w:t>4</w:t>
      </w:r>
      <w:r w:rsidRPr="00AD4C3B">
        <w:rPr>
          <w:rFonts w:ascii="Times New Roman" w:hAnsi="Times New Roman" w:cs="Times New Roman"/>
          <w:sz w:val="30"/>
          <w:szCs w:val="30"/>
        </w:rPr>
        <w:t xml:space="preserve"> годов.</w:t>
      </w:r>
    </w:p>
    <w:p w:rsidR="00B14AF4" w:rsidRPr="00AD4C3B" w:rsidRDefault="00B14AF4" w:rsidP="00835855">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Главным распорядителем бюджетных средств, предусмотренных на реализацию мероприятий подпрограммы, является департамент градостроительства.</w:t>
      </w:r>
    </w:p>
    <w:p w:rsidR="004D121C" w:rsidRPr="00AD4C3B" w:rsidRDefault="004D121C" w:rsidP="004D121C">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Исполнители мероприятий подпрограммы определяются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915893" w:rsidRPr="00AD4C3B" w:rsidRDefault="00924D86" w:rsidP="00915893">
      <w:pPr>
        <w:pStyle w:val="ConsPlusNormal"/>
        <w:ind w:firstLine="708"/>
        <w:rPr>
          <w:rFonts w:ascii="Times New Roman" w:hAnsi="Times New Roman" w:cs="Times New Roman"/>
          <w:sz w:val="30"/>
          <w:szCs w:val="30"/>
        </w:rPr>
      </w:pPr>
      <w:bookmarkStart w:id="6" w:name="P768"/>
      <w:bookmarkEnd w:id="6"/>
      <w:r w:rsidRPr="00AD4C3B">
        <w:rPr>
          <w:rFonts w:ascii="Times New Roman" w:hAnsi="Times New Roman" w:cs="Times New Roman"/>
          <w:sz w:val="30"/>
          <w:szCs w:val="30"/>
        </w:rPr>
        <w:t xml:space="preserve">Общий объем финансирования подпрограммы – </w:t>
      </w:r>
      <w:r w:rsidR="00915893" w:rsidRPr="00AD4C3B">
        <w:rPr>
          <w:rFonts w:ascii="Times New Roman" w:hAnsi="Times New Roman" w:cs="Times New Roman"/>
          <w:sz w:val="30"/>
          <w:szCs w:val="30"/>
        </w:rPr>
        <w:t>2 213 042,24 тыс. рублей, в том числе:</w:t>
      </w:r>
    </w:p>
    <w:p w:rsidR="00915893" w:rsidRPr="00AD4C3B" w:rsidRDefault="00915893" w:rsidP="00915893">
      <w:pPr>
        <w:pStyle w:val="ConsPlusNormal"/>
        <w:ind w:firstLine="708"/>
        <w:rPr>
          <w:rFonts w:ascii="Times New Roman" w:hAnsi="Times New Roman" w:cs="Times New Roman"/>
          <w:sz w:val="30"/>
          <w:szCs w:val="30"/>
        </w:rPr>
      </w:pPr>
      <w:r w:rsidRPr="00AD4C3B">
        <w:rPr>
          <w:rFonts w:ascii="Times New Roman" w:hAnsi="Times New Roman" w:cs="Times New Roman"/>
          <w:sz w:val="30"/>
          <w:szCs w:val="30"/>
        </w:rPr>
        <w:t>2022 год – 1 056 822,14 тыс. рублей;</w:t>
      </w:r>
    </w:p>
    <w:p w:rsidR="00915893" w:rsidRPr="00AD4C3B" w:rsidRDefault="00915893" w:rsidP="00915893">
      <w:pPr>
        <w:pStyle w:val="ConsPlusNormal"/>
        <w:ind w:firstLine="708"/>
        <w:rPr>
          <w:rFonts w:ascii="Times New Roman" w:hAnsi="Times New Roman" w:cs="Times New Roman"/>
          <w:sz w:val="30"/>
          <w:szCs w:val="30"/>
        </w:rPr>
      </w:pPr>
      <w:r w:rsidRPr="00AD4C3B">
        <w:rPr>
          <w:rFonts w:ascii="Times New Roman" w:hAnsi="Times New Roman" w:cs="Times New Roman"/>
          <w:sz w:val="30"/>
          <w:szCs w:val="30"/>
        </w:rPr>
        <w:t>2023 год – 939 341,31 тыс. рублей;</w:t>
      </w:r>
    </w:p>
    <w:p w:rsidR="00915893" w:rsidRPr="00AD4C3B" w:rsidRDefault="00915893" w:rsidP="00915893">
      <w:pPr>
        <w:pStyle w:val="ConsPlusNormal"/>
        <w:ind w:firstLine="708"/>
        <w:rPr>
          <w:rFonts w:ascii="Times New Roman" w:hAnsi="Times New Roman" w:cs="Times New Roman"/>
          <w:sz w:val="30"/>
          <w:szCs w:val="30"/>
        </w:rPr>
      </w:pPr>
      <w:r w:rsidRPr="00AD4C3B">
        <w:rPr>
          <w:rFonts w:ascii="Times New Roman" w:hAnsi="Times New Roman" w:cs="Times New Roman"/>
          <w:sz w:val="30"/>
          <w:szCs w:val="30"/>
        </w:rPr>
        <w:t>2024 год – 216 878,79 тыс. рублей,</w:t>
      </w:r>
    </w:p>
    <w:p w:rsidR="00915893" w:rsidRPr="00AD4C3B" w:rsidRDefault="00915893" w:rsidP="00915893">
      <w:pPr>
        <w:pStyle w:val="ConsPlusNormal"/>
        <w:ind w:firstLine="708"/>
        <w:rPr>
          <w:rFonts w:ascii="Times New Roman" w:hAnsi="Times New Roman" w:cs="Times New Roman"/>
          <w:sz w:val="30"/>
          <w:szCs w:val="30"/>
        </w:rPr>
      </w:pPr>
      <w:r w:rsidRPr="00AD4C3B">
        <w:rPr>
          <w:rFonts w:ascii="Times New Roman" w:hAnsi="Times New Roman" w:cs="Times New Roman"/>
          <w:sz w:val="30"/>
          <w:szCs w:val="30"/>
        </w:rPr>
        <w:t>в том числе по источникам:</w:t>
      </w:r>
    </w:p>
    <w:p w:rsidR="00915893" w:rsidRPr="00AD4C3B" w:rsidRDefault="00915893" w:rsidP="00915893">
      <w:pPr>
        <w:pStyle w:val="ConsPlusNormal"/>
        <w:ind w:firstLine="708"/>
        <w:rPr>
          <w:rFonts w:ascii="Times New Roman" w:hAnsi="Times New Roman" w:cs="Times New Roman"/>
          <w:sz w:val="30"/>
          <w:szCs w:val="30"/>
        </w:rPr>
      </w:pPr>
      <w:r w:rsidRPr="00AD4C3B">
        <w:rPr>
          <w:rFonts w:ascii="Times New Roman" w:hAnsi="Times New Roman" w:cs="Times New Roman"/>
          <w:sz w:val="30"/>
          <w:szCs w:val="30"/>
        </w:rPr>
        <w:t>2022 год:</w:t>
      </w:r>
    </w:p>
    <w:p w:rsidR="00915893" w:rsidRPr="00AD4C3B" w:rsidRDefault="00915893" w:rsidP="00915893">
      <w:pPr>
        <w:pStyle w:val="ConsPlusNormal"/>
        <w:ind w:firstLine="708"/>
        <w:rPr>
          <w:rFonts w:ascii="Times New Roman" w:hAnsi="Times New Roman" w:cs="Times New Roman"/>
          <w:sz w:val="30"/>
          <w:szCs w:val="30"/>
        </w:rPr>
      </w:pPr>
      <w:r w:rsidRPr="00AD4C3B">
        <w:rPr>
          <w:rFonts w:ascii="Times New Roman" w:hAnsi="Times New Roman" w:cs="Times New Roman"/>
          <w:sz w:val="30"/>
          <w:szCs w:val="30"/>
        </w:rPr>
        <w:t>300 000,00 тыс. рублей – средства краевого бюджета;</w:t>
      </w:r>
    </w:p>
    <w:p w:rsidR="00915893" w:rsidRPr="00AD4C3B" w:rsidRDefault="00915893" w:rsidP="00915893">
      <w:pPr>
        <w:pStyle w:val="ConsPlusNormal"/>
        <w:ind w:firstLine="708"/>
        <w:rPr>
          <w:rFonts w:ascii="Times New Roman" w:hAnsi="Times New Roman" w:cs="Times New Roman"/>
          <w:sz w:val="30"/>
          <w:szCs w:val="30"/>
        </w:rPr>
      </w:pPr>
      <w:r w:rsidRPr="00AD4C3B">
        <w:rPr>
          <w:rFonts w:ascii="Times New Roman" w:hAnsi="Times New Roman" w:cs="Times New Roman"/>
          <w:sz w:val="30"/>
          <w:szCs w:val="30"/>
        </w:rPr>
        <w:t>756 822,14 тыс. рублей – средства бюджета города;</w:t>
      </w:r>
    </w:p>
    <w:p w:rsidR="00915893" w:rsidRPr="00AD4C3B" w:rsidRDefault="00915893" w:rsidP="00915893">
      <w:pPr>
        <w:pStyle w:val="ConsPlusNormal"/>
        <w:ind w:firstLine="708"/>
        <w:rPr>
          <w:rFonts w:ascii="Times New Roman" w:hAnsi="Times New Roman" w:cs="Times New Roman"/>
          <w:sz w:val="30"/>
          <w:szCs w:val="30"/>
        </w:rPr>
      </w:pPr>
      <w:r w:rsidRPr="00AD4C3B">
        <w:rPr>
          <w:rFonts w:ascii="Times New Roman" w:hAnsi="Times New Roman" w:cs="Times New Roman"/>
          <w:sz w:val="30"/>
          <w:szCs w:val="30"/>
        </w:rPr>
        <w:t>2023 год:</w:t>
      </w:r>
    </w:p>
    <w:p w:rsidR="00915893" w:rsidRPr="00AD4C3B" w:rsidRDefault="00915893" w:rsidP="00915893">
      <w:pPr>
        <w:pStyle w:val="ConsPlusNormal"/>
        <w:ind w:firstLine="708"/>
        <w:rPr>
          <w:rFonts w:ascii="Times New Roman" w:hAnsi="Times New Roman" w:cs="Times New Roman"/>
          <w:sz w:val="30"/>
          <w:szCs w:val="30"/>
        </w:rPr>
      </w:pPr>
      <w:r w:rsidRPr="00AD4C3B">
        <w:rPr>
          <w:rFonts w:ascii="Times New Roman" w:hAnsi="Times New Roman" w:cs="Times New Roman"/>
          <w:sz w:val="30"/>
          <w:szCs w:val="30"/>
        </w:rPr>
        <w:t>763 420,00 тыс. рублей – средства краевого бюджета;</w:t>
      </w:r>
    </w:p>
    <w:p w:rsidR="00915893" w:rsidRPr="00AD4C3B" w:rsidRDefault="00915893" w:rsidP="00915893">
      <w:pPr>
        <w:pStyle w:val="ConsPlusNormal"/>
        <w:ind w:firstLine="708"/>
        <w:rPr>
          <w:rFonts w:ascii="Times New Roman" w:hAnsi="Times New Roman" w:cs="Times New Roman"/>
          <w:sz w:val="30"/>
          <w:szCs w:val="30"/>
        </w:rPr>
      </w:pPr>
      <w:r w:rsidRPr="00AD4C3B">
        <w:rPr>
          <w:rFonts w:ascii="Times New Roman" w:hAnsi="Times New Roman" w:cs="Times New Roman"/>
          <w:sz w:val="30"/>
          <w:szCs w:val="30"/>
        </w:rPr>
        <w:t>175 921,31 тыс. рублей – средства бюджета города;</w:t>
      </w:r>
    </w:p>
    <w:p w:rsidR="00915893" w:rsidRPr="00AD4C3B" w:rsidRDefault="00915893" w:rsidP="00915893">
      <w:pPr>
        <w:pStyle w:val="ConsPlusNormal"/>
        <w:ind w:firstLine="708"/>
        <w:rPr>
          <w:rFonts w:ascii="Times New Roman" w:hAnsi="Times New Roman" w:cs="Times New Roman"/>
          <w:sz w:val="30"/>
          <w:szCs w:val="30"/>
        </w:rPr>
      </w:pPr>
      <w:r w:rsidRPr="00AD4C3B">
        <w:rPr>
          <w:rFonts w:ascii="Times New Roman" w:hAnsi="Times New Roman" w:cs="Times New Roman"/>
          <w:sz w:val="30"/>
          <w:szCs w:val="30"/>
        </w:rPr>
        <w:t>2024 год:</w:t>
      </w:r>
    </w:p>
    <w:p w:rsidR="00915893" w:rsidRPr="00AD4C3B" w:rsidRDefault="00915893" w:rsidP="00915893">
      <w:pPr>
        <w:pStyle w:val="ConsPlusNormal"/>
        <w:ind w:firstLine="708"/>
        <w:rPr>
          <w:rFonts w:ascii="Times New Roman" w:hAnsi="Times New Roman" w:cs="Times New Roman"/>
          <w:sz w:val="30"/>
          <w:szCs w:val="30"/>
        </w:rPr>
      </w:pPr>
      <w:r w:rsidRPr="00AD4C3B">
        <w:rPr>
          <w:rFonts w:ascii="Times New Roman" w:hAnsi="Times New Roman" w:cs="Times New Roman"/>
          <w:sz w:val="30"/>
          <w:szCs w:val="30"/>
        </w:rPr>
        <w:t>214 710,00 тыс. рублей – средства краевого бюджета;</w:t>
      </w:r>
    </w:p>
    <w:p w:rsidR="00924D86" w:rsidRPr="00AD4C3B" w:rsidRDefault="00915893" w:rsidP="00915893">
      <w:pPr>
        <w:pStyle w:val="ConsPlusNormal"/>
        <w:ind w:firstLine="708"/>
        <w:rPr>
          <w:rFonts w:ascii="Times New Roman" w:hAnsi="Times New Roman" w:cs="Times New Roman"/>
          <w:sz w:val="30"/>
          <w:szCs w:val="30"/>
        </w:rPr>
      </w:pPr>
      <w:r w:rsidRPr="00AD4C3B">
        <w:rPr>
          <w:rFonts w:ascii="Times New Roman" w:hAnsi="Times New Roman" w:cs="Times New Roman"/>
          <w:sz w:val="30"/>
          <w:szCs w:val="30"/>
        </w:rPr>
        <w:t>2 168,79 тыс. рублей – средства бюджета города</w:t>
      </w:r>
    </w:p>
    <w:p w:rsidR="00915893" w:rsidRPr="00AD4C3B" w:rsidRDefault="00915893" w:rsidP="00915893">
      <w:pPr>
        <w:pStyle w:val="ConsPlusNormal"/>
        <w:ind w:firstLine="708"/>
        <w:rPr>
          <w:rFonts w:ascii="Times New Roman" w:hAnsi="Times New Roman" w:cs="Times New Roman"/>
          <w:b/>
          <w:sz w:val="30"/>
          <w:szCs w:val="30"/>
        </w:rPr>
      </w:pPr>
    </w:p>
    <w:p w:rsidR="00B14AF4" w:rsidRPr="00AD4C3B" w:rsidRDefault="00B4438F" w:rsidP="00494FF8">
      <w:pPr>
        <w:pStyle w:val="ConsPlusTitle"/>
        <w:spacing w:line="192" w:lineRule="auto"/>
        <w:jc w:val="center"/>
        <w:outlineLvl w:val="2"/>
        <w:rPr>
          <w:rFonts w:ascii="Times New Roman" w:hAnsi="Times New Roman" w:cs="Times New Roman"/>
          <w:b w:val="0"/>
          <w:sz w:val="30"/>
          <w:szCs w:val="30"/>
        </w:rPr>
      </w:pPr>
      <w:r w:rsidRPr="00AD4C3B">
        <w:rPr>
          <w:rFonts w:ascii="Times New Roman" w:hAnsi="Times New Roman" w:cs="Times New Roman"/>
          <w:b w:val="0"/>
          <w:sz w:val="30"/>
          <w:szCs w:val="30"/>
        </w:rPr>
        <w:t>Подпрограмма 5</w:t>
      </w:r>
    </w:p>
    <w:p w:rsidR="00B14AF4" w:rsidRPr="00AD4C3B" w:rsidRDefault="00B4438F" w:rsidP="00494FF8">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«Обеспечение реализации муниципальной программы»</w:t>
      </w:r>
    </w:p>
    <w:p w:rsidR="00F94F16" w:rsidRPr="00AD4C3B" w:rsidRDefault="00F94F16" w:rsidP="00494FF8">
      <w:pPr>
        <w:pStyle w:val="ConsPlusNormal"/>
        <w:spacing w:line="192" w:lineRule="auto"/>
        <w:jc w:val="both"/>
        <w:rPr>
          <w:rFonts w:ascii="Times New Roman" w:hAnsi="Times New Roman" w:cs="Times New Roman"/>
          <w:sz w:val="30"/>
          <w:szCs w:val="30"/>
        </w:rPr>
      </w:pPr>
    </w:p>
    <w:p w:rsidR="00B14AF4" w:rsidRPr="00AD4C3B" w:rsidRDefault="005A4E4D" w:rsidP="00494FF8">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П</w:t>
      </w:r>
      <w:r w:rsidR="00B4438F" w:rsidRPr="00AD4C3B">
        <w:rPr>
          <w:rFonts w:ascii="Times New Roman" w:hAnsi="Times New Roman" w:cs="Times New Roman"/>
          <w:b w:val="0"/>
          <w:sz w:val="30"/>
          <w:szCs w:val="30"/>
        </w:rPr>
        <w:t>аспорт подпрограммы 5</w:t>
      </w:r>
    </w:p>
    <w:p w:rsidR="00B14AF4" w:rsidRPr="00AD4C3B" w:rsidRDefault="00B14AF4" w:rsidP="00494FF8">
      <w:pPr>
        <w:pStyle w:val="ConsPlusNormal"/>
        <w:spacing w:line="192" w:lineRule="auto"/>
        <w:jc w:val="both"/>
        <w:rPr>
          <w:rFonts w:ascii="Times New Roman" w:hAnsi="Times New Roman" w:cs="Times New Roman"/>
          <w:sz w:val="24"/>
          <w:szCs w:val="30"/>
        </w:rPr>
      </w:pPr>
    </w:p>
    <w:tbl>
      <w:tblPr>
        <w:tblStyle w:val="a7"/>
        <w:tblW w:w="0" w:type="auto"/>
        <w:tblLayout w:type="fixed"/>
        <w:tblCellMar>
          <w:left w:w="57" w:type="dxa"/>
          <w:right w:w="57" w:type="dxa"/>
        </w:tblCellMar>
        <w:tblLook w:val="0000"/>
      </w:tblPr>
      <w:tblGrid>
        <w:gridCol w:w="2551"/>
        <w:gridCol w:w="6862"/>
      </w:tblGrid>
      <w:tr w:rsidR="00B14AF4" w:rsidRPr="00AD4C3B" w:rsidTr="00494FF8">
        <w:tc>
          <w:tcPr>
            <w:tcW w:w="2551" w:type="dxa"/>
          </w:tcPr>
          <w:p w:rsidR="00B14AF4" w:rsidRPr="00AD4C3B" w:rsidRDefault="00B14AF4" w:rsidP="00494FF8">
            <w:pPr>
              <w:pStyle w:val="ConsPlusNormal"/>
              <w:spacing w:line="235" w:lineRule="auto"/>
              <w:rPr>
                <w:rFonts w:ascii="Times New Roman" w:hAnsi="Times New Roman" w:cs="Times New Roman"/>
                <w:sz w:val="30"/>
                <w:szCs w:val="30"/>
              </w:rPr>
            </w:pPr>
            <w:r w:rsidRPr="00AD4C3B">
              <w:rPr>
                <w:rFonts w:ascii="Times New Roman" w:hAnsi="Times New Roman" w:cs="Times New Roman"/>
                <w:sz w:val="30"/>
                <w:szCs w:val="30"/>
              </w:rPr>
              <w:t>Наименование подпрограммы</w:t>
            </w:r>
          </w:p>
        </w:tc>
        <w:tc>
          <w:tcPr>
            <w:tcW w:w="6862" w:type="dxa"/>
          </w:tcPr>
          <w:p w:rsidR="00B14AF4" w:rsidRPr="00AD4C3B" w:rsidRDefault="00B4438F" w:rsidP="00494FF8">
            <w:pPr>
              <w:pStyle w:val="ConsPlusNormal"/>
              <w:spacing w:line="235" w:lineRule="auto"/>
              <w:rPr>
                <w:rFonts w:ascii="Times New Roman" w:hAnsi="Times New Roman" w:cs="Times New Roman"/>
                <w:sz w:val="30"/>
                <w:szCs w:val="30"/>
              </w:rPr>
            </w:pPr>
            <w:r w:rsidRPr="00AD4C3B">
              <w:rPr>
                <w:rFonts w:ascii="Times New Roman" w:hAnsi="Times New Roman" w:cs="Times New Roman"/>
                <w:sz w:val="30"/>
                <w:szCs w:val="30"/>
              </w:rPr>
              <w:t>«</w:t>
            </w:r>
            <w:r w:rsidR="00B14AF4" w:rsidRPr="00AD4C3B">
              <w:rPr>
                <w:rFonts w:ascii="Times New Roman" w:hAnsi="Times New Roman" w:cs="Times New Roman"/>
                <w:sz w:val="30"/>
                <w:szCs w:val="30"/>
              </w:rPr>
              <w:t>Обеспечение реализации муниципальной программы</w:t>
            </w:r>
            <w:r w:rsidRPr="00AD4C3B">
              <w:rPr>
                <w:rFonts w:ascii="Times New Roman" w:hAnsi="Times New Roman" w:cs="Times New Roman"/>
                <w:sz w:val="30"/>
                <w:szCs w:val="30"/>
              </w:rPr>
              <w:t>»</w:t>
            </w:r>
          </w:p>
        </w:tc>
      </w:tr>
      <w:tr w:rsidR="00B14AF4" w:rsidRPr="00AD4C3B" w:rsidTr="00494FF8">
        <w:tc>
          <w:tcPr>
            <w:tcW w:w="2551" w:type="dxa"/>
          </w:tcPr>
          <w:p w:rsidR="00494FF8" w:rsidRPr="00AD4C3B" w:rsidRDefault="00B14AF4" w:rsidP="00494FF8">
            <w:pPr>
              <w:pStyle w:val="ConsPlusNormal"/>
              <w:spacing w:line="235" w:lineRule="auto"/>
              <w:rPr>
                <w:rFonts w:ascii="Times New Roman" w:hAnsi="Times New Roman" w:cs="Times New Roman"/>
                <w:sz w:val="30"/>
                <w:szCs w:val="30"/>
              </w:rPr>
            </w:pPr>
            <w:r w:rsidRPr="00AD4C3B">
              <w:rPr>
                <w:rFonts w:ascii="Times New Roman" w:hAnsi="Times New Roman" w:cs="Times New Roman"/>
                <w:sz w:val="30"/>
                <w:szCs w:val="30"/>
              </w:rPr>
              <w:t xml:space="preserve">Исполнители </w:t>
            </w:r>
          </w:p>
          <w:p w:rsidR="00494FF8" w:rsidRPr="00AD4C3B" w:rsidRDefault="00B14AF4" w:rsidP="00494FF8">
            <w:pPr>
              <w:pStyle w:val="ConsPlusNormal"/>
              <w:spacing w:line="235" w:lineRule="auto"/>
              <w:rPr>
                <w:rFonts w:ascii="Times New Roman" w:hAnsi="Times New Roman" w:cs="Times New Roman"/>
                <w:sz w:val="30"/>
                <w:szCs w:val="30"/>
              </w:rPr>
            </w:pPr>
            <w:r w:rsidRPr="00AD4C3B">
              <w:rPr>
                <w:rFonts w:ascii="Times New Roman" w:hAnsi="Times New Roman" w:cs="Times New Roman"/>
                <w:sz w:val="30"/>
                <w:szCs w:val="30"/>
              </w:rPr>
              <w:t xml:space="preserve">мероприятий </w:t>
            </w:r>
          </w:p>
          <w:p w:rsidR="00B14AF4" w:rsidRPr="00AD4C3B" w:rsidRDefault="00B14AF4" w:rsidP="00494FF8">
            <w:pPr>
              <w:pStyle w:val="ConsPlusNormal"/>
              <w:spacing w:line="235" w:lineRule="auto"/>
              <w:rPr>
                <w:rFonts w:ascii="Times New Roman" w:hAnsi="Times New Roman" w:cs="Times New Roman"/>
                <w:sz w:val="30"/>
                <w:szCs w:val="30"/>
              </w:rPr>
            </w:pPr>
            <w:r w:rsidRPr="00AD4C3B">
              <w:rPr>
                <w:rFonts w:ascii="Times New Roman" w:hAnsi="Times New Roman" w:cs="Times New Roman"/>
                <w:sz w:val="30"/>
                <w:szCs w:val="30"/>
              </w:rPr>
              <w:t>подпрограммы</w:t>
            </w:r>
          </w:p>
        </w:tc>
        <w:tc>
          <w:tcPr>
            <w:tcW w:w="6862" w:type="dxa"/>
          </w:tcPr>
          <w:p w:rsidR="00110F39" w:rsidRPr="00AD4C3B" w:rsidRDefault="00CE567B" w:rsidP="00494FF8">
            <w:pPr>
              <w:pStyle w:val="ConsPlusNormal"/>
              <w:spacing w:line="235" w:lineRule="auto"/>
              <w:rPr>
                <w:rFonts w:ascii="Times New Roman" w:hAnsi="Times New Roman" w:cs="Times New Roman"/>
                <w:sz w:val="30"/>
                <w:szCs w:val="30"/>
              </w:rPr>
            </w:pPr>
            <w:r w:rsidRPr="00AD4C3B">
              <w:rPr>
                <w:rFonts w:ascii="Times New Roman" w:hAnsi="Times New Roman" w:cs="Times New Roman"/>
                <w:sz w:val="30"/>
                <w:szCs w:val="30"/>
              </w:rPr>
              <w:t>д</w:t>
            </w:r>
            <w:r w:rsidR="00F26431" w:rsidRPr="00AD4C3B">
              <w:rPr>
                <w:rFonts w:ascii="Times New Roman" w:hAnsi="Times New Roman" w:cs="Times New Roman"/>
                <w:sz w:val="30"/>
                <w:szCs w:val="30"/>
              </w:rPr>
              <w:t xml:space="preserve">епартамент градостроительства; </w:t>
            </w:r>
            <w:r w:rsidR="00F55A1D" w:rsidRPr="00AD4C3B">
              <w:rPr>
                <w:rFonts w:ascii="Times New Roman" w:hAnsi="Times New Roman" w:cs="Times New Roman"/>
                <w:sz w:val="30"/>
                <w:szCs w:val="30"/>
              </w:rPr>
              <w:t>администрации районов в городе;</w:t>
            </w:r>
          </w:p>
          <w:p w:rsidR="0039560F" w:rsidRDefault="00110F39" w:rsidP="00494FF8">
            <w:pPr>
              <w:pStyle w:val="ConsPlusNormal"/>
              <w:spacing w:line="235" w:lineRule="auto"/>
              <w:rPr>
                <w:rFonts w:ascii="Times New Roman" w:hAnsi="Times New Roman" w:cs="Times New Roman"/>
                <w:sz w:val="30"/>
                <w:szCs w:val="30"/>
              </w:rPr>
            </w:pPr>
            <w:r w:rsidRPr="00AD4C3B">
              <w:rPr>
                <w:rFonts w:ascii="Times New Roman" w:hAnsi="Times New Roman" w:cs="Times New Roman"/>
                <w:sz w:val="30"/>
                <w:szCs w:val="30"/>
              </w:rPr>
              <w:t>муниципальное казенное учреждение города Красноярска «Управление капитального строительства»;</w:t>
            </w:r>
            <w:r w:rsidR="00F55A1D" w:rsidRPr="00AD4C3B">
              <w:rPr>
                <w:rFonts w:ascii="Times New Roman" w:hAnsi="Times New Roman" w:cs="Times New Roman"/>
                <w:sz w:val="30"/>
                <w:szCs w:val="30"/>
              </w:rPr>
              <w:t xml:space="preserve"> </w:t>
            </w:r>
            <w:r w:rsidR="00F26431" w:rsidRPr="00AD4C3B">
              <w:rPr>
                <w:rFonts w:ascii="Times New Roman" w:hAnsi="Times New Roman" w:cs="Times New Roman"/>
                <w:sz w:val="30"/>
                <w:szCs w:val="30"/>
              </w:rPr>
              <w:t xml:space="preserve">физические и юридические лица, индивидуальные предприниматели, непосредственно участвующие </w:t>
            </w:r>
          </w:p>
          <w:p w:rsidR="00B14AF4" w:rsidRDefault="00F26431" w:rsidP="00494FF8">
            <w:pPr>
              <w:pStyle w:val="ConsPlusNormal"/>
              <w:spacing w:line="235" w:lineRule="auto"/>
              <w:rPr>
                <w:rFonts w:ascii="Times New Roman" w:hAnsi="Times New Roman" w:cs="Times New Roman"/>
                <w:sz w:val="30"/>
                <w:szCs w:val="30"/>
              </w:rPr>
            </w:pPr>
            <w:r w:rsidRPr="00AD4C3B">
              <w:rPr>
                <w:rFonts w:ascii="Times New Roman" w:hAnsi="Times New Roman" w:cs="Times New Roman"/>
                <w:sz w:val="30"/>
                <w:szCs w:val="30"/>
              </w:rPr>
              <w:t>в реализации мероприятий</w:t>
            </w:r>
          </w:p>
          <w:p w:rsidR="0039560F" w:rsidRPr="00AD4C3B" w:rsidRDefault="0039560F" w:rsidP="00494FF8">
            <w:pPr>
              <w:pStyle w:val="ConsPlusNormal"/>
              <w:spacing w:line="235" w:lineRule="auto"/>
              <w:rPr>
                <w:rFonts w:ascii="Times New Roman" w:hAnsi="Times New Roman" w:cs="Times New Roman"/>
                <w:sz w:val="30"/>
                <w:szCs w:val="30"/>
              </w:rPr>
            </w:pPr>
          </w:p>
        </w:tc>
      </w:tr>
      <w:tr w:rsidR="00B14AF4" w:rsidRPr="00AD4C3B" w:rsidTr="00494FF8">
        <w:tc>
          <w:tcPr>
            <w:tcW w:w="2551" w:type="dxa"/>
          </w:tcPr>
          <w:p w:rsidR="00494FF8" w:rsidRPr="00AD4C3B" w:rsidRDefault="00B14AF4"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 xml:space="preserve">Цель </w:t>
            </w:r>
          </w:p>
          <w:p w:rsidR="00B14AF4" w:rsidRPr="00AD4C3B" w:rsidRDefault="00B14AF4"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подпрограммы</w:t>
            </w:r>
          </w:p>
        </w:tc>
        <w:tc>
          <w:tcPr>
            <w:tcW w:w="6862" w:type="dxa"/>
          </w:tcPr>
          <w:p w:rsidR="00B14AF4" w:rsidRPr="00AD4C3B" w:rsidRDefault="00B14AF4"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создание необходимых условий для эффективной реализации Программы, ответственного и прозрачного управления финансовыми ресурсами в рамках выполнения установленных функций и полномочий</w:t>
            </w:r>
          </w:p>
        </w:tc>
      </w:tr>
      <w:tr w:rsidR="00B14AF4" w:rsidRPr="00AD4C3B" w:rsidTr="00494FF8">
        <w:tc>
          <w:tcPr>
            <w:tcW w:w="2551" w:type="dxa"/>
          </w:tcPr>
          <w:p w:rsidR="00494FF8" w:rsidRPr="00AD4C3B" w:rsidRDefault="00B14AF4"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 xml:space="preserve">Задачи </w:t>
            </w:r>
          </w:p>
          <w:p w:rsidR="00B14AF4" w:rsidRPr="00AD4C3B" w:rsidRDefault="00B14AF4"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подпрограммы</w:t>
            </w:r>
          </w:p>
        </w:tc>
        <w:tc>
          <w:tcPr>
            <w:tcW w:w="6862" w:type="dxa"/>
          </w:tcPr>
          <w:p w:rsidR="00B14AF4" w:rsidRPr="00AD4C3B" w:rsidRDefault="00B14AF4"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1) обеспечение эффективного управления Программой и развитие отраслевой инфраструктуры;</w:t>
            </w:r>
          </w:p>
          <w:p w:rsidR="00B14AF4" w:rsidRPr="00AD4C3B" w:rsidRDefault="00B14AF4"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 осуществление деятельности по планированию и исполнению бюджета города в области инвестиционной политики в пределах своей компетенции</w:t>
            </w:r>
          </w:p>
        </w:tc>
      </w:tr>
      <w:tr w:rsidR="00B14AF4" w:rsidRPr="00AD4C3B" w:rsidTr="00494FF8">
        <w:tc>
          <w:tcPr>
            <w:tcW w:w="2551" w:type="dxa"/>
          </w:tcPr>
          <w:p w:rsidR="00B14AF4" w:rsidRPr="00AD4C3B" w:rsidRDefault="00B14AF4"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Показатели результативности подпрограммы</w:t>
            </w:r>
          </w:p>
        </w:tc>
        <w:tc>
          <w:tcPr>
            <w:tcW w:w="6862" w:type="dxa"/>
          </w:tcPr>
          <w:p w:rsidR="00B14AF4" w:rsidRPr="00AD4C3B" w:rsidRDefault="00B14AF4"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уровень исполнения расходов, направленных на обеспечение текущей деятельности</w:t>
            </w:r>
          </w:p>
        </w:tc>
      </w:tr>
      <w:tr w:rsidR="00B14AF4" w:rsidRPr="00AD4C3B" w:rsidTr="00494FF8">
        <w:tc>
          <w:tcPr>
            <w:tcW w:w="2551" w:type="dxa"/>
          </w:tcPr>
          <w:p w:rsidR="00B14AF4" w:rsidRPr="00AD4C3B" w:rsidRDefault="00B14AF4"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Сроки реализации подпрограммы</w:t>
            </w:r>
          </w:p>
        </w:tc>
        <w:tc>
          <w:tcPr>
            <w:tcW w:w="6862" w:type="dxa"/>
          </w:tcPr>
          <w:p w:rsidR="00B14AF4" w:rsidRPr="00AD4C3B" w:rsidRDefault="00DF6C5A"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202</w:t>
            </w:r>
            <w:r w:rsidR="00A907BA" w:rsidRPr="00AD4C3B">
              <w:rPr>
                <w:rFonts w:ascii="Times New Roman" w:hAnsi="Times New Roman" w:cs="Times New Roman"/>
                <w:sz w:val="30"/>
                <w:szCs w:val="30"/>
              </w:rPr>
              <w:t>2</w:t>
            </w:r>
            <w:r w:rsidRPr="00AD4C3B">
              <w:rPr>
                <w:rFonts w:ascii="Times New Roman" w:hAnsi="Times New Roman" w:cs="Times New Roman"/>
                <w:sz w:val="30"/>
                <w:szCs w:val="30"/>
              </w:rPr>
              <w:t xml:space="preserve"> год и плановый период </w:t>
            </w:r>
            <w:r w:rsidR="00F250DB" w:rsidRPr="00AD4C3B">
              <w:rPr>
                <w:rFonts w:ascii="Times New Roman" w:hAnsi="Times New Roman" w:cs="Times New Roman"/>
                <w:sz w:val="30"/>
                <w:szCs w:val="30"/>
              </w:rPr>
              <w:t>202</w:t>
            </w:r>
            <w:r w:rsidR="00A907BA" w:rsidRPr="00AD4C3B">
              <w:rPr>
                <w:rFonts w:ascii="Times New Roman" w:hAnsi="Times New Roman" w:cs="Times New Roman"/>
                <w:sz w:val="30"/>
                <w:szCs w:val="30"/>
              </w:rPr>
              <w:t>3</w:t>
            </w:r>
            <w:r w:rsidR="00F250DB" w:rsidRPr="00AD4C3B">
              <w:rPr>
                <w:rFonts w:ascii="Times New Roman" w:hAnsi="Times New Roman" w:cs="Times New Roman"/>
                <w:sz w:val="30"/>
                <w:szCs w:val="30"/>
              </w:rPr>
              <w:t>–202</w:t>
            </w:r>
            <w:r w:rsidR="00A907BA" w:rsidRPr="00AD4C3B">
              <w:rPr>
                <w:rFonts w:ascii="Times New Roman" w:hAnsi="Times New Roman" w:cs="Times New Roman"/>
                <w:sz w:val="30"/>
                <w:szCs w:val="30"/>
              </w:rPr>
              <w:t>4</w:t>
            </w:r>
            <w:r w:rsidR="00B14AF4" w:rsidRPr="00AD4C3B">
              <w:rPr>
                <w:rFonts w:ascii="Times New Roman" w:hAnsi="Times New Roman" w:cs="Times New Roman"/>
                <w:sz w:val="30"/>
                <w:szCs w:val="30"/>
              </w:rPr>
              <w:t xml:space="preserve"> годов</w:t>
            </w:r>
          </w:p>
        </w:tc>
      </w:tr>
      <w:tr w:rsidR="00B14AF4" w:rsidRPr="00AD4C3B" w:rsidTr="00494FF8">
        <w:tc>
          <w:tcPr>
            <w:tcW w:w="2551" w:type="dxa"/>
          </w:tcPr>
          <w:p w:rsidR="00B14AF4" w:rsidRPr="00AD4C3B" w:rsidRDefault="00B14AF4"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Объемы и источники финансирования подпрограммы</w:t>
            </w:r>
          </w:p>
        </w:tc>
        <w:tc>
          <w:tcPr>
            <w:tcW w:w="6862" w:type="dxa"/>
          </w:tcPr>
          <w:p w:rsidR="00976DC3" w:rsidRPr="00AD4C3B" w:rsidRDefault="00B14AF4"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 xml:space="preserve">общий объем финансирования подпрограммы </w:t>
            </w:r>
            <w:r w:rsidR="003259AB" w:rsidRPr="00AD4C3B">
              <w:rPr>
                <w:rFonts w:ascii="Times New Roman" w:hAnsi="Times New Roman" w:cs="Times New Roman"/>
                <w:sz w:val="30"/>
                <w:szCs w:val="30"/>
              </w:rPr>
              <w:t xml:space="preserve">за счет средств бюджета города </w:t>
            </w:r>
            <w:r w:rsidR="006A256A" w:rsidRPr="00AD4C3B">
              <w:rPr>
                <w:rFonts w:ascii="Times New Roman" w:hAnsi="Times New Roman" w:cs="Times New Roman"/>
                <w:sz w:val="30"/>
                <w:szCs w:val="30"/>
              </w:rPr>
              <w:t>–</w:t>
            </w:r>
            <w:r w:rsidR="003259AB" w:rsidRPr="00AD4C3B">
              <w:rPr>
                <w:rFonts w:ascii="Times New Roman" w:hAnsi="Times New Roman" w:cs="Times New Roman"/>
                <w:sz w:val="30"/>
                <w:szCs w:val="30"/>
              </w:rPr>
              <w:t xml:space="preserve"> </w:t>
            </w:r>
            <w:r w:rsidR="00F13C91" w:rsidRPr="00AD4C3B">
              <w:rPr>
                <w:rFonts w:ascii="Times New Roman" w:hAnsi="Times New Roman" w:cs="Times New Roman"/>
                <w:sz w:val="30"/>
                <w:szCs w:val="30"/>
              </w:rPr>
              <w:t xml:space="preserve">869 </w:t>
            </w:r>
            <w:r w:rsidR="00625B06" w:rsidRPr="00AD4C3B">
              <w:rPr>
                <w:rFonts w:ascii="Times New Roman" w:hAnsi="Times New Roman" w:cs="Times New Roman"/>
                <w:sz w:val="30"/>
                <w:szCs w:val="30"/>
              </w:rPr>
              <w:t>990</w:t>
            </w:r>
            <w:r w:rsidR="00F13C91" w:rsidRPr="00AD4C3B">
              <w:rPr>
                <w:rFonts w:ascii="Times New Roman" w:hAnsi="Times New Roman" w:cs="Times New Roman"/>
                <w:sz w:val="30"/>
                <w:szCs w:val="30"/>
              </w:rPr>
              <w:t xml:space="preserve">,59 </w:t>
            </w:r>
            <w:r w:rsidR="00976DC3" w:rsidRPr="00AD4C3B">
              <w:rPr>
                <w:rFonts w:ascii="Times New Roman" w:hAnsi="Times New Roman" w:cs="Times New Roman"/>
                <w:sz w:val="30"/>
                <w:szCs w:val="30"/>
              </w:rPr>
              <w:t>тыс. рублей, в том числе:</w:t>
            </w:r>
          </w:p>
          <w:p w:rsidR="00976DC3" w:rsidRPr="00AD4C3B" w:rsidRDefault="00976DC3"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 xml:space="preserve">2022 год – </w:t>
            </w:r>
            <w:r w:rsidR="00625B06" w:rsidRPr="00AD4C3B">
              <w:rPr>
                <w:rFonts w:ascii="Times New Roman" w:hAnsi="Times New Roman" w:cs="Times New Roman"/>
                <w:sz w:val="30"/>
                <w:szCs w:val="30"/>
              </w:rPr>
              <w:t>292 603,53</w:t>
            </w:r>
            <w:r w:rsidR="00472E6E" w:rsidRPr="00AD4C3B">
              <w:rPr>
                <w:rFonts w:ascii="Times New Roman" w:hAnsi="Times New Roman" w:cs="Times New Roman"/>
                <w:sz w:val="30"/>
                <w:szCs w:val="30"/>
              </w:rPr>
              <w:t xml:space="preserve"> </w:t>
            </w:r>
            <w:r w:rsidRPr="00AD4C3B">
              <w:rPr>
                <w:rFonts w:ascii="Times New Roman" w:hAnsi="Times New Roman" w:cs="Times New Roman"/>
                <w:sz w:val="30"/>
                <w:szCs w:val="30"/>
              </w:rPr>
              <w:t>тыс. рублей;</w:t>
            </w:r>
          </w:p>
          <w:p w:rsidR="00976DC3" w:rsidRPr="00AD4C3B" w:rsidRDefault="00976DC3"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 xml:space="preserve">2023 год – </w:t>
            </w:r>
            <w:r w:rsidR="00F13C91" w:rsidRPr="00AD4C3B">
              <w:rPr>
                <w:rFonts w:ascii="Times New Roman" w:hAnsi="Times New Roman" w:cs="Times New Roman"/>
                <w:sz w:val="30"/>
                <w:szCs w:val="30"/>
              </w:rPr>
              <w:t xml:space="preserve">288 </w:t>
            </w:r>
            <w:r w:rsidR="00625B06" w:rsidRPr="00AD4C3B">
              <w:rPr>
                <w:rFonts w:ascii="Times New Roman" w:hAnsi="Times New Roman" w:cs="Times New Roman"/>
                <w:sz w:val="30"/>
                <w:szCs w:val="30"/>
              </w:rPr>
              <w:t>693</w:t>
            </w:r>
            <w:r w:rsidR="00F13C91" w:rsidRPr="00AD4C3B">
              <w:rPr>
                <w:rFonts w:ascii="Times New Roman" w:hAnsi="Times New Roman" w:cs="Times New Roman"/>
                <w:sz w:val="30"/>
                <w:szCs w:val="30"/>
              </w:rPr>
              <w:t xml:space="preserve">,53 </w:t>
            </w:r>
            <w:r w:rsidRPr="00AD4C3B">
              <w:rPr>
                <w:rFonts w:ascii="Times New Roman" w:hAnsi="Times New Roman" w:cs="Times New Roman"/>
                <w:sz w:val="30"/>
                <w:szCs w:val="30"/>
              </w:rPr>
              <w:t>тыс. рублей;</w:t>
            </w:r>
          </w:p>
          <w:p w:rsidR="00E66B7C" w:rsidRPr="00AD4C3B" w:rsidRDefault="00976DC3" w:rsidP="0039560F">
            <w:pPr>
              <w:pStyle w:val="ConsPlusNormal"/>
              <w:spacing w:line="230" w:lineRule="auto"/>
              <w:rPr>
                <w:rFonts w:ascii="Times New Roman" w:hAnsi="Times New Roman" w:cs="Times New Roman"/>
                <w:sz w:val="30"/>
                <w:szCs w:val="30"/>
              </w:rPr>
            </w:pPr>
            <w:r w:rsidRPr="00AD4C3B">
              <w:rPr>
                <w:rFonts w:ascii="Times New Roman" w:hAnsi="Times New Roman" w:cs="Times New Roman"/>
                <w:sz w:val="30"/>
                <w:szCs w:val="30"/>
              </w:rPr>
              <w:t xml:space="preserve">2024 год – </w:t>
            </w:r>
            <w:r w:rsidR="00F13C91" w:rsidRPr="00AD4C3B">
              <w:rPr>
                <w:rFonts w:ascii="Times New Roman" w:hAnsi="Times New Roman" w:cs="Times New Roman"/>
                <w:sz w:val="30"/>
                <w:szCs w:val="30"/>
              </w:rPr>
              <w:t xml:space="preserve">288 </w:t>
            </w:r>
            <w:r w:rsidR="00625B06" w:rsidRPr="00AD4C3B">
              <w:rPr>
                <w:rFonts w:ascii="Times New Roman" w:hAnsi="Times New Roman" w:cs="Times New Roman"/>
                <w:sz w:val="30"/>
                <w:szCs w:val="30"/>
              </w:rPr>
              <w:t>693</w:t>
            </w:r>
            <w:r w:rsidR="00F13C91" w:rsidRPr="00AD4C3B">
              <w:rPr>
                <w:rFonts w:ascii="Times New Roman" w:hAnsi="Times New Roman" w:cs="Times New Roman"/>
                <w:sz w:val="30"/>
                <w:szCs w:val="30"/>
              </w:rPr>
              <w:t xml:space="preserve">,53 </w:t>
            </w:r>
            <w:r w:rsidRPr="00AD4C3B">
              <w:rPr>
                <w:rFonts w:ascii="Times New Roman" w:hAnsi="Times New Roman" w:cs="Times New Roman"/>
                <w:sz w:val="30"/>
                <w:szCs w:val="30"/>
              </w:rPr>
              <w:t>тыс. рублей</w:t>
            </w:r>
          </w:p>
        </w:tc>
      </w:tr>
    </w:tbl>
    <w:p w:rsidR="00B14AF4" w:rsidRPr="00AD4C3B" w:rsidRDefault="00B14AF4">
      <w:pPr>
        <w:pStyle w:val="ConsPlusNormal"/>
        <w:jc w:val="both"/>
        <w:rPr>
          <w:rFonts w:ascii="Times New Roman" w:hAnsi="Times New Roman" w:cs="Times New Roman"/>
          <w:sz w:val="30"/>
          <w:szCs w:val="30"/>
        </w:rPr>
      </w:pPr>
    </w:p>
    <w:p w:rsidR="00B14AF4" w:rsidRPr="00AD4C3B" w:rsidRDefault="005A4E4D">
      <w:pPr>
        <w:pStyle w:val="ConsPlusTitle"/>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1. Постановка общегородской проблемы подпрограммы 5</w:t>
      </w:r>
    </w:p>
    <w:p w:rsidR="00B14AF4" w:rsidRPr="0039560F" w:rsidRDefault="00B14AF4">
      <w:pPr>
        <w:pStyle w:val="ConsPlusNormal"/>
        <w:jc w:val="both"/>
        <w:rPr>
          <w:rFonts w:ascii="Times New Roman" w:hAnsi="Times New Roman" w:cs="Times New Roman"/>
          <w:sz w:val="28"/>
          <w:szCs w:val="30"/>
        </w:rPr>
      </w:pP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Реализация указанных в настоящей Программе мероприятий предполагает привлечение большого количества материальных, организационных и кадровых ресурсов от органов местного самоуправления.</w:t>
      </w: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В частности, необходимо:</w:t>
      </w: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привлечение профессиональных кадров: специалистов в области градостроительной политики, экономики, бухгалтерского, бюджетного и налогового учета, правового обеспечения;</w:t>
      </w: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проведение большого количества организационных процедур (конкурсов, закупок, мероприятий и пр.);</w:t>
      </w: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осуществление своевременного, целевого и эффективного планирования и расходования бюджетных средств, выделяемых на реализацию мероприятий настоящей Программы, а также организация контроля за их использованием;</w:t>
      </w: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осуществление координации и управления деятельностью всех субъектов реализации мероприятий Программы, а также всеми процессами, возникающими в ходе исполнения настоящей Программы, в целях достижения единых целей и задач Программы.</w:t>
      </w: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Без привлечения соответствующих ресурсов и проведения указанных мероприятий своевременная и эффективная реализация целей и задач настоящей Программы не представляется возможной.</w:t>
      </w:r>
    </w:p>
    <w:p w:rsidR="00B14AF4" w:rsidRPr="00AD4C3B" w:rsidRDefault="00B14AF4" w:rsidP="00A61D4D">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Подпрограмма </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Обеспечение реализации муниципальной программы</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 xml:space="preserve"> предусматривает бесперебойное обеспечение деятельности департамента градостроительства, муниципального казенного учреждения города Красноярска </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Управление капитального строительства</w:t>
      </w:r>
      <w:r w:rsidR="00B4438F"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6A256A" w:rsidRPr="00AD4C3B">
        <w:rPr>
          <w:rFonts w:ascii="Times New Roman" w:hAnsi="Times New Roman" w:cs="Times New Roman"/>
          <w:sz w:val="30"/>
          <w:szCs w:val="30"/>
        </w:rPr>
        <w:t xml:space="preserve">             </w:t>
      </w:r>
      <w:r w:rsidRPr="00AD4C3B">
        <w:rPr>
          <w:rFonts w:ascii="Times New Roman" w:hAnsi="Times New Roman" w:cs="Times New Roman"/>
          <w:sz w:val="30"/>
          <w:szCs w:val="30"/>
        </w:rPr>
        <w:t>а также выполнение мероприятий, необходимых для реализации Программы в полном объеме (в пределах имеющихся полномочий).</w:t>
      </w:r>
    </w:p>
    <w:p w:rsidR="00F155FC" w:rsidRPr="00AD4C3B" w:rsidRDefault="00F155FC" w:rsidP="00494FF8">
      <w:pPr>
        <w:pStyle w:val="ConsPlusNormal"/>
        <w:spacing w:line="192" w:lineRule="auto"/>
        <w:jc w:val="both"/>
        <w:rPr>
          <w:rFonts w:ascii="Times New Roman" w:hAnsi="Times New Roman" w:cs="Times New Roman"/>
          <w:sz w:val="30"/>
          <w:szCs w:val="30"/>
        </w:rPr>
      </w:pPr>
    </w:p>
    <w:p w:rsidR="00B14AF4" w:rsidRPr="00AD4C3B" w:rsidRDefault="005A4E4D" w:rsidP="00494FF8">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2. Основная цель, задачи, сроки выполнения и показатели</w:t>
      </w:r>
    </w:p>
    <w:p w:rsidR="00B14AF4" w:rsidRPr="00AD4C3B" w:rsidRDefault="005A4E4D" w:rsidP="00494FF8">
      <w:pPr>
        <w:pStyle w:val="ConsPlusTitle"/>
        <w:spacing w:line="192" w:lineRule="auto"/>
        <w:jc w:val="center"/>
        <w:rPr>
          <w:rFonts w:ascii="Times New Roman" w:hAnsi="Times New Roman" w:cs="Times New Roman"/>
          <w:b w:val="0"/>
          <w:sz w:val="30"/>
          <w:szCs w:val="30"/>
        </w:rPr>
      </w:pPr>
      <w:r w:rsidRPr="00AD4C3B">
        <w:rPr>
          <w:rFonts w:ascii="Times New Roman" w:hAnsi="Times New Roman" w:cs="Times New Roman"/>
          <w:b w:val="0"/>
          <w:sz w:val="30"/>
          <w:szCs w:val="30"/>
        </w:rPr>
        <w:t>результативности подпрограммы 5</w:t>
      </w:r>
    </w:p>
    <w:p w:rsidR="00B14AF4" w:rsidRPr="00AD4C3B" w:rsidRDefault="00B14AF4" w:rsidP="00494FF8">
      <w:pPr>
        <w:pStyle w:val="ConsPlusNormal"/>
        <w:spacing w:line="192" w:lineRule="auto"/>
        <w:jc w:val="both"/>
        <w:rPr>
          <w:rFonts w:ascii="Times New Roman" w:hAnsi="Times New Roman" w:cs="Times New Roman"/>
          <w:sz w:val="30"/>
          <w:szCs w:val="30"/>
        </w:rPr>
      </w:pP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Целью подпрограммы является создание необходимых условий для эффективной реализации настоящей Программы, ответственного </w:t>
      </w:r>
      <w:r w:rsidR="006A256A" w:rsidRPr="00AD4C3B">
        <w:rPr>
          <w:rFonts w:ascii="Times New Roman" w:hAnsi="Times New Roman" w:cs="Times New Roman"/>
          <w:sz w:val="30"/>
          <w:szCs w:val="30"/>
        </w:rPr>
        <w:t xml:space="preserve">             </w:t>
      </w:r>
      <w:r w:rsidRPr="00AD4C3B">
        <w:rPr>
          <w:rFonts w:ascii="Times New Roman" w:hAnsi="Times New Roman" w:cs="Times New Roman"/>
          <w:sz w:val="30"/>
          <w:szCs w:val="30"/>
        </w:rPr>
        <w:t>и прозрачного управления финансовыми ресурсами в рамках выполнения установленных функций и полномочий. Для достижения цели предусмотрено решение следующих задач:</w:t>
      </w: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обеспечение эффективного управления Программой и развитие отраслевой инфраструктуры;</w:t>
      </w: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осуществление деятельности по планированию и исполнению бюджета города в области инвестиционной политики в пределах своей компетенции.</w:t>
      </w:r>
    </w:p>
    <w:p w:rsidR="00B14AF4" w:rsidRPr="00AD4C3B" w:rsidRDefault="00B14AF4"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Подпрограмма 5 носит вспомогательный характер, посредством ее реализации достигаются показатели результативности иных подпрограмм и отдельных мероприятий, в том числе направленных на достижение целей, установленных национальными проектами.</w:t>
      </w:r>
    </w:p>
    <w:p w:rsidR="00B14AF4" w:rsidRPr="00AD4C3B" w:rsidRDefault="00D02E41" w:rsidP="0039560F">
      <w:pPr>
        <w:pStyle w:val="ConsPlusNormal"/>
        <w:spacing w:line="235" w:lineRule="auto"/>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Эффективность подпрограммы характеризуется показателем результативности, рассчитанным на основании методики измерения и (или) расчета целевых индикаторов и показателей результативности муниципальной программы, который с расшифровкой плановых значений по годам представлен в </w:t>
      </w:r>
      <w:hyperlink r:id="rId63" w:history="1">
        <w:r w:rsidRPr="00AD4C3B">
          <w:rPr>
            <w:rFonts w:ascii="Times New Roman" w:hAnsi="Times New Roman" w:cs="Times New Roman"/>
            <w:sz w:val="30"/>
            <w:szCs w:val="30"/>
          </w:rPr>
          <w:t>приложении 2</w:t>
        </w:r>
      </w:hyperlink>
      <w:r w:rsidRPr="00AD4C3B">
        <w:rPr>
          <w:rFonts w:ascii="Times New Roman" w:hAnsi="Times New Roman" w:cs="Times New Roman"/>
          <w:sz w:val="30"/>
          <w:szCs w:val="30"/>
        </w:rPr>
        <w:t xml:space="preserve"> к настоящей Программе.</w:t>
      </w:r>
    </w:p>
    <w:p w:rsidR="00B14AF4" w:rsidRPr="00AD4C3B" w:rsidRDefault="00B14AF4" w:rsidP="00494FF8">
      <w:pPr>
        <w:pStyle w:val="ConsPlusNormal"/>
        <w:spacing w:line="192" w:lineRule="auto"/>
        <w:jc w:val="both"/>
        <w:rPr>
          <w:rFonts w:ascii="Times New Roman" w:hAnsi="Times New Roman" w:cs="Times New Roman"/>
          <w:sz w:val="30"/>
          <w:szCs w:val="30"/>
        </w:rPr>
      </w:pPr>
    </w:p>
    <w:p w:rsidR="00B14AF4" w:rsidRPr="00AD4C3B" w:rsidRDefault="005A4E4D" w:rsidP="00494FF8">
      <w:pPr>
        <w:pStyle w:val="ConsPlusTitle"/>
        <w:spacing w:line="192" w:lineRule="auto"/>
        <w:jc w:val="center"/>
        <w:outlineLvl w:val="3"/>
        <w:rPr>
          <w:rFonts w:ascii="Times New Roman" w:hAnsi="Times New Roman" w:cs="Times New Roman"/>
          <w:b w:val="0"/>
          <w:sz w:val="30"/>
          <w:szCs w:val="30"/>
        </w:rPr>
      </w:pPr>
      <w:r w:rsidRPr="00AD4C3B">
        <w:rPr>
          <w:rFonts w:ascii="Times New Roman" w:hAnsi="Times New Roman" w:cs="Times New Roman"/>
          <w:b w:val="0"/>
          <w:sz w:val="30"/>
          <w:szCs w:val="30"/>
        </w:rPr>
        <w:t>3. Механизм реализации подпрограммы 5</w:t>
      </w:r>
    </w:p>
    <w:p w:rsidR="00F94F16" w:rsidRPr="00AD4C3B" w:rsidRDefault="00F94F16" w:rsidP="00494FF8">
      <w:pPr>
        <w:pStyle w:val="ConsPlusNormal"/>
        <w:spacing w:line="192" w:lineRule="auto"/>
        <w:jc w:val="both"/>
        <w:rPr>
          <w:rFonts w:ascii="Times New Roman" w:hAnsi="Times New Roman" w:cs="Times New Roman"/>
          <w:sz w:val="30"/>
          <w:szCs w:val="30"/>
        </w:rPr>
      </w:pPr>
    </w:p>
    <w:p w:rsidR="004F6801" w:rsidRPr="00AD4C3B" w:rsidRDefault="00B14AF4" w:rsidP="007567AF">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Реализация мероприятий, предусмотренных подпрограммой, осуществляется в соответствии с законодательством Российской Федерации и нормативными правовыми актами Красноярского края и города Красноярска.</w:t>
      </w:r>
    </w:p>
    <w:p w:rsidR="004F6801" w:rsidRPr="00AD4C3B" w:rsidRDefault="004F6801" w:rsidP="007567AF">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Заказчик</w:t>
      </w:r>
      <w:r w:rsidR="00321E39" w:rsidRPr="00AD4C3B">
        <w:rPr>
          <w:rFonts w:ascii="Times New Roman" w:hAnsi="Times New Roman" w:cs="Times New Roman"/>
          <w:sz w:val="30"/>
          <w:szCs w:val="30"/>
        </w:rPr>
        <w:t>ами</w:t>
      </w:r>
      <w:r w:rsidRPr="00AD4C3B">
        <w:rPr>
          <w:rFonts w:ascii="Times New Roman" w:hAnsi="Times New Roman" w:cs="Times New Roman"/>
          <w:sz w:val="30"/>
          <w:szCs w:val="30"/>
        </w:rPr>
        <w:t xml:space="preserve"> работ (услуг) в рамках реализации мероприятий подпрограммы 5 выступают департамент градостроительства</w:t>
      </w:r>
      <w:r w:rsidR="00321E39" w:rsidRPr="00AD4C3B">
        <w:rPr>
          <w:rFonts w:ascii="Times New Roman" w:hAnsi="Times New Roman" w:cs="Times New Roman"/>
          <w:sz w:val="30"/>
          <w:szCs w:val="30"/>
        </w:rPr>
        <w:t>,</w:t>
      </w:r>
      <w:r w:rsidRPr="00AD4C3B">
        <w:rPr>
          <w:rFonts w:ascii="Times New Roman" w:hAnsi="Times New Roman" w:cs="Times New Roman"/>
          <w:sz w:val="30"/>
          <w:szCs w:val="30"/>
        </w:rPr>
        <w:t xml:space="preserve"> </w:t>
      </w:r>
      <w:r w:rsidR="00321E39" w:rsidRPr="00AD4C3B">
        <w:rPr>
          <w:rFonts w:ascii="Times New Roman" w:hAnsi="Times New Roman" w:cs="Times New Roman"/>
          <w:sz w:val="30"/>
          <w:szCs w:val="30"/>
        </w:rPr>
        <w:t xml:space="preserve">муниципальное казенное учреждение города Красноярска «Управление капитального строительства», </w:t>
      </w:r>
      <w:r w:rsidRPr="00AD4C3B">
        <w:rPr>
          <w:rFonts w:ascii="Times New Roman" w:hAnsi="Times New Roman" w:cs="Times New Roman"/>
          <w:sz w:val="30"/>
          <w:szCs w:val="30"/>
        </w:rPr>
        <w:t>администрации районов в городе.</w:t>
      </w:r>
    </w:p>
    <w:p w:rsidR="004F6801" w:rsidRPr="00AD4C3B" w:rsidRDefault="004F6801" w:rsidP="007567AF">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Исполнители мероприятий подпрограммы определяются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14AF4" w:rsidRPr="00AD4C3B" w:rsidRDefault="00B14AF4" w:rsidP="007567AF">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Контроль за эффективным и целевым использованием средств бюджета города в рамках реализации мероприятий подпрограммы осуществляется в соответствии с бюджетным законодательством и законодательством в сфере закупок товаров, работ и услуг для обеспечения муниципальных нужд.</w:t>
      </w:r>
    </w:p>
    <w:p w:rsidR="00B14AF4" w:rsidRPr="0039560F" w:rsidRDefault="00B14AF4" w:rsidP="00494FF8">
      <w:pPr>
        <w:pStyle w:val="ConsPlusNormal"/>
        <w:jc w:val="both"/>
        <w:rPr>
          <w:rFonts w:ascii="Times New Roman" w:hAnsi="Times New Roman" w:cs="Times New Roman"/>
          <w:sz w:val="30"/>
          <w:szCs w:val="30"/>
        </w:rPr>
      </w:pPr>
    </w:p>
    <w:p w:rsidR="00B14AF4" w:rsidRPr="0039560F" w:rsidRDefault="005A4E4D" w:rsidP="00494FF8">
      <w:pPr>
        <w:pStyle w:val="ConsPlusTitle"/>
        <w:jc w:val="center"/>
        <w:outlineLvl w:val="3"/>
        <w:rPr>
          <w:rFonts w:ascii="Times New Roman" w:hAnsi="Times New Roman" w:cs="Times New Roman"/>
          <w:b w:val="0"/>
          <w:sz w:val="30"/>
          <w:szCs w:val="30"/>
        </w:rPr>
      </w:pPr>
      <w:r w:rsidRPr="0039560F">
        <w:rPr>
          <w:rFonts w:ascii="Times New Roman" w:hAnsi="Times New Roman" w:cs="Times New Roman"/>
          <w:b w:val="0"/>
          <w:sz w:val="30"/>
          <w:szCs w:val="30"/>
        </w:rPr>
        <w:t>4. Характеристика мероприятий подпрограммы 5</w:t>
      </w:r>
    </w:p>
    <w:p w:rsidR="00B14AF4" w:rsidRPr="0039560F" w:rsidRDefault="00B14AF4" w:rsidP="0039560F">
      <w:pPr>
        <w:pStyle w:val="ConsPlusNormal"/>
        <w:ind w:firstLine="709"/>
        <w:jc w:val="both"/>
        <w:rPr>
          <w:rFonts w:ascii="Times New Roman" w:hAnsi="Times New Roman" w:cs="Times New Roman"/>
          <w:sz w:val="30"/>
          <w:szCs w:val="30"/>
        </w:rPr>
      </w:pPr>
    </w:p>
    <w:p w:rsidR="00B14AF4" w:rsidRPr="0039560F" w:rsidRDefault="00B14AF4" w:rsidP="0039560F">
      <w:pPr>
        <w:pStyle w:val="ConsPlusNormal"/>
        <w:ind w:firstLine="709"/>
        <w:jc w:val="both"/>
        <w:rPr>
          <w:rFonts w:ascii="Times New Roman" w:hAnsi="Times New Roman" w:cs="Times New Roman"/>
          <w:sz w:val="30"/>
          <w:szCs w:val="30"/>
        </w:rPr>
      </w:pPr>
      <w:r w:rsidRPr="0039560F">
        <w:rPr>
          <w:rFonts w:ascii="Times New Roman" w:hAnsi="Times New Roman" w:cs="Times New Roman"/>
          <w:sz w:val="30"/>
          <w:szCs w:val="30"/>
        </w:rPr>
        <w:t>Для достижения целей и решения задач подпрограммы планируется выполнить следующие мероприятия:</w:t>
      </w:r>
    </w:p>
    <w:p w:rsidR="00B14AF4" w:rsidRPr="0039560F" w:rsidRDefault="00B14AF4" w:rsidP="0039560F">
      <w:pPr>
        <w:pStyle w:val="ConsPlusNormal"/>
        <w:ind w:firstLine="709"/>
        <w:jc w:val="both"/>
        <w:rPr>
          <w:rFonts w:ascii="Times New Roman" w:hAnsi="Times New Roman" w:cs="Times New Roman"/>
          <w:sz w:val="30"/>
          <w:szCs w:val="30"/>
        </w:rPr>
      </w:pPr>
      <w:r w:rsidRPr="0039560F">
        <w:rPr>
          <w:rFonts w:ascii="Times New Roman" w:hAnsi="Times New Roman" w:cs="Times New Roman"/>
          <w:sz w:val="30"/>
          <w:szCs w:val="30"/>
        </w:rPr>
        <w:t xml:space="preserve">мероприятие 5.1. Обеспечение функций, возложенных на органы местного самоуправления, включающее следующие виды расходов: выплата заработной платы с учетом страховых взносов, услуги связи, услуги по содержанию имущества, приобретение материальных запасов (горюче-смазочные материалы, канцелярские товары), оплату услуг </w:t>
      </w:r>
      <w:r w:rsidR="006A256A" w:rsidRPr="0039560F">
        <w:rPr>
          <w:rFonts w:ascii="Times New Roman" w:hAnsi="Times New Roman" w:cs="Times New Roman"/>
          <w:sz w:val="30"/>
          <w:szCs w:val="30"/>
        </w:rPr>
        <w:t xml:space="preserve">             </w:t>
      </w:r>
      <w:r w:rsidRPr="0039560F">
        <w:rPr>
          <w:rFonts w:ascii="Times New Roman" w:hAnsi="Times New Roman" w:cs="Times New Roman"/>
          <w:sz w:val="30"/>
          <w:szCs w:val="30"/>
        </w:rPr>
        <w:t>в части административно-хозяйственного обеспечения</w:t>
      </w:r>
      <w:r w:rsidR="00A61D4D" w:rsidRPr="0039560F">
        <w:rPr>
          <w:rFonts w:ascii="Times New Roman" w:hAnsi="Times New Roman" w:cs="Times New Roman"/>
          <w:sz w:val="30"/>
          <w:szCs w:val="30"/>
        </w:rPr>
        <w:t>, прочие вып</w:t>
      </w:r>
      <w:r w:rsidR="0039560F">
        <w:rPr>
          <w:rFonts w:ascii="Times New Roman" w:hAnsi="Times New Roman" w:cs="Times New Roman"/>
          <w:sz w:val="30"/>
          <w:szCs w:val="30"/>
        </w:rPr>
        <w:t>-</w:t>
      </w:r>
      <w:r w:rsidR="00A61D4D" w:rsidRPr="0039560F">
        <w:rPr>
          <w:rFonts w:ascii="Times New Roman" w:hAnsi="Times New Roman" w:cs="Times New Roman"/>
          <w:sz w:val="30"/>
          <w:szCs w:val="30"/>
        </w:rPr>
        <w:t>латы</w:t>
      </w:r>
      <w:r w:rsidRPr="0039560F">
        <w:rPr>
          <w:rFonts w:ascii="Times New Roman" w:hAnsi="Times New Roman" w:cs="Times New Roman"/>
          <w:sz w:val="30"/>
          <w:szCs w:val="30"/>
        </w:rPr>
        <w:t>;</w:t>
      </w:r>
    </w:p>
    <w:p w:rsidR="00B14AF4" w:rsidRPr="00AD4C3B" w:rsidRDefault="00B14AF4" w:rsidP="0039560F">
      <w:pPr>
        <w:pStyle w:val="ConsPlusNormal"/>
        <w:ind w:firstLine="709"/>
        <w:jc w:val="both"/>
        <w:rPr>
          <w:rFonts w:ascii="Times New Roman" w:hAnsi="Times New Roman" w:cs="Times New Roman"/>
          <w:sz w:val="30"/>
          <w:szCs w:val="30"/>
        </w:rPr>
      </w:pPr>
      <w:r w:rsidRPr="0039560F">
        <w:rPr>
          <w:rFonts w:ascii="Times New Roman" w:hAnsi="Times New Roman" w:cs="Times New Roman"/>
          <w:sz w:val="30"/>
          <w:szCs w:val="30"/>
        </w:rPr>
        <w:t>мероприятие 5.2. Выполнение прочих обязательств государства.</w:t>
      </w:r>
      <w:r w:rsidRPr="00AD4C3B">
        <w:rPr>
          <w:rFonts w:ascii="Times New Roman" w:hAnsi="Times New Roman" w:cs="Times New Roman"/>
          <w:sz w:val="30"/>
          <w:szCs w:val="30"/>
        </w:rPr>
        <w:t xml:space="preserve"> Мероприятие включает в себя расходы по содержанию объектов на балансе учреждения до передачи в казну города, содержанию муниципальных жилых помещений, не обремененных договорными обязательствами, исполнению судебных актов, предусматривающих обращение взыскания на средства бюджетов бюджетной системы Российской Федерации; иных мероприятий, необходимых для реализации Программы в полном объеме (в пределах имеющихся полномочий);</w:t>
      </w:r>
    </w:p>
    <w:p w:rsidR="00B14AF4" w:rsidRPr="00AD4C3B" w:rsidRDefault="00B14AF4" w:rsidP="0039560F">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мероприятие 5.3. Обеспечение деятельности муниципальных учреждений. Включает в себя следующие виды расходов: выплата заработной платы с учетом страховых взносов, услуги связи, услуги по содержанию имущества, приобретение материальных запасов (горюче-смазочные материалы, канцелярские товары), оплату услуг в части</w:t>
      </w:r>
      <w:r w:rsidR="006A256A" w:rsidRPr="00AD4C3B">
        <w:rPr>
          <w:rFonts w:ascii="Times New Roman" w:hAnsi="Times New Roman" w:cs="Times New Roman"/>
          <w:sz w:val="30"/>
          <w:szCs w:val="30"/>
        </w:rPr>
        <w:t xml:space="preserve">          </w:t>
      </w:r>
      <w:r w:rsidRPr="00AD4C3B">
        <w:rPr>
          <w:rFonts w:ascii="Times New Roman" w:hAnsi="Times New Roman" w:cs="Times New Roman"/>
          <w:sz w:val="30"/>
          <w:szCs w:val="30"/>
        </w:rPr>
        <w:t xml:space="preserve"> административно-хозяйственного обеспечения</w:t>
      </w:r>
      <w:r w:rsidR="00A61D4D" w:rsidRPr="00AD4C3B">
        <w:rPr>
          <w:rFonts w:ascii="Times New Roman" w:hAnsi="Times New Roman" w:cs="Times New Roman"/>
          <w:sz w:val="30"/>
          <w:szCs w:val="30"/>
        </w:rPr>
        <w:t>, прочие выплаты</w:t>
      </w:r>
      <w:r w:rsidRPr="00AD4C3B">
        <w:rPr>
          <w:rFonts w:ascii="Times New Roman" w:hAnsi="Times New Roman" w:cs="Times New Roman"/>
          <w:sz w:val="30"/>
          <w:szCs w:val="30"/>
        </w:rPr>
        <w:t>.</w:t>
      </w:r>
    </w:p>
    <w:p w:rsidR="00762E23" w:rsidRPr="00AD4C3B" w:rsidRDefault="00762E23" w:rsidP="0039560F">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Сроки реализации подпрограммы: 2022 год и плановый период 2023–2024 годов.</w:t>
      </w:r>
    </w:p>
    <w:p w:rsidR="00B14AF4" w:rsidRPr="00AD4C3B" w:rsidRDefault="00B14AF4" w:rsidP="0039560F">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Главными распорядителями бюджетных средств, предусмотренных на реализацию мероприятий подпрограммы, являются департамент градостроительства, администрации районов в городе.</w:t>
      </w:r>
    </w:p>
    <w:p w:rsidR="00321E39" w:rsidRPr="00AD4C3B" w:rsidRDefault="00762E23" w:rsidP="0039560F">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Исполнители мероприятий подпрограммы определяются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C60CB" w:rsidRPr="00AD4C3B" w:rsidRDefault="00B14AF4" w:rsidP="0039560F">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Общий объем финансирования подпрограммы</w:t>
      </w:r>
      <w:r w:rsidR="00E66B7C" w:rsidRPr="00AD4C3B">
        <w:rPr>
          <w:rFonts w:ascii="Times New Roman" w:hAnsi="Times New Roman" w:cs="Times New Roman"/>
          <w:sz w:val="30"/>
          <w:szCs w:val="30"/>
        </w:rPr>
        <w:t xml:space="preserve"> за счет средств бюджета города</w:t>
      </w:r>
      <w:r w:rsidR="004F6801" w:rsidRPr="00AD4C3B">
        <w:rPr>
          <w:rFonts w:ascii="Times New Roman" w:hAnsi="Times New Roman" w:cs="Times New Roman"/>
          <w:sz w:val="30"/>
          <w:szCs w:val="30"/>
        </w:rPr>
        <w:t xml:space="preserve"> – </w:t>
      </w:r>
      <w:r w:rsidR="00F13C91" w:rsidRPr="00AD4C3B">
        <w:rPr>
          <w:rFonts w:ascii="Times New Roman" w:hAnsi="Times New Roman" w:cs="Times New Roman"/>
          <w:sz w:val="30"/>
          <w:szCs w:val="30"/>
        </w:rPr>
        <w:t xml:space="preserve">869 </w:t>
      </w:r>
      <w:r w:rsidR="00CC13BB" w:rsidRPr="00AD4C3B">
        <w:rPr>
          <w:rFonts w:ascii="Times New Roman" w:hAnsi="Times New Roman" w:cs="Times New Roman"/>
          <w:sz w:val="30"/>
          <w:szCs w:val="30"/>
        </w:rPr>
        <w:t>990</w:t>
      </w:r>
      <w:r w:rsidR="00F13C91" w:rsidRPr="00AD4C3B">
        <w:rPr>
          <w:rFonts w:ascii="Times New Roman" w:hAnsi="Times New Roman" w:cs="Times New Roman"/>
          <w:sz w:val="30"/>
          <w:szCs w:val="30"/>
        </w:rPr>
        <w:t xml:space="preserve">,59 </w:t>
      </w:r>
      <w:r w:rsidR="001C60CB" w:rsidRPr="00AD4C3B">
        <w:rPr>
          <w:rFonts w:ascii="Times New Roman" w:hAnsi="Times New Roman" w:cs="Times New Roman"/>
          <w:sz w:val="30"/>
          <w:szCs w:val="30"/>
        </w:rPr>
        <w:t>тыс. рублей, в том числе:</w:t>
      </w:r>
    </w:p>
    <w:p w:rsidR="001C60CB" w:rsidRPr="00AD4C3B" w:rsidRDefault="001C60CB" w:rsidP="0039560F">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2022 год – 292 </w:t>
      </w:r>
      <w:r w:rsidR="00CC13BB" w:rsidRPr="00AD4C3B">
        <w:rPr>
          <w:rFonts w:ascii="Times New Roman" w:hAnsi="Times New Roman" w:cs="Times New Roman"/>
          <w:sz w:val="30"/>
          <w:szCs w:val="30"/>
        </w:rPr>
        <w:t>603</w:t>
      </w:r>
      <w:r w:rsidRPr="00AD4C3B">
        <w:rPr>
          <w:rFonts w:ascii="Times New Roman" w:hAnsi="Times New Roman" w:cs="Times New Roman"/>
          <w:sz w:val="30"/>
          <w:szCs w:val="30"/>
        </w:rPr>
        <w:t>,53 тыс. рублей;</w:t>
      </w:r>
    </w:p>
    <w:p w:rsidR="001C60CB" w:rsidRPr="00AD4C3B" w:rsidRDefault="001C60CB" w:rsidP="0039560F">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2023 год – </w:t>
      </w:r>
      <w:r w:rsidR="00F13C91" w:rsidRPr="00AD4C3B">
        <w:rPr>
          <w:rFonts w:ascii="Times New Roman" w:hAnsi="Times New Roman" w:cs="Times New Roman"/>
          <w:sz w:val="30"/>
          <w:szCs w:val="30"/>
        </w:rPr>
        <w:t xml:space="preserve">288 </w:t>
      </w:r>
      <w:r w:rsidR="00CC13BB" w:rsidRPr="00AD4C3B">
        <w:rPr>
          <w:rFonts w:ascii="Times New Roman" w:hAnsi="Times New Roman" w:cs="Times New Roman"/>
          <w:sz w:val="30"/>
          <w:szCs w:val="30"/>
        </w:rPr>
        <w:t>693</w:t>
      </w:r>
      <w:r w:rsidR="00F13C91" w:rsidRPr="00AD4C3B">
        <w:rPr>
          <w:rFonts w:ascii="Times New Roman" w:hAnsi="Times New Roman" w:cs="Times New Roman"/>
          <w:sz w:val="30"/>
          <w:szCs w:val="30"/>
        </w:rPr>
        <w:t xml:space="preserve">,53 </w:t>
      </w:r>
      <w:r w:rsidRPr="00AD4C3B">
        <w:rPr>
          <w:rFonts w:ascii="Times New Roman" w:hAnsi="Times New Roman" w:cs="Times New Roman"/>
          <w:sz w:val="30"/>
          <w:szCs w:val="30"/>
        </w:rPr>
        <w:t>тыс. рублей;</w:t>
      </w:r>
    </w:p>
    <w:p w:rsidR="00623F10" w:rsidRDefault="001C60CB" w:rsidP="0039560F">
      <w:pPr>
        <w:pStyle w:val="ConsPlusNormal"/>
        <w:ind w:firstLine="709"/>
        <w:jc w:val="both"/>
        <w:rPr>
          <w:rFonts w:ascii="Times New Roman" w:hAnsi="Times New Roman" w:cs="Times New Roman"/>
          <w:sz w:val="30"/>
          <w:szCs w:val="30"/>
        </w:rPr>
      </w:pPr>
      <w:r w:rsidRPr="00AD4C3B">
        <w:rPr>
          <w:rFonts w:ascii="Times New Roman" w:hAnsi="Times New Roman" w:cs="Times New Roman"/>
          <w:sz w:val="30"/>
          <w:szCs w:val="30"/>
        </w:rPr>
        <w:t xml:space="preserve">2024 год – </w:t>
      </w:r>
      <w:r w:rsidR="00F13C91" w:rsidRPr="00AD4C3B">
        <w:rPr>
          <w:rFonts w:ascii="Times New Roman" w:hAnsi="Times New Roman" w:cs="Times New Roman"/>
          <w:sz w:val="30"/>
          <w:szCs w:val="30"/>
        </w:rPr>
        <w:t xml:space="preserve">288 </w:t>
      </w:r>
      <w:r w:rsidR="00CC13BB" w:rsidRPr="00AD4C3B">
        <w:rPr>
          <w:rFonts w:ascii="Times New Roman" w:hAnsi="Times New Roman" w:cs="Times New Roman"/>
          <w:sz w:val="30"/>
          <w:szCs w:val="30"/>
        </w:rPr>
        <w:t>693</w:t>
      </w:r>
      <w:r w:rsidR="00F13C91" w:rsidRPr="00AD4C3B">
        <w:rPr>
          <w:rFonts w:ascii="Times New Roman" w:hAnsi="Times New Roman" w:cs="Times New Roman"/>
          <w:sz w:val="30"/>
          <w:szCs w:val="30"/>
        </w:rPr>
        <w:t xml:space="preserve">,53 </w:t>
      </w:r>
      <w:r w:rsidRPr="00AD4C3B">
        <w:rPr>
          <w:rFonts w:ascii="Times New Roman" w:hAnsi="Times New Roman" w:cs="Times New Roman"/>
          <w:sz w:val="30"/>
          <w:szCs w:val="30"/>
        </w:rPr>
        <w:t>тыс. рублей.</w:t>
      </w:r>
    </w:p>
    <w:p w:rsidR="00B809B5" w:rsidRPr="00AD4C3B" w:rsidRDefault="00293D5C" w:rsidP="0039560F">
      <w:pPr>
        <w:pStyle w:val="ConsPlusNormal"/>
        <w:ind w:firstLine="709"/>
        <w:jc w:val="both"/>
        <w:rPr>
          <w:rFonts w:ascii="Times New Roman" w:hAnsi="Times New Roman" w:cs="Times New Roman"/>
          <w:sz w:val="30"/>
          <w:szCs w:val="30"/>
        </w:rPr>
      </w:pPr>
      <w:r>
        <w:rPr>
          <w:rFonts w:ascii="Times New Roman" w:hAnsi="Times New Roman" w:cs="Times New Roman"/>
          <w:noProof/>
          <w:sz w:val="30"/>
          <w:szCs w:val="30"/>
        </w:rPr>
        <w:pict>
          <v:line id="Прямая соединительная линия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85pt,15.5pt" to="466.8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" strokecolor="black [3040]"/>
        </w:pict>
      </w:r>
    </w:p>
    <w:p w:rsidR="007567AF" w:rsidRPr="00AD4C3B" w:rsidRDefault="007567AF" w:rsidP="00623F10">
      <w:pPr>
        <w:pStyle w:val="ConsPlusNormal"/>
        <w:jc w:val="both"/>
        <w:rPr>
          <w:rFonts w:ascii="Times New Roman" w:hAnsi="Times New Roman" w:cs="Times New Roman"/>
          <w:sz w:val="30"/>
          <w:szCs w:val="30"/>
        </w:rPr>
      </w:pPr>
    </w:p>
    <w:p w:rsidR="007355BB" w:rsidRPr="00AD4C3B" w:rsidRDefault="007355BB">
      <w:pPr>
        <w:sectPr w:rsidR="007355BB" w:rsidRPr="00AD4C3B" w:rsidSect="009E0F67">
          <w:headerReference w:type="default" r:id="rId64"/>
          <w:type w:val="continuous"/>
          <w:pgSz w:w="11905" w:h="16838" w:code="9"/>
          <w:pgMar w:top="1134" w:right="567" w:bottom="1134" w:left="1984" w:header="720" w:footer="720" w:gutter="0"/>
          <w:cols w:space="720"/>
          <w:titlePg/>
          <w:docGrid w:linePitch="299"/>
        </w:sectPr>
      </w:pPr>
    </w:p>
    <w:p w:rsidR="007355BB" w:rsidRPr="00AD4C3B" w:rsidRDefault="007355BB" w:rsidP="007355BB">
      <w:pPr>
        <w:pStyle w:val="ConsPlusTitle"/>
        <w:spacing w:line="192" w:lineRule="auto"/>
        <w:ind w:left="8496"/>
        <w:rPr>
          <w:rFonts w:ascii="Times New Roman" w:hAnsi="Times New Roman" w:cs="Times New Roman"/>
          <w:b w:val="0"/>
          <w:sz w:val="30"/>
          <w:szCs w:val="30"/>
        </w:rPr>
      </w:pPr>
      <w:r w:rsidRPr="00AD4C3B">
        <w:rPr>
          <w:rFonts w:ascii="Times New Roman" w:hAnsi="Times New Roman" w:cs="Times New Roman"/>
          <w:b w:val="0"/>
          <w:sz w:val="30"/>
          <w:szCs w:val="30"/>
        </w:rPr>
        <w:t xml:space="preserve">Приложение 1 </w:t>
      </w:r>
    </w:p>
    <w:p w:rsidR="007355BB" w:rsidRPr="00AD4C3B" w:rsidRDefault="007355BB" w:rsidP="007355BB">
      <w:pPr>
        <w:pStyle w:val="ConsPlusTitle"/>
        <w:spacing w:line="192" w:lineRule="auto"/>
        <w:ind w:left="8496"/>
        <w:rPr>
          <w:rFonts w:ascii="Times New Roman" w:hAnsi="Times New Roman" w:cs="Times New Roman"/>
          <w:b w:val="0"/>
          <w:sz w:val="30"/>
          <w:szCs w:val="30"/>
        </w:rPr>
      </w:pPr>
      <w:r w:rsidRPr="00AD4C3B">
        <w:rPr>
          <w:rFonts w:ascii="Times New Roman" w:hAnsi="Times New Roman" w:cs="Times New Roman"/>
          <w:b w:val="0"/>
          <w:sz w:val="30"/>
          <w:szCs w:val="30"/>
        </w:rPr>
        <w:t xml:space="preserve">к муниципальной программе </w:t>
      </w:r>
    </w:p>
    <w:p w:rsidR="007355BB" w:rsidRPr="00AD4C3B" w:rsidRDefault="007355BB" w:rsidP="007355BB">
      <w:pPr>
        <w:pStyle w:val="ConsPlusTitle"/>
        <w:spacing w:line="192" w:lineRule="auto"/>
        <w:ind w:left="8496"/>
        <w:rPr>
          <w:rFonts w:ascii="Times New Roman" w:hAnsi="Times New Roman" w:cs="Times New Roman"/>
          <w:b w:val="0"/>
          <w:sz w:val="30"/>
          <w:szCs w:val="30"/>
        </w:rPr>
      </w:pPr>
      <w:r w:rsidRPr="00AD4C3B">
        <w:rPr>
          <w:rFonts w:ascii="Times New Roman" w:hAnsi="Times New Roman" w:cs="Times New Roman"/>
          <w:b w:val="0"/>
          <w:sz w:val="30"/>
          <w:szCs w:val="30"/>
        </w:rPr>
        <w:t xml:space="preserve">«Обеспечение граждан города Красноярска </w:t>
      </w:r>
    </w:p>
    <w:p w:rsidR="007355BB" w:rsidRPr="00AD4C3B" w:rsidRDefault="007355BB" w:rsidP="007355BB">
      <w:pPr>
        <w:pStyle w:val="ConsPlusTitle"/>
        <w:spacing w:line="192" w:lineRule="auto"/>
        <w:ind w:left="8496"/>
        <w:rPr>
          <w:rFonts w:ascii="Times New Roman" w:hAnsi="Times New Roman" w:cs="Times New Roman"/>
          <w:b w:val="0"/>
          <w:sz w:val="30"/>
          <w:szCs w:val="30"/>
        </w:rPr>
      </w:pPr>
      <w:r w:rsidRPr="00AD4C3B">
        <w:rPr>
          <w:rFonts w:ascii="Times New Roman" w:hAnsi="Times New Roman" w:cs="Times New Roman"/>
          <w:b w:val="0"/>
          <w:sz w:val="30"/>
          <w:szCs w:val="30"/>
        </w:rPr>
        <w:t>жилыми помещениями и объектами</w:t>
      </w:r>
    </w:p>
    <w:p w:rsidR="007355BB" w:rsidRPr="00AD4C3B" w:rsidRDefault="007355BB" w:rsidP="007355BB">
      <w:pPr>
        <w:pStyle w:val="ConsPlusTitle"/>
        <w:spacing w:line="192" w:lineRule="auto"/>
        <w:ind w:left="8496"/>
        <w:rPr>
          <w:rFonts w:ascii="Times New Roman" w:hAnsi="Times New Roman" w:cs="Times New Roman"/>
          <w:b w:val="0"/>
          <w:sz w:val="30"/>
          <w:szCs w:val="30"/>
        </w:rPr>
      </w:pPr>
      <w:r w:rsidRPr="00AD4C3B">
        <w:rPr>
          <w:rFonts w:ascii="Times New Roman" w:hAnsi="Times New Roman" w:cs="Times New Roman"/>
          <w:b w:val="0"/>
          <w:sz w:val="30"/>
          <w:szCs w:val="30"/>
        </w:rPr>
        <w:t>инженерно-транспортной</w:t>
      </w:r>
    </w:p>
    <w:p w:rsidR="007355BB" w:rsidRPr="00AD4C3B" w:rsidRDefault="007355BB" w:rsidP="007355BB">
      <w:pPr>
        <w:pStyle w:val="ConsPlusTitle"/>
        <w:spacing w:line="192" w:lineRule="auto"/>
        <w:ind w:left="8496"/>
        <w:rPr>
          <w:rFonts w:ascii="Times New Roman" w:hAnsi="Times New Roman" w:cs="Times New Roman"/>
          <w:b w:val="0"/>
          <w:sz w:val="30"/>
          <w:szCs w:val="30"/>
        </w:rPr>
      </w:pPr>
      <w:r w:rsidRPr="00AD4C3B">
        <w:rPr>
          <w:rFonts w:ascii="Times New Roman" w:hAnsi="Times New Roman" w:cs="Times New Roman"/>
          <w:b w:val="0"/>
          <w:sz w:val="30"/>
          <w:szCs w:val="30"/>
        </w:rPr>
        <w:t>и коммунальной инфраструктуры»</w:t>
      </w:r>
    </w:p>
    <w:p w:rsidR="003F1D2D" w:rsidRPr="00AD4C3B" w:rsidRDefault="007355BB" w:rsidP="007355BB">
      <w:pPr>
        <w:spacing w:after="0"/>
        <w:ind w:left="8505"/>
        <w:rPr>
          <w:rFonts w:ascii="Times New Roman" w:hAnsi="Times New Roman" w:cs="Times New Roman"/>
          <w:sz w:val="30"/>
          <w:szCs w:val="30"/>
        </w:rPr>
      </w:pPr>
      <w:r w:rsidRPr="00AD4C3B">
        <w:rPr>
          <w:rFonts w:ascii="Times New Roman" w:hAnsi="Times New Roman" w:cs="Times New Roman"/>
          <w:sz w:val="30"/>
          <w:szCs w:val="30"/>
        </w:rPr>
        <w:t>на 2022 год и плановый период 2023–2024 годов</w:t>
      </w:r>
    </w:p>
    <w:p w:rsidR="007355BB" w:rsidRPr="00AD4C3B" w:rsidRDefault="00293D5C" w:rsidP="0039560F">
      <w:pPr>
        <w:spacing w:after="0" w:line="192" w:lineRule="auto"/>
      </w:pPr>
      <w:r w:rsidRPr="00293D5C">
        <w:fldChar w:fldCharType="begin"/>
      </w:r>
      <w:r w:rsidR="007355BB" w:rsidRPr="00AD4C3B">
        <w:instrText xml:space="preserve"> LINK </w:instrText>
      </w:r>
      <w:r w:rsidR="00AD4C3B" w:rsidRPr="00AD4C3B">
        <w:instrText xml:space="preserve">Excel.Sheet.8 "\\\\dgr-files\\Ecomon\\ОБМЕН_ОПБ\\2021 год\\МП 2022-2024\\2\\МП 2022-2024 2+.xls" "Приложение 1!R16C1:R42C8" </w:instrText>
      </w:r>
      <w:r w:rsidR="007355BB" w:rsidRPr="00AD4C3B">
        <w:instrText xml:space="preserve">\a \f 4 \h  \* MERGEFORMAT </w:instrText>
      </w:r>
      <w:r w:rsidRPr="00293D5C">
        <w:fldChar w:fldCharType="separate"/>
      </w:r>
    </w:p>
    <w:p w:rsidR="0039560F" w:rsidRPr="0039560F" w:rsidRDefault="0039560F" w:rsidP="0039560F">
      <w:pPr>
        <w:spacing w:after="0" w:line="192" w:lineRule="auto"/>
        <w:jc w:val="center"/>
        <w:rPr>
          <w:rFonts w:ascii="Times New Roman" w:hAnsi="Times New Roman" w:cs="Times New Roman"/>
          <w:sz w:val="30"/>
          <w:szCs w:val="30"/>
        </w:rPr>
      </w:pPr>
      <w:r w:rsidRPr="0039560F">
        <w:rPr>
          <w:rFonts w:ascii="Times New Roman" w:hAnsi="Times New Roman" w:cs="Times New Roman"/>
          <w:sz w:val="30"/>
          <w:szCs w:val="30"/>
        </w:rPr>
        <w:t>ПЕРЕЧЕНЬ</w:t>
      </w:r>
      <w:r w:rsidRPr="0039560F">
        <w:rPr>
          <w:rFonts w:ascii="Times New Roman" w:hAnsi="Times New Roman" w:cs="Times New Roman"/>
          <w:sz w:val="30"/>
          <w:szCs w:val="30"/>
        </w:rPr>
        <w:br/>
        <w:t>мероприятий подпрограмм и отдельных мероприятий Программы</w:t>
      </w:r>
    </w:p>
    <w:p w:rsidR="0039560F" w:rsidRDefault="0039560F"/>
    <w:tbl>
      <w:tblPr>
        <w:tblW w:w="15081" w:type="dxa"/>
        <w:jc w:val="center"/>
        <w:tblInd w:w="163" w:type="dxa"/>
        <w:tblLayout w:type="fixed"/>
        <w:tblCellMar>
          <w:left w:w="57" w:type="dxa"/>
          <w:right w:w="57" w:type="dxa"/>
        </w:tblCellMar>
        <w:tblLook w:val="04A0"/>
      </w:tblPr>
      <w:tblGrid>
        <w:gridCol w:w="596"/>
        <w:gridCol w:w="2268"/>
        <w:gridCol w:w="2126"/>
        <w:gridCol w:w="1276"/>
        <w:gridCol w:w="1134"/>
        <w:gridCol w:w="2693"/>
        <w:gridCol w:w="2410"/>
        <w:gridCol w:w="2578"/>
      </w:tblGrid>
      <w:tr w:rsidR="007355BB" w:rsidRPr="0039560F" w:rsidTr="00B809B5">
        <w:trPr>
          <w:trHeight w:val="113"/>
          <w:jc w:val="center"/>
        </w:trPr>
        <w:tc>
          <w:tcPr>
            <w:tcW w:w="596" w:type="dxa"/>
            <w:vMerge w:val="restart"/>
            <w:tcBorders>
              <w:top w:val="single" w:sz="4" w:space="0" w:color="auto"/>
              <w:left w:val="single" w:sz="4" w:space="0" w:color="auto"/>
              <w:right w:val="single" w:sz="4" w:space="0" w:color="auto"/>
            </w:tcBorders>
            <w:shd w:val="clear" w:color="auto" w:fill="auto"/>
            <w:hideMark/>
          </w:tcPr>
          <w:p w:rsidR="007355BB" w:rsidRPr="0039560F" w:rsidRDefault="007355BB" w:rsidP="0039560F">
            <w:pPr>
              <w:spacing w:after="0" w:line="192" w:lineRule="auto"/>
              <w:jc w:val="center"/>
              <w:rPr>
                <w:rFonts w:ascii="Times New Roman" w:hAnsi="Times New Roman" w:cs="Times New Roman"/>
                <w:sz w:val="24"/>
                <w:szCs w:val="24"/>
              </w:rPr>
            </w:pPr>
            <w:r w:rsidRPr="0039560F">
              <w:rPr>
                <w:rFonts w:ascii="Times New Roman" w:hAnsi="Times New Roman" w:cs="Times New Roman"/>
                <w:sz w:val="24"/>
                <w:szCs w:val="24"/>
              </w:rPr>
              <w:t>№</w:t>
            </w:r>
            <w:r w:rsidRPr="0039560F">
              <w:rPr>
                <w:rFonts w:ascii="Times New Roman" w:hAnsi="Times New Roman" w:cs="Times New Roman"/>
                <w:sz w:val="24"/>
                <w:szCs w:val="24"/>
              </w:rPr>
              <w:br/>
              <w:t>п/п</w:t>
            </w:r>
          </w:p>
        </w:tc>
        <w:tc>
          <w:tcPr>
            <w:tcW w:w="2268" w:type="dxa"/>
            <w:vMerge w:val="restart"/>
            <w:tcBorders>
              <w:top w:val="single" w:sz="4" w:space="0" w:color="auto"/>
              <w:left w:val="single" w:sz="4" w:space="0" w:color="auto"/>
              <w:right w:val="single" w:sz="4" w:space="0" w:color="auto"/>
            </w:tcBorders>
            <w:shd w:val="clear" w:color="auto" w:fill="auto"/>
            <w:hideMark/>
          </w:tcPr>
          <w:p w:rsidR="007355BB" w:rsidRPr="0039560F" w:rsidRDefault="007355BB" w:rsidP="0039560F">
            <w:pPr>
              <w:spacing w:after="0" w:line="192" w:lineRule="auto"/>
              <w:jc w:val="center"/>
              <w:rPr>
                <w:rFonts w:ascii="Times New Roman" w:hAnsi="Times New Roman" w:cs="Times New Roman"/>
                <w:sz w:val="24"/>
                <w:szCs w:val="24"/>
              </w:rPr>
            </w:pPr>
            <w:r w:rsidRPr="0039560F">
              <w:rPr>
                <w:rFonts w:ascii="Times New Roman" w:hAnsi="Times New Roman" w:cs="Times New Roman"/>
                <w:sz w:val="24"/>
                <w:szCs w:val="24"/>
              </w:rPr>
              <w:t>Наименование мероприятия</w:t>
            </w:r>
          </w:p>
        </w:tc>
        <w:tc>
          <w:tcPr>
            <w:tcW w:w="2126" w:type="dxa"/>
            <w:vMerge w:val="restart"/>
            <w:tcBorders>
              <w:top w:val="single" w:sz="4" w:space="0" w:color="auto"/>
              <w:left w:val="single" w:sz="4" w:space="0" w:color="auto"/>
              <w:right w:val="single" w:sz="4" w:space="0" w:color="auto"/>
            </w:tcBorders>
            <w:shd w:val="clear" w:color="auto" w:fill="auto"/>
            <w:hideMark/>
          </w:tcPr>
          <w:p w:rsidR="007355BB" w:rsidRPr="0039560F" w:rsidRDefault="007355BB" w:rsidP="0039560F">
            <w:pPr>
              <w:spacing w:after="0" w:line="192" w:lineRule="auto"/>
              <w:jc w:val="center"/>
              <w:rPr>
                <w:rFonts w:ascii="Times New Roman" w:hAnsi="Times New Roman" w:cs="Times New Roman"/>
                <w:sz w:val="24"/>
                <w:szCs w:val="24"/>
              </w:rPr>
            </w:pPr>
            <w:r w:rsidRPr="0039560F">
              <w:rPr>
                <w:rFonts w:ascii="Times New Roman" w:hAnsi="Times New Roman" w:cs="Times New Roman"/>
                <w:sz w:val="24"/>
                <w:szCs w:val="24"/>
              </w:rPr>
              <w:t>Ответственный исполнитель мероприятия</w:t>
            </w:r>
          </w:p>
        </w:tc>
        <w:tc>
          <w:tcPr>
            <w:tcW w:w="2410" w:type="dxa"/>
            <w:gridSpan w:val="2"/>
            <w:tcBorders>
              <w:top w:val="single" w:sz="4" w:space="0" w:color="auto"/>
              <w:left w:val="nil"/>
              <w:bottom w:val="single" w:sz="4" w:space="0" w:color="auto"/>
              <w:right w:val="single" w:sz="4" w:space="0" w:color="auto"/>
            </w:tcBorders>
            <w:shd w:val="clear" w:color="auto" w:fill="auto"/>
            <w:hideMark/>
          </w:tcPr>
          <w:p w:rsidR="007355BB" w:rsidRPr="0039560F" w:rsidRDefault="007355BB" w:rsidP="0039560F">
            <w:pPr>
              <w:spacing w:after="0" w:line="192" w:lineRule="auto"/>
              <w:jc w:val="center"/>
              <w:rPr>
                <w:rFonts w:ascii="Times New Roman" w:hAnsi="Times New Roman" w:cs="Times New Roman"/>
                <w:sz w:val="24"/>
                <w:szCs w:val="24"/>
              </w:rPr>
            </w:pPr>
            <w:r w:rsidRPr="0039560F">
              <w:rPr>
                <w:rFonts w:ascii="Times New Roman" w:hAnsi="Times New Roman" w:cs="Times New Roman"/>
                <w:sz w:val="24"/>
                <w:szCs w:val="24"/>
              </w:rPr>
              <w:t>Срок</w:t>
            </w:r>
          </w:p>
        </w:tc>
        <w:tc>
          <w:tcPr>
            <w:tcW w:w="2693" w:type="dxa"/>
            <w:vMerge w:val="restart"/>
            <w:tcBorders>
              <w:top w:val="single" w:sz="4" w:space="0" w:color="auto"/>
              <w:left w:val="single" w:sz="4" w:space="0" w:color="auto"/>
              <w:right w:val="single" w:sz="4" w:space="0" w:color="auto"/>
            </w:tcBorders>
            <w:shd w:val="clear" w:color="auto" w:fill="auto"/>
            <w:hideMark/>
          </w:tcPr>
          <w:p w:rsidR="007355BB" w:rsidRPr="0039560F" w:rsidRDefault="007355BB" w:rsidP="0039560F">
            <w:pPr>
              <w:spacing w:after="0" w:line="192" w:lineRule="auto"/>
              <w:jc w:val="center"/>
              <w:rPr>
                <w:rFonts w:ascii="Times New Roman" w:hAnsi="Times New Roman" w:cs="Times New Roman"/>
                <w:sz w:val="24"/>
                <w:szCs w:val="24"/>
              </w:rPr>
            </w:pPr>
            <w:r w:rsidRPr="0039560F">
              <w:rPr>
                <w:rFonts w:ascii="Times New Roman" w:hAnsi="Times New Roman" w:cs="Times New Roman"/>
                <w:sz w:val="24"/>
                <w:szCs w:val="24"/>
              </w:rPr>
              <w:t>Ожидаемый результат (краткое описание)</w:t>
            </w:r>
          </w:p>
        </w:tc>
        <w:tc>
          <w:tcPr>
            <w:tcW w:w="2410" w:type="dxa"/>
            <w:vMerge w:val="restart"/>
            <w:tcBorders>
              <w:top w:val="single" w:sz="4" w:space="0" w:color="auto"/>
              <w:left w:val="single" w:sz="4" w:space="0" w:color="auto"/>
              <w:right w:val="single" w:sz="4" w:space="0" w:color="auto"/>
            </w:tcBorders>
            <w:shd w:val="clear" w:color="auto" w:fill="auto"/>
            <w:hideMark/>
          </w:tcPr>
          <w:p w:rsidR="0039560F" w:rsidRDefault="007355BB" w:rsidP="0039560F">
            <w:pPr>
              <w:spacing w:after="0" w:line="192" w:lineRule="auto"/>
              <w:jc w:val="center"/>
              <w:rPr>
                <w:rFonts w:ascii="Times New Roman" w:hAnsi="Times New Roman" w:cs="Times New Roman"/>
                <w:sz w:val="24"/>
                <w:szCs w:val="24"/>
              </w:rPr>
            </w:pPr>
            <w:r w:rsidRPr="0039560F">
              <w:rPr>
                <w:rFonts w:ascii="Times New Roman" w:hAnsi="Times New Roman" w:cs="Times New Roman"/>
                <w:sz w:val="24"/>
                <w:szCs w:val="24"/>
              </w:rPr>
              <w:t xml:space="preserve">Последствия </w:t>
            </w:r>
          </w:p>
          <w:p w:rsidR="0039560F" w:rsidRDefault="007355BB" w:rsidP="0039560F">
            <w:pPr>
              <w:spacing w:after="0" w:line="192" w:lineRule="auto"/>
              <w:jc w:val="center"/>
              <w:rPr>
                <w:rFonts w:ascii="Times New Roman" w:hAnsi="Times New Roman" w:cs="Times New Roman"/>
                <w:sz w:val="24"/>
                <w:szCs w:val="24"/>
              </w:rPr>
            </w:pPr>
            <w:r w:rsidRPr="0039560F">
              <w:rPr>
                <w:rFonts w:ascii="Times New Roman" w:hAnsi="Times New Roman" w:cs="Times New Roman"/>
                <w:sz w:val="24"/>
                <w:szCs w:val="24"/>
              </w:rPr>
              <w:t xml:space="preserve">нереализации </w:t>
            </w:r>
          </w:p>
          <w:p w:rsidR="007355BB" w:rsidRPr="0039560F" w:rsidRDefault="007355BB" w:rsidP="0039560F">
            <w:pPr>
              <w:spacing w:after="0" w:line="192" w:lineRule="auto"/>
              <w:jc w:val="center"/>
              <w:rPr>
                <w:rFonts w:ascii="Times New Roman" w:hAnsi="Times New Roman" w:cs="Times New Roman"/>
                <w:sz w:val="24"/>
                <w:szCs w:val="24"/>
              </w:rPr>
            </w:pPr>
            <w:r w:rsidRPr="0039560F">
              <w:rPr>
                <w:rFonts w:ascii="Times New Roman" w:hAnsi="Times New Roman" w:cs="Times New Roman"/>
                <w:sz w:val="24"/>
                <w:szCs w:val="24"/>
              </w:rPr>
              <w:t>мероприятия</w:t>
            </w:r>
          </w:p>
        </w:tc>
        <w:tc>
          <w:tcPr>
            <w:tcW w:w="2578" w:type="dxa"/>
            <w:vMerge w:val="restart"/>
            <w:tcBorders>
              <w:top w:val="single" w:sz="4" w:space="0" w:color="auto"/>
              <w:left w:val="single" w:sz="4" w:space="0" w:color="auto"/>
              <w:right w:val="single" w:sz="4" w:space="0" w:color="auto"/>
            </w:tcBorders>
            <w:shd w:val="clear" w:color="auto" w:fill="auto"/>
            <w:hideMark/>
          </w:tcPr>
          <w:p w:rsidR="0039560F" w:rsidRDefault="007355BB" w:rsidP="0039560F">
            <w:pPr>
              <w:spacing w:after="0" w:line="192" w:lineRule="auto"/>
              <w:jc w:val="center"/>
              <w:rPr>
                <w:rFonts w:ascii="Times New Roman" w:hAnsi="Times New Roman" w:cs="Times New Roman"/>
                <w:sz w:val="24"/>
                <w:szCs w:val="24"/>
              </w:rPr>
            </w:pPr>
            <w:r w:rsidRPr="0039560F">
              <w:rPr>
                <w:rFonts w:ascii="Times New Roman" w:hAnsi="Times New Roman" w:cs="Times New Roman"/>
                <w:sz w:val="24"/>
                <w:szCs w:val="24"/>
              </w:rPr>
              <w:t xml:space="preserve">Связь с показателями муниципальной </w:t>
            </w:r>
          </w:p>
          <w:p w:rsidR="007355BB" w:rsidRPr="0039560F" w:rsidRDefault="007355BB" w:rsidP="0039560F">
            <w:pPr>
              <w:spacing w:after="0" w:line="192" w:lineRule="auto"/>
              <w:jc w:val="center"/>
              <w:rPr>
                <w:rFonts w:ascii="Times New Roman" w:hAnsi="Times New Roman" w:cs="Times New Roman"/>
                <w:sz w:val="24"/>
                <w:szCs w:val="24"/>
              </w:rPr>
            </w:pPr>
            <w:r w:rsidRPr="0039560F">
              <w:rPr>
                <w:rFonts w:ascii="Times New Roman" w:hAnsi="Times New Roman" w:cs="Times New Roman"/>
                <w:sz w:val="24"/>
                <w:szCs w:val="24"/>
              </w:rPr>
              <w:t>программы (подпрограммы)</w:t>
            </w:r>
          </w:p>
        </w:tc>
      </w:tr>
      <w:tr w:rsidR="00D22A97" w:rsidRPr="0039560F" w:rsidTr="00B809B5">
        <w:trPr>
          <w:trHeight w:val="113"/>
          <w:jc w:val="center"/>
        </w:trPr>
        <w:tc>
          <w:tcPr>
            <w:tcW w:w="596" w:type="dxa"/>
            <w:vMerge/>
            <w:tcBorders>
              <w:top w:val="single" w:sz="4" w:space="0" w:color="auto"/>
              <w:left w:val="single" w:sz="4" w:space="0" w:color="auto"/>
              <w:right w:val="single" w:sz="4" w:space="0" w:color="auto"/>
            </w:tcBorders>
            <w:hideMark/>
          </w:tcPr>
          <w:p w:rsidR="007355BB" w:rsidRPr="0039560F" w:rsidRDefault="007355BB" w:rsidP="0039560F">
            <w:pPr>
              <w:spacing w:after="0" w:line="192" w:lineRule="auto"/>
              <w:jc w:val="center"/>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hideMark/>
          </w:tcPr>
          <w:p w:rsidR="007355BB" w:rsidRPr="0039560F" w:rsidRDefault="007355BB" w:rsidP="0039560F">
            <w:pPr>
              <w:spacing w:after="0" w:line="192" w:lineRule="auto"/>
              <w:jc w:val="center"/>
              <w:rPr>
                <w:rFonts w:ascii="Times New Roman" w:hAnsi="Times New Roman" w:cs="Times New Roman"/>
                <w:sz w:val="24"/>
                <w:szCs w:val="24"/>
              </w:rPr>
            </w:pPr>
          </w:p>
        </w:tc>
        <w:tc>
          <w:tcPr>
            <w:tcW w:w="2126" w:type="dxa"/>
            <w:vMerge/>
            <w:tcBorders>
              <w:top w:val="single" w:sz="4" w:space="0" w:color="auto"/>
              <w:left w:val="single" w:sz="4" w:space="0" w:color="auto"/>
              <w:right w:val="single" w:sz="4" w:space="0" w:color="auto"/>
            </w:tcBorders>
            <w:hideMark/>
          </w:tcPr>
          <w:p w:rsidR="007355BB" w:rsidRPr="0039560F" w:rsidRDefault="007355BB" w:rsidP="0039560F">
            <w:pPr>
              <w:spacing w:after="0" w:line="192" w:lineRule="auto"/>
              <w:jc w:val="center"/>
              <w:rPr>
                <w:rFonts w:ascii="Times New Roman" w:hAnsi="Times New Roman" w:cs="Times New Roman"/>
                <w:sz w:val="24"/>
                <w:szCs w:val="24"/>
              </w:rPr>
            </w:pPr>
          </w:p>
        </w:tc>
        <w:tc>
          <w:tcPr>
            <w:tcW w:w="1276" w:type="dxa"/>
            <w:tcBorders>
              <w:top w:val="single" w:sz="4" w:space="0" w:color="auto"/>
              <w:left w:val="nil"/>
              <w:right w:val="single" w:sz="4" w:space="0" w:color="auto"/>
            </w:tcBorders>
            <w:shd w:val="clear" w:color="auto" w:fill="auto"/>
            <w:hideMark/>
          </w:tcPr>
          <w:p w:rsidR="007355BB" w:rsidRPr="0039560F" w:rsidRDefault="007355BB" w:rsidP="0039560F">
            <w:pPr>
              <w:spacing w:after="0" w:line="192" w:lineRule="auto"/>
              <w:jc w:val="center"/>
              <w:rPr>
                <w:rFonts w:ascii="Times New Roman" w:hAnsi="Times New Roman" w:cs="Times New Roman"/>
                <w:sz w:val="24"/>
                <w:szCs w:val="24"/>
              </w:rPr>
            </w:pPr>
            <w:r w:rsidRPr="0039560F">
              <w:rPr>
                <w:rFonts w:ascii="Times New Roman" w:hAnsi="Times New Roman" w:cs="Times New Roman"/>
                <w:sz w:val="24"/>
                <w:szCs w:val="24"/>
              </w:rPr>
              <w:t>начала реализации</w:t>
            </w:r>
          </w:p>
        </w:tc>
        <w:tc>
          <w:tcPr>
            <w:tcW w:w="1134" w:type="dxa"/>
            <w:tcBorders>
              <w:top w:val="single" w:sz="4" w:space="0" w:color="auto"/>
              <w:left w:val="nil"/>
              <w:right w:val="single" w:sz="4" w:space="0" w:color="auto"/>
            </w:tcBorders>
            <w:shd w:val="clear" w:color="auto" w:fill="auto"/>
            <w:hideMark/>
          </w:tcPr>
          <w:p w:rsidR="007355BB" w:rsidRPr="0039560F" w:rsidRDefault="007355BB" w:rsidP="0039560F">
            <w:pPr>
              <w:spacing w:after="0" w:line="192" w:lineRule="auto"/>
              <w:jc w:val="center"/>
              <w:rPr>
                <w:rFonts w:ascii="Times New Roman" w:hAnsi="Times New Roman" w:cs="Times New Roman"/>
                <w:sz w:val="24"/>
                <w:szCs w:val="24"/>
              </w:rPr>
            </w:pPr>
            <w:r w:rsidRPr="0039560F">
              <w:rPr>
                <w:rFonts w:ascii="Times New Roman" w:hAnsi="Times New Roman" w:cs="Times New Roman"/>
                <w:sz w:val="24"/>
                <w:szCs w:val="24"/>
              </w:rPr>
              <w:t>окончания реализации</w:t>
            </w:r>
          </w:p>
        </w:tc>
        <w:tc>
          <w:tcPr>
            <w:tcW w:w="2693" w:type="dxa"/>
            <w:vMerge/>
            <w:tcBorders>
              <w:top w:val="single" w:sz="4" w:space="0" w:color="auto"/>
              <w:left w:val="single" w:sz="4" w:space="0" w:color="auto"/>
              <w:right w:val="single" w:sz="4" w:space="0" w:color="auto"/>
            </w:tcBorders>
            <w:hideMark/>
          </w:tcPr>
          <w:p w:rsidR="007355BB" w:rsidRPr="0039560F" w:rsidRDefault="007355BB" w:rsidP="0039560F">
            <w:pPr>
              <w:spacing w:after="0" w:line="192" w:lineRule="auto"/>
              <w:jc w:val="center"/>
              <w:rPr>
                <w:rFonts w:ascii="Times New Roman" w:hAnsi="Times New Roman" w:cs="Times New Roman"/>
                <w:sz w:val="24"/>
                <w:szCs w:val="24"/>
              </w:rPr>
            </w:pPr>
          </w:p>
        </w:tc>
        <w:tc>
          <w:tcPr>
            <w:tcW w:w="2410" w:type="dxa"/>
            <w:vMerge/>
            <w:tcBorders>
              <w:top w:val="single" w:sz="4" w:space="0" w:color="auto"/>
              <w:left w:val="single" w:sz="4" w:space="0" w:color="auto"/>
              <w:right w:val="single" w:sz="4" w:space="0" w:color="auto"/>
            </w:tcBorders>
            <w:hideMark/>
          </w:tcPr>
          <w:p w:rsidR="007355BB" w:rsidRPr="0039560F" w:rsidRDefault="007355BB" w:rsidP="0039560F">
            <w:pPr>
              <w:spacing w:after="0" w:line="192" w:lineRule="auto"/>
              <w:jc w:val="center"/>
              <w:rPr>
                <w:rFonts w:ascii="Times New Roman" w:hAnsi="Times New Roman" w:cs="Times New Roman"/>
                <w:sz w:val="24"/>
                <w:szCs w:val="24"/>
              </w:rPr>
            </w:pPr>
          </w:p>
        </w:tc>
        <w:tc>
          <w:tcPr>
            <w:tcW w:w="2578" w:type="dxa"/>
            <w:vMerge/>
            <w:tcBorders>
              <w:top w:val="single" w:sz="4" w:space="0" w:color="auto"/>
              <w:left w:val="single" w:sz="4" w:space="0" w:color="auto"/>
              <w:right w:val="single" w:sz="4" w:space="0" w:color="auto"/>
            </w:tcBorders>
            <w:hideMark/>
          </w:tcPr>
          <w:p w:rsidR="007355BB" w:rsidRPr="0039560F" w:rsidRDefault="007355BB" w:rsidP="0039560F">
            <w:pPr>
              <w:spacing w:after="0" w:line="192" w:lineRule="auto"/>
              <w:jc w:val="center"/>
              <w:rPr>
                <w:rFonts w:ascii="Times New Roman" w:hAnsi="Times New Roman" w:cs="Times New Roman"/>
                <w:sz w:val="24"/>
                <w:szCs w:val="24"/>
              </w:rPr>
            </w:pPr>
          </w:p>
        </w:tc>
      </w:tr>
    </w:tbl>
    <w:p w:rsidR="003C6D09" w:rsidRPr="00AD4C3B" w:rsidRDefault="003C6D09" w:rsidP="0039560F">
      <w:pPr>
        <w:spacing w:after="0" w:line="14" w:lineRule="auto"/>
        <w:rPr>
          <w:sz w:val="4"/>
          <w:szCs w:val="4"/>
        </w:rPr>
      </w:pPr>
    </w:p>
    <w:tbl>
      <w:tblPr>
        <w:tblW w:w="15114" w:type="dxa"/>
        <w:jc w:val="center"/>
        <w:tblInd w:w="108" w:type="dxa"/>
        <w:tblLayout w:type="fixed"/>
        <w:tblCellMar>
          <w:left w:w="57" w:type="dxa"/>
          <w:right w:w="57" w:type="dxa"/>
        </w:tblCellMar>
        <w:tblLook w:val="04A0"/>
      </w:tblPr>
      <w:tblGrid>
        <w:gridCol w:w="612"/>
        <w:gridCol w:w="2268"/>
        <w:gridCol w:w="2126"/>
        <w:gridCol w:w="1276"/>
        <w:gridCol w:w="1134"/>
        <w:gridCol w:w="2693"/>
        <w:gridCol w:w="2410"/>
        <w:gridCol w:w="2595"/>
      </w:tblGrid>
      <w:tr w:rsidR="003C6D09" w:rsidRPr="00AD4C3B" w:rsidTr="0039560F">
        <w:trPr>
          <w:trHeight w:val="113"/>
          <w:tblHeader/>
          <w:jc w:val="center"/>
        </w:trPr>
        <w:tc>
          <w:tcPr>
            <w:tcW w:w="612" w:type="dxa"/>
            <w:tcBorders>
              <w:top w:val="single" w:sz="4" w:space="0" w:color="auto"/>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1</w:t>
            </w:r>
          </w:p>
        </w:tc>
        <w:tc>
          <w:tcPr>
            <w:tcW w:w="2268" w:type="dxa"/>
            <w:tcBorders>
              <w:top w:val="single" w:sz="4" w:space="0" w:color="auto"/>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w:t>
            </w:r>
          </w:p>
        </w:tc>
        <w:tc>
          <w:tcPr>
            <w:tcW w:w="2126" w:type="dxa"/>
            <w:tcBorders>
              <w:top w:val="single" w:sz="4" w:space="0" w:color="auto"/>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3</w:t>
            </w:r>
          </w:p>
        </w:tc>
        <w:tc>
          <w:tcPr>
            <w:tcW w:w="1276" w:type="dxa"/>
            <w:tcBorders>
              <w:top w:val="single" w:sz="4" w:space="0" w:color="auto"/>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4</w:t>
            </w:r>
          </w:p>
        </w:tc>
        <w:tc>
          <w:tcPr>
            <w:tcW w:w="1134" w:type="dxa"/>
            <w:tcBorders>
              <w:top w:val="single" w:sz="4" w:space="0" w:color="auto"/>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5</w:t>
            </w:r>
          </w:p>
        </w:tc>
        <w:tc>
          <w:tcPr>
            <w:tcW w:w="2693" w:type="dxa"/>
            <w:tcBorders>
              <w:top w:val="single" w:sz="4" w:space="0" w:color="auto"/>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6</w:t>
            </w:r>
          </w:p>
        </w:tc>
        <w:tc>
          <w:tcPr>
            <w:tcW w:w="2410" w:type="dxa"/>
            <w:tcBorders>
              <w:top w:val="single" w:sz="4" w:space="0" w:color="auto"/>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7</w:t>
            </w:r>
          </w:p>
        </w:tc>
        <w:tc>
          <w:tcPr>
            <w:tcW w:w="2595" w:type="dxa"/>
            <w:tcBorders>
              <w:top w:val="single" w:sz="4" w:space="0" w:color="auto"/>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8</w:t>
            </w:r>
          </w:p>
        </w:tc>
      </w:tr>
      <w:tr w:rsidR="007355BB" w:rsidRPr="00AD4C3B" w:rsidTr="0039560F">
        <w:trPr>
          <w:trHeight w:val="113"/>
          <w:jc w:val="center"/>
        </w:trPr>
        <w:tc>
          <w:tcPr>
            <w:tcW w:w="612" w:type="dxa"/>
            <w:tcBorders>
              <w:top w:val="single" w:sz="4" w:space="0" w:color="auto"/>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1</w:t>
            </w:r>
          </w:p>
        </w:tc>
        <w:tc>
          <w:tcPr>
            <w:tcW w:w="14502" w:type="dxa"/>
            <w:gridSpan w:val="7"/>
            <w:tcBorders>
              <w:top w:val="single" w:sz="4" w:space="0" w:color="auto"/>
              <w:left w:val="nil"/>
              <w:bottom w:val="single" w:sz="4" w:space="0" w:color="auto"/>
              <w:right w:val="single" w:sz="4" w:space="0" w:color="auto"/>
            </w:tcBorders>
            <w:shd w:val="clear" w:color="auto" w:fill="auto"/>
            <w:noWrap/>
            <w:vAlign w:val="bottom"/>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Подпрограмма 1 «О территориальном планировании, градостроительном зонировании и документации по планировке территории города Красноярска»</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w:t>
            </w:r>
          </w:p>
        </w:tc>
        <w:tc>
          <w:tcPr>
            <w:tcW w:w="2268"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1.1. Разработка градостроительной документации, подготовка документов, необходимых для внесения сведений о градостроительной документации в Единый государственный реестр недвижимости</w:t>
            </w:r>
          </w:p>
        </w:tc>
        <w:tc>
          <w:tcPr>
            <w:tcW w:w="2126"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управление архитектуры</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обеспечение безопасности и благоприятных условий проживания, рациональное использование территорий города;</w:t>
            </w:r>
            <w:r w:rsidRPr="00AD4C3B">
              <w:rPr>
                <w:rFonts w:ascii="Times New Roman" w:eastAsia="Times New Roman" w:hAnsi="Times New Roman" w:cs="Times New Roman"/>
                <w:color w:val="000000"/>
                <w:sz w:val="24"/>
                <w:szCs w:val="24"/>
                <w:lang w:eastAsia="ru-RU"/>
              </w:rPr>
              <w:br/>
              <w:t>реконструкция транспортной сети города, оптимизация пассажирских перевозок;</w:t>
            </w:r>
            <w:r w:rsidRPr="00AD4C3B">
              <w:rPr>
                <w:rFonts w:ascii="Times New Roman" w:eastAsia="Times New Roman" w:hAnsi="Times New Roman" w:cs="Times New Roman"/>
                <w:color w:val="000000"/>
                <w:sz w:val="24"/>
                <w:szCs w:val="24"/>
                <w:lang w:eastAsia="ru-RU"/>
              </w:rPr>
              <w:br/>
              <w:t>установление регламентов использования территорий общего пользования и линейных объектов; исключение самовольного захвата территории общего пользования, линейных объектов и объектов озеленения</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отсутствие документации по планировке территории, на основании которой должна осуществляться градостроительная деятельность на территории города;</w:t>
            </w:r>
            <w:r w:rsidRPr="00AD4C3B">
              <w:rPr>
                <w:rFonts w:ascii="Times New Roman" w:eastAsia="Times New Roman" w:hAnsi="Times New Roman" w:cs="Times New Roman"/>
                <w:color w:val="000000"/>
                <w:sz w:val="24"/>
                <w:szCs w:val="24"/>
                <w:lang w:eastAsia="ru-RU"/>
              </w:rPr>
              <w:br/>
              <w:t>отсутствие оснований для дальнейшей разработки ПСД и строительства объектов производственного, жилищного, общественного и рекреационного назначения, осуществляемых в рамках социально-экономического развития города;</w:t>
            </w:r>
            <w:r w:rsidRPr="00AD4C3B">
              <w:rPr>
                <w:rFonts w:ascii="Times New Roman" w:eastAsia="Times New Roman" w:hAnsi="Times New Roman" w:cs="Times New Roman"/>
                <w:color w:val="000000"/>
                <w:sz w:val="24"/>
                <w:szCs w:val="24"/>
                <w:lang w:eastAsia="ru-RU"/>
              </w:rPr>
              <w:br/>
              <w:t>отсутствие утвержденных красных линий и полос отчуждения линейных объектов</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влияет на показатели: степень покрытия утвержденными проектами планировки и межевания территории города</w:t>
            </w:r>
          </w:p>
        </w:tc>
      </w:tr>
      <w:tr w:rsidR="007355BB"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3</w:t>
            </w:r>
          </w:p>
        </w:tc>
        <w:tc>
          <w:tcPr>
            <w:tcW w:w="14502" w:type="dxa"/>
            <w:gridSpan w:val="7"/>
            <w:tcBorders>
              <w:top w:val="single" w:sz="4" w:space="0" w:color="auto"/>
              <w:left w:val="nil"/>
              <w:bottom w:val="single" w:sz="4" w:space="0" w:color="auto"/>
              <w:right w:val="single" w:sz="4" w:space="0" w:color="000000"/>
            </w:tcBorders>
            <w:shd w:val="clear" w:color="auto" w:fill="auto"/>
            <w:noWrap/>
            <w:vAlign w:val="bottom"/>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Подпрограмма 2 «Вовлечение территорий в градостроительную деятельность»</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4</w:t>
            </w:r>
          </w:p>
        </w:tc>
        <w:tc>
          <w:tcPr>
            <w:tcW w:w="2268"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2.1. Строительство муниципальных объектов коммунальной и транспортной инфраструктуры за счет средств бюджета города</w:t>
            </w:r>
          </w:p>
        </w:tc>
        <w:tc>
          <w:tcPr>
            <w:tcW w:w="2126"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 xml:space="preserve">обеспечение граждан города объектами инженерной инфраструктуры; </w:t>
            </w:r>
            <w:r w:rsidRPr="00AD4C3B">
              <w:rPr>
                <w:rFonts w:ascii="Times New Roman" w:eastAsia="Times New Roman" w:hAnsi="Times New Roman" w:cs="Times New Roman"/>
                <w:color w:val="000000"/>
                <w:sz w:val="24"/>
                <w:szCs w:val="24"/>
                <w:lang w:eastAsia="ru-RU"/>
              </w:rPr>
              <w:br/>
              <w:t>улучшение качества жизни жителей города</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нарушение санитарно-эпидемиологических норм; сдерживание строительства новых социально значимых объектов</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влияет на показатели: количество выданных разрешений на строительство; количество выданных разрешений на ввод объектов в эксплуатацию</w:t>
            </w:r>
          </w:p>
        </w:tc>
      </w:tr>
      <w:tr w:rsidR="007355BB"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5</w:t>
            </w:r>
          </w:p>
        </w:tc>
        <w:tc>
          <w:tcPr>
            <w:tcW w:w="14502" w:type="dxa"/>
            <w:gridSpan w:val="7"/>
            <w:tcBorders>
              <w:top w:val="single" w:sz="4" w:space="0" w:color="auto"/>
              <w:left w:val="nil"/>
              <w:bottom w:val="single" w:sz="4" w:space="0" w:color="auto"/>
              <w:right w:val="single" w:sz="4" w:space="0" w:color="000000"/>
            </w:tcBorders>
            <w:shd w:val="clear" w:color="auto" w:fill="auto"/>
            <w:noWrap/>
            <w:vAlign w:val="bottom"/>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Подпрограмма 3 «Дом»</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6</w:t>
            </w:r>
          </w:p>
        </w:tc>
        <w:tc>
          <w:tcPr>
            <w:tcW w:w="2268" w:type="dxa"/>
            <w:tcBorders>
              <w:top w:val="nil"/>
              <w:left w:val="nil"/>
              <w:bottom w:val="single" w:sz="4" w:space="0" w:color="auto"/>
              <w:right w:val="nil"/>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3.1.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w:t>
            </w:r>
            <w:r w:rsidR="00B809B5">
              <w:rPr>
                <w:rFonts w:ascii="Times New Roman" w:eastAsia="Times New Roman" w:hAnsi="Times New Roman" w:cs="Times New Roman"/>
                <w:color w:val="000000"/>
                <w:sz w:val="24"/>
                <w:szCs w:val="24"/>
                <w:lang w:eastAsia="ru-RU"/>
              </w:rPr>
              <w:t xml:space="preserve"> к категории детей-</w:t>
            </w:r>
            <w:r w:rsidRPr="00AD4C3B">
              <w:rPr>
                <w:rFonts w:ascii="Times New Roman" w:eastAsia="Times New Roman" w:hAnsi="Times New Roman" w:cs="Times New Roman"/>
                <w:color w:val="000000"/>
                <w:sz w:val="24"/>
                <w:szCs w:val="24"/>
                <w:lang w:eastAsia="ru-RU"/>
              </w:rPr>
              <w:t xml:space="preserve">сирот и детей, оставшихся без попечения родителей, лиц из числа детей-сирот и детей, оставшихся без попечения родителей, и достигли возраста 23 лет, за счет средств краевого бюджета </w:t>
            </w:r>
          </w:p>
        </w:tc>
        <w:tc>
          <w:tcPr>
            <w:tcW w:w="2126" w:type="dxa"/>
            <w:tcBorders>
              <w:top w:val="nil"/>
              <w:left w:val="single" w:sz="4" w:space="0" w:color="auto"/>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предоставление жилых помещений детям-сиротам и детям, оставшимся без попечения родителей, лицам из числа детей-сирот и детей, оставшимся без попечения родителей, лицам, которые относились к категории детей-сирот и детей, оставшихся без попечения родителей, лицам из числа детей-сирот и детей, оставшихся без попечения родителей, и достигли возраста 23 лет</w:t>
            </w:r>
          </w:p>
        </w:tc>
        <w:tc>
          <w:tcPr>
            <w:tcW w:w="2410" w:type="dxa"/>
            <w:tcBorders>
              <w:top w:val="nil"/>
              <w:left w:val="nil"/>
              <w:bottom w:val="single" w:sz="4" w:space="0" w:color="auto"/>
              <w:right w:val="single" w:sz="4" w:space="0" w:color="auto"/>
            </w:tcBorders>
            <w:shd w:val="clear" w:color="auto" w:fill="auto"/>
            <w:hideMark/>
          </w:tcPr>
          <w:p w:rsidR="00B809B5"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социальная напряженность;</w:t>
            </w:r>
            <w:r w:rsidRPr="00AD4C3B">
              <w:rPr>
                <w:rFonts w:ascii="Times New Roman" w:eastAsia="Times New Roman" w:hAnsi="Times New Roman" w:cs="Times New Roman"/>
                <w:color w:val="000000"/>
                <w:sz w:val="24"/>
                <w:szCs w:val="24"/>
                <w:lang w:eastAsia="ru-RU"/>
              </w:rPr>
              <w:br/>
              <w:t xml:space="preserve">неисполнение Закона Красноярского края от 24.12.2009 </w:t>
            </w:r>
          </w:p>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 9-4225</w:t>
            </w:r>
            <w:r w:rsidRPr="00AD4C3B">
              <w:rPr>
                <w:rFonts w:ascii="Times New Roman" w:eastAsia="Times New Roman" w:hAnsi="Times New Roman" w:cs="Times New Roman"/>
                <w:color w:val="000000"/>
                <w:sz w:val="24"/>
                <w:szCs w:val="24"/>
                <w:lang w:eastAsia="ru-RU"/>
              </w:rPr>
              <w:br/>
              <w:t>«О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влияет на показатели: доля детей-сирот и детей, оставшихся без попечения родителей, лиц из числа детей-сирот и детей, оставшихся без попечения родителей, которые обеспечены жилыми помещениями; удельный вес объектов жилищного строительства, реализуемых в рамках Программы, полностью соответствующих требованиям доступности для маломобильных групп населения</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7</w:t>
            </w:r>
          </w:p>
        </w:tc>
        <w:tc>
          <w:tcPr>
            <w:tcW w:w="2268" w:type="dxa"/>
            <w:tcBorders>
              <w:top w:val="nil"/>
              <w:left w:val="nil"/>
              <w:bottom w:val="single" w:sz="4" w:space="0" w:color="auto"/>
              <w:right w:val="nil"/>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3.2.</w:t>
            </w:r>
            <w:r w:rsidRPr="00AD4C3B">
              <w:rPr>
                <w:rFonts w:ascii="Times New Roman" w:eastAsia="Times New Roman" w:hAnsi="Times New Roman" w:cs="Times New Roman"/>
                <w:color w:val="000000"/>
                <w:sz w:val="24"/>
                <w:szCs w:val="24"/>
                <w:lang w:eastAsia="ru-RU"/>
              </w:rPr>
              <w:b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126" w:type="dxa"/>
            <w:tcBorders>
              <w:top w:val="nil"/>
              <w:left w:val="single" w:sz="4" w:space="0" w:color="auto"/>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предоставление жилых помещений детям-сиротам и детям, оставшимся без попечения родителей, лицам из числа детей-сирот и детей, оставшимся без попечения родителей, лицам, которые относились к категории детей-сирот и детей, оставшихся без попечения родителей, лицам из числа детей-сирот и детей, оставшихся без попечения родителей, и достигли возраста 23 лет</w:t>
            </w:r>
          </w:p>
        </w:tc>
        <w:tc>
          <w:tcPr>
            <w:tcW w:w="2410" w:type="dxa"/>
            <w:tcBorders>
              <w:top w:val="nil"/>
              <w:left w:val="nil"/>
              <w:bottom w:val="single" w:sz="4" w:space="0" w:color="auto"/>
              <w:right w:val="single" w:sz="4" w:space="0" w:color="auto"/>
            </w:tcBorders>
            <w:shd w:val="clear" w:color="auto" w:fill="auto"/>
            <w:hideMark/>
          </w:tcPr>
          <w:p w:rsidR="00B809B5"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социальная напряженность;</w:t>
            </w:r>
            <w:r w:rsidRPr="00AD4C3B">
              <w:rPr>
                <w:rFonts w:ascii="Times New Roman" w:eastAsia="Times New Roman" w:hAnsi="Times New Roman" w:cs="Times New Roman"/>
                <w:color w:val="000000"/>
                <w:sz w:val="24"/>
                <w:szCs w:val="24"/>
                <w:lang w:eastAsia="ru-RU"/>
              </w:rPr>
              <w:br/>
              <w:t xml:space="preserve">неисполнение Закона Красноярского края от 24.12.2009 </w:t>
            </w:r>
          </w:p>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 9-4225</w:t>
            </w:r>
            <w:r w:rsidRPr="00AD4C3B">
              <w:rPr>
                <w:rFonts w:ascii="Times New Roman" w:eastAsia="Times New Roman" w:hAnsi="Times New Roman" w:cs="Times New Roman"/>
                <w:color w:val="000000"/>
                <w:sz w:val="24"/>
                <w:szCs w:val="24"/>
                <w:lang w:eastAsia="ru-RU"/>
              </w:rPr>
              <w:br/>
              <w:t>«О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влияет на показатели: доля детей-сирот и детей, оставшихся без попечения родителей, лиц из числа детей-сирот и детей, оставшихся без попечения родителей, которые обеспечены жилыми помещениями; удельный вес объектов жилищного строительства, реализуемых в рамках Программы, полностью соответствующих требованиям доступности для маломобильных групп населения</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8</w:t>
            </w:r>
          </w:p>
        </w:tc>
        <w:tc>
          <w:tcPr>
            <w:tcW w:w="2268"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3.3. Обеспечение мероприятий по переселению граждан из аварийного жилищного фонда; предоставление жилых помещений гражданам, подлежащим переселению в связи с изъятием недвижимого имущества для муниципальных нужд;  предоставление жилых помещений гражданам, состоящим на учете в качестве нуждающихся в жилых помещениях</w:t>
            </w:r>
          </w:p>
        </w:tc>
        <w:tc>
          <w:tcPr>
            <w:tcW w:w="2126"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переселение граждан из аварийного жилищного фонда;</w:t>
            </w:r>
            <w:r w:rsidRPr="00AD4C3B">
              <w:rPr>
                <w:rFonts w:ascii="Times New Roman" w:eastAsia="Times New Roman" w:hAnsi="Times New Roman" w:cs="Times New Roman"/>
                <w:color w:val="000000"/>
                <w:sz w:val="24"/>
                <w:szCs w:val="24"/>
                <w:lang w:eastAsia="ru-RU"/>
              </w:rPr>
              <w:br/>
              <w:t>создание безопасных и благоприятных условий проживания граждан;</w:t>
            </w:r>
            <w:r w:rsidRPr="00AD4C3B">
              <w:rPr>
                <w:rFonts w:ascii="Times New Roman" w:eastAsia="Times New Roman" w:hAnsi="Times New Roman" w:cs="Times New Roman"/>
                <w:color w:val="000000"/>
                <w:sz w:val="24"/>
                <w:szCs w:val="24"/>
                <w:lang w:eastAsia="ru-RU"/>
              </w:rPr>
              <w:br/>
              <w:t>снижение доли аварийного жилья в жилищном фонде города Красноярска;</w:t>
            </w:r>
            <w:r w:rsidRPr="00AD4C3B">
              <w:rPr>
                <w:rFonts w:ascii="Times New Roman" w:eastAsia="Times New Roman" w:hAnsi="Times New Roman" w:cs="Times New Roman"/>
                <w:color w:val="000000"/>
                <w:sz w:val="24"/>
                <w:szCs w:val="24"/>
                <w:lang w:eastAsia="ru-RU"/>
              </w:rPr>
              <w:br/>
              <w:t>устойчивое сокращение непригодного для проживания жилищного фонда; обеспечение жилыми помещениями малоимущих и иных определенных действующим законодательством категорий граждан</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социальная напряженность;  неисполнение региональной адресной программы по переселению граждан из аварийного жилищного фонда в Красноярском крае</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влияет на показатели: численность граждан, переселенных из аварийного жилищного фонда;</w:t>
            </w:r>
            <w:r w:rsidRPr="00AD4C3B">
              <w:rPr>
                <w:rFonts w:ascii="Times New Roman" w:eastAsia="Times New Roman" w:hAnsi="Times New Roman" w:cs="Times New Roman"/>
                <w:color w:val="000000"/>
                <w:sz w:val="24"/>
                <w:szCs w:val="24"/>
                <w:lang w:eastAsia="ru-RU"/>
              </w:rPr>
              <w:br/>
              <w:t>удельный вес объектов жилищного строительства, реализуемых в рамках Программы, полностью соответствующих требованиям доступности для маломобильных групп населения;  количество жилых помещений, введенных (приобретенных) в рамках Программы с целью предоставления гражданам, состоящим на учете в качестве нуждающихся в жилых помещениях</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9</w:t>
            </w:r>
          </w:p>
        </w:tc>
        <w:tc>
          <w:tcPr>
            <w:tcW w:w="2268"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3.4. Обеспечение мероприятий по переселению граждан из аварийного жилищного фонда за счет средств государственной корпора</w:t>
            </w:r>
            <w:r w:rsidR="00B809B5">
              <w:rPr>
                <w:rFonts w:ascii="Times New Roman" w:eastAsia="Times New Roman" w:hAnsi="Times New Roman" w:cs="Times New Roman"/>
                <w:color w:val="000000"/>
                <w:sz w:val="24"/>
                <w:szCs w:val="24"/>
                <w:lang w:eastAsia="ru-RU"/>
              </w:rPr>
              <w:t>ции –</w:t>
            </w:r>
            <w:r w:rsidRPr="00AD4C3B">
              <w:rPr>
                <w:rFonts w:ascii="Times New Roman" w:eastAsia="Times New Roman" w:hAnsi="Times New Roman" w:cs="Times New Roman"/>
                <w:color w:val="000000"/>
                <w:sz w:val="24"/>
                <w:szCs w:val="24"/>
                <w:lang w:eastAsia="ru-RU"/>
              </w:rPr>
              <w:t xml:space="preserve"> Фонда содействия реформированию жилищно-коммунального хозяйства</w:t>
            </w:r>
          </w:p>
        </w:tc>
        <w:tc>
          <w:tcPr>
            <w:tcW w:w="2126"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переселение граждан из аварийного жилищного фонда;</w:t>
            </w:r>
            <w:r w:rsidRPr="00AD4C3B">
              <w:rPr>
                <w:rFonts w:ascii="Times New Roman" w:eastAsia="Times New Roman" w:hAnsi="Times New Roman" w:cs="Times New Roman"/>
                <w:color w:val="000000"/>
                <w:sz w:val="24"/>
                <w:szCs w:val="24"/>
                <w:lang w:eastAsia="ru-RU"/>
              </w:rPr>
              <w:br w:type="page"/>
              <w:t>создание безопасных и благоприятных условий проживания граждан;</w:t>
            </w:r>
            <w:r w:rsidRPr="00AD4C3B">
              <w:rPr>
                <w:rFonts w:ascii="Times New Roman" w:eastAsia="Times New Roman" w:hAnsi="Times New Roman" w:cs="Times New Roman"/>
                <w:color w:val="000000"/>
                <w:sz w:val="24"/>
                <w:szCs w:val="24"/>
                <w:lang w:eastAsia="ru-RU"/>
              </w:rPr>
              <w:br w:type="page"/>
              <w:t>снижение доли аварийного жилья в жилищном фонде города Красноярска;</w:t>
            </w:r>
            <w:r w:rsidRPr="00AD4C3B">
              <w:rPr>
                <w:rFonts w:ascii="Times New Roman" w:eastAsia="Times New Roman" w:hAnsi="Times New Roman" w:cs="Times New Roman"/>
                <w:color w:val="000000"/>
                <w:sz w:val="24"/>
                <w:szCs w:val="24"/>
                <w:lang w:eastAsia="ru-RU"/>
              </w:rPr>
              <w:br w:type="page"/>
              <w:t>устойчивое сокращение непригодного для проживания жилищного фонда</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социальная напряженность;  неисполнение региональной адресной программы по переселению граждан из аварийного жилищного фонда в Красноярском крае</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влияет на показатели: численность граждан, переселенных из аварийного жилищного фонда;</w:t>
            </w:r>
            <w:r w:rsidRPr="00AD4C3B">
              <w:rPr>
                <w:rFonts w:ascii="Times New Roman" w:eastAsia="Times New Roman" w:hAnsi="Times New Roman" w:cs="Times New Roman"/>
                <w:color w:val="000000"/>
                <w:sz w:val="24"/>
                <w:szCs w:val="24"/>
                <w:lang w:eastAsia="ru-RU"/>
              </w:rPr>
              <w:br w:type="page"/>
              <w:t>удельный вес объектов жилищного строительства, реализуемых в рамках Программы, полностью соответствующих требованиям доступности для маломобильных групп населения</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10</w:t>
            </w:r>
          </w:p>
        </w:tc>
        <w:tc>
          <w:tcPr>
            <w:tcW w:w="2268"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3.5. Обеспечение мероприятий по переселению граждан из аварийного жилищного фонда за счет средств краевого бюджета</w:t>
            </w:r>
          </w:p>
        </w:tc>
        <w:tc>
          <w:tcPr>
            <w:tcW w:w="2126"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переселение граждан из аварийного жилищного фонда;</w:t>
            </w:r>
            <w:r w:rsidRPr="00AD4C3B">
              <w:rPr>
                <w:rFonts w:ascii="Times New Roman" w:eastAsia="Times New Roman" w:hAnsi="Times New Roman" w:cs="Times New Roman"/>
                <w:color w:val="000000"/>
                <w:sz w:val="24"/>
                <w:szCs w:val="24"/>
                <w:lang w:eastAsia="ru-RU"/>
              </w:rPr>
              <w:br/>
              <w:t>создание безопасных и благоприятных условий проживания граждан;</w:t>
            </w:r>
            <w:r w:rsidRPr="00AD4C3B">
              <w:rPr>
                <w:rFonts w:ascii="Times New Roman" w:eastAsia="Times New Roman" w:hAnsi="Times New Roman" w:cs="Times New Roman"/>
                <w:color w:val="000000"/>
                <w:sz w:val="24"/>
                <w:szCs w:val="24"/>
                <w:lang w:eastAsia="ru-RU"/>
              </w:rPr>
              <w:br/>
              <w:t>снижение доли аварийного жилья в жилищном фонде города Красноярска;</w:t>
            </w:r>
            <w:r w:rsidRPr="00AD4C3B">
              <w:rPr>
                <w:rFonts w:ascii="Times New Roman" w:eastAsia="Times New Roman" w:hAnsi="Times New Roman" w:cs="Times New Roman"/>
                <w:color w:val="000000"/>
                <w:sz w:val="24"/>
                <w:szCs w:val="24"/>
                <w:lang w:eastAsia="ru-RU"/>
              </w:rPr>
              <w:br/>
              <w:t>устойчивое сокращение непригодного для проживания жилищного фонда</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социальная напряженность;  неисполнение региональной адресной программы по переселению граждан из аварийного жилищного фонда в Красноярском крае</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влияет на показатели: численность граждан, переселенных из аварийного жилищного фонда;</w:t>
            </w:r>
            <w:r w:rsidRPr="00AD4C3B">
              <w:rPr>
                <w:rFonts w:ascii="Times New Roman" w:eastAsia="Times New Roman" w:hAnsi="Times New Roman" w:cs="Times New Roman"/>
                <w:color w:val="000000"/>
                <w:sz w:val="24"/>
                <w:szCs w:val="24"/>
                <w:lang w:eastAsia="ru-RU"/>
              </w:rPr>
              <w:br/>
              <w:t>удельный вес объектов жилищного строительства, реализуемых в рамках Программы, полностью соответствующих требованиям доступности для маломобильных групп населения</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11</w:t>
            </w:r>
          </w:p>
        </w:tc>
        <w:tc>
          <w:tcPr>
            <w:tcW w:w="2268" w:type="dxa"/>
            <w:tcBorders>
              <w:top w:val="nil"/>
              <w:left w:val="nil"/>
              <w:bottom w:val="single" w:sz="4" w:space="0" w:color="auto"/>
              <w:right w:val="nil"/>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3.6. Обеспечение мероприятий по переселению граждан из аварийного жилищного фонда за счет средств бюджета города</w:t>
            </w:r>
          </w:p>
        </w:tc>
        <w:tc>
          <w:tcPr>
            <w:tcW w:w="2126" w:type="dxa"/>
            <w:tcBorders>
              <w:top w:val="nil"/>
              <w:left w:val="single" w:sz="4" w:space="0" w:color="auto"/>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переселение граждан из аварийного жилищного фонда;</w:t>
            </w:r>
            <w:r w:rsidRPr="00AD4C3B">
              <w:rPr>
                <w:rFonts w:ascii="Times New Roman" w:eastAsia="Times New Roman" w:hAnsi="Times New Roman" w:cs="Times New Roman"/>
                <w:color w:val="000000"/>
                <w:sz w:val="24"/>
                <w:szCs w:val="24"/>
                <w:lang w:eastAsia="ru-RU"/>
              </w:rPr>
              <w:br/>
              <w:t>создание безопасных и благоприятных условий проживания граждан;</w:t>
            </w:r>
            <w:r w:rsidRPr="00AD4C3B">
              <w:rPr>
                <w:rFonts w:ascii="Times New Roman" w:eastAsia="Times New Roman" w:hAnsi="Times New Roman" w:cs="Times New Roman"/>
                <w:color w:val="000000"/>
                <w:sz w:val="24"/>
                <w:szCs w:val="24"/>
                <w:lang w:eastAsia="ru-RU"/>
              </w:rPr>
              <w:br/>
              <w:t>снижение доли аварийного жилья в жилищном фонде города Красноярска;</w:t>
            </w:r>
            <w:r w:rsidRPr="00AD4C3B">
              <w:rPr>
                <w:rFonts w:ascii="Times New Roman" w:eastAsia="Times New Roman" w:hAnsi="Times New Roman" w:cs="Times New Roman"/>
                <w:color w:val="000000"/>
                <w:sz w:val="24"/>
                <w:szCs w:val="24"/>
                <w:lang w:eastAsia="ru-RU"/>
              </w:rPr>
              <w:br/>
              <w:t>устойчивое сокращение непригодного для проживания жилищного фонда</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социальная напряженность;  неисполнение региональной адресной программы по переселению граждан из аварийного жилищного фонда в Красноярском крае</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влияет на показатели: численность граждан, переселенных из аварийного жилищного фонда;</w:t>
            </w:r>
            <w:r w:rsidRPr="00AD4C3B">
              <w:rPr>
                <w:rFonts w:ascii="Times New Roman" w:eastAsia="Times New Roman" w:hAnsi="Times New Roman" w:cs="Times New Roman"/>
                <w:color w:val="000000"/>
                <w:sz w:val="24"/>
                <w:szCs w:val="24"/>
                <w:lang w:eastAsia="ru-RU"/>
              </w:rPr>
              <w:br/>
              <w:t>удельный вес объектов жилищного строительства, реализуемых в рамках Программы, полностью соответствующих требованиям доступности для маломобильных групп населения</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12</w:t>
            </w:r>
          </w:p>
        </w:tc>
        <w:tc>
          <w:tcPr>
            <w:tcW w:w="2268" w:type="dxa"/>
            <w:tcBorders>
              <w:top w:val="nil"/>
              <w:left w:val="nil"/>
              <w:bottom w:val="single" w:sz="4" w:space="0" w:color="auto"/>
              <w:right w:val="nil"/>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3.7. Снос аварийного жилищного фонда</w:t>
            </w:r>
          </w:p>
        </w:tc>
        <w:tc>
          <w:tcPr>
            <w:tcW w:w="2126" w:type="dxa"/>
            <w:tcBorders>
              <w:top w:val="nil"/>
              <w:left w:val="single" w:sz="4" w:space="0" w:color="auto"/>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физический снос аварийного жилищного фонда во избежание риска возникновения чрезвычайных ситуаций;</w:t>
            </w:r>
            <w:r w:rsidRPr="00AD4C3B">
              <w:rPr>
                <w:rFonts w:ascii="Times New Roman" w:eastAsia="Times New Roman" w:hAnsi="Times New Roman" w:cs="Times New Roman"/>
                <w:color w:val="000000"/>
                <w:sz w:val="24"/>
                <w:szCs w:val="24"/>
                <w:lang w:eastAsia="ru-RU"/>
              </w:rPr>
              <w:br/>
              <w:t>освобождение площадок в целях строительства и благоустройства города</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риск возникновения чрезвычайных ситуаций</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влияет на показатели: количество аварийных домов, снесенных в городе Красноярске за счет бюджетных средств</w:t>
            </w:r>
          </w:p>
        </w:tc>
      </w:tr>
      <w:tr w:rsidR="007355BB"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13</w:t>
            </w:r>
          </w:p>
        </w:tc>
        <w:tc>
          <w:tcPr>
            <w:tcW w:w="14502" w:type="dxa"/>
            <w:gridSpan w:val="7"/>
            <w:tcBorders>
              <w:top w:val="single" w:sz="4" w:space="0" w:color="auto"/>
              <w:left w:val="nil"/>
              <w:bottom w:val="single" w:sz="4" w:space="0" w:color="auto"/>
              <w:right w:val="single" w:sz="4" w:space="0" w:color="000000"/>
            </w:tcBorders>
            <w:shd w:val="clear" w:color="auto" w:fill="auto"/>
            <w:noWrap/>
            <w:vAlign w:val="bottom"/>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Подпрограмма 4 «Дороги»</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14</w:t>
            </w:r>
          </w:p>
        </w:tc>
        <w:tc>
          <w:tcPr>
            <w:tcW w:w="2268"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4.1. Проектирование,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w:t>
            </w:r>
          </w:p>
        </w:tc>
        <w:tc>
          <w:tcPr>
            <w:tcW w:w="2126"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снижение выбросов загрязняющих веществ в атмосферный воздух;</w:t>
            </w:r>
            <w:r w:rsidRPr="00AD4C3B">
              <w:rPr>
                <w:rFonts w:ascii="Times New Roman" w:eastAsia="Times New Roman" w:hAnsi="Times New Roman" w:cs="Times New Roman"/>
                <w:color w:val="000000"/>
                <w:sz w:val="24"/>
                <w:szCs w:val="24"/>
                <w:lang w:eastAsia="ru-RU"/>
              </w:rPr>
              <w:br/>
              <w:t>снижение транспортной нагрузки на основных магистралях города;</w:t>
            </w:r>
            <w:r w:rsidRPr="00AD4C3B">
              <w:rPr>
                <w:rFonts w:ascii="Times New Roman" w:eastAsia="Times New Roman" w:hAnsi="Times New Roman" w:cs="Times New Roman"/>
                <w:color w:val="000000"/>
                <w:sz w:val="24"/>
                <w:szCs w:val="24"/>
                <w:lang w:eastAsia="ru-RU"/>
              </w:rPr>
              <w:br/>
              <w:t xml:space="preserve">обеспечение транспортной доступности; </w:t>
            </w:r>
            <w:r w:rsidRPr="00AD4C3B">
              <w:rPr>
                <w:rFonts w:ascii="Times New Roman" w:eastAsia="Times New Roman" w:hAnsi="Times New Roman" w:cs="Times New Roman"/>
                <w:color w:val="000000"/>
                <w:sz w:val="24"/>
                <w:szCs w:val="24"/>
                <w:lang w:eastAsia="ru-RU"/>
              </w:rPr>
              <w:br/>
              <w:t>повышение безопасности участников дорожного движения</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отсутствие условий для управления транспортным потоком;</w:t>
            </w:r>
            <w:r w:rsidRPr="00AD4C3B">
              <w:rPr>
                <w:rFonts w:ascii="Times New Roman" w:eastAsia="Times New Roman" w:hAnsi="Times New Roman" w:cs="Times New Roman"/>
                <w:color w:val="000000"/>
                <w:sz w:val="24"/>
                <w:szCs w:val="24"/>
                <w:lang w:eastAsia="ru-RU"/>
              </w:rPr>
              <w:br/>
              <w:t>увеличение транспортной нагрузки;</w:t>
            </w:r>
            <w:r w:rsidRPr="00AD4C3B">
              <w:rPr>
                <w:rFonts w:ascii="Times New Roman" w:eastAsia="Times New Roman" w:hAnsi="Times New Roman" w:cs="Times New Roman"/>
                <w:color w:val="000000"/>
                <w:sz w:val="24"/>
                <w:szCs w:val="24"/>
                <w:lang w:eastAsia="ru-RU"/>
              </w:rPr>
              <w:br/>
              <w:t xml:space="preserve">снижение пропускной способности и снижение скорости движения транспорта; </w:t>
            </w:r>
            <w:r w:rsidRPr="00AD4C3B">
              <w:rPr>
                <w:rFonts w:ascii="Times New Roman" w:eastAsia="Times New Roman" w:hAnsi="Times New Roman" w:cs="Times New Roman"/>
                <w:color w:val="000000"/>
                <w:sz w:val="24"/>
                <w:szCs w:val="24"/>
                <w:lang w:eastAsia="ru-RU"/>
              </w:rPr>
              <w:br/>
              <w:t>увеличение возможности заторовых ситуаций в часы пик;</w:t>
            </w:r>
            <w:r w:rsidRPr="00AD4C3B">
              <w:rPr>
                <w:rFonts w:ascii="Times New Roman" w:eastAsia="Times New Roman" w:hAnsi="Times New Roman" w:cs="Times New Roman"/>
                <w:color w:val="000000"/>
                <w:sz w:val="24"/>
                <w:szCs w:val="24"/>
                <w:lang w:eastAsia="ru-RU"/>
              </w:rPr>
              <w:br/>
              <w:t>отсутствие безопасности пешеходов;</w:t>
            </w:r>
            <w:r w:rsidRPr="00AD4C3B">
              <w:rPr>
                <w:rFonts w:ascii="Times New Roman" w:eastAsia="Times New Roman" w:hAnsi="Times New Roman" w:cs="Times New Roman"/>
                <w:color w:val="000000"/>
                <w:sz w:val="24"/>
                <w:szCs w:val="24"/>
                <w:lang w:eastAsia="ru-RU"/>
              </w:rPr>
              <w:br/>
              <w:t>увеличение количества загрязняющий веществ, выбрасываемых в атмосферу</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 xml:space="preserve">влияет на показатели: общая протяженность введенных в эксплуатацию дорог; </w:t>
            </w:r>
            <w:r w:rsidRPr="00AD4C3B">
              <w:rPr>
                <w:rFonts w:ascii="Times New Roman" w:eastAsia="Times New Roman" w:hAnsi="Times New Roman" w:cs="Times New Roman"/>
                <w:color w:val="000000"/>
                <w:sz w:val="24"/>
                <w:szCs w:val="24"/>
                <w:lang w:eastAsia="ru-RU"/>
              </w:rPr>
              <w:br/>
              <w:t>удельный вес объектов транспортной инфраструктуры, реализуемых в рамках Программы, полностью соответствующих требованиям доступности для маломобильных групп населения; количество искусственных сооружений, введенных в эксплуатацию</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15</w:t>
            </w:r>
          </w:p>
        </w:tc>
        <w:tc>
          <w:tcPr>
            <w:tcW w:w="2268"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4.2. Ремонт, капитальный ремонт, реконструкция, строительство автомобильных дорог общего пользования местного значения за счет средств дорожного фонда Красноярского края</w:t>
            </w:r>
          </w:p>
        </w:tc>
        <w:tc>
          <w:tcPr>
            <w:tcW w:w="2126"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снижение выбросов загрязняющих веществ в атмосферный воздух;</w:t>
            </w:r>
            <w:r w:rsidRPr="00AD4C3B">
              <w:rPr>
                <w:rFonts w:ascii="Times New Roman" w:eastAsia="Times New Roman" w:hAnsi="Times New Roman" w:cs="Times New Roman"/>
                <w:color w:val="000000"/>
                <w:sz w:val="24"/>
                <w:szCs w:val="24"/>
                <w:lang w:eastAsia="ru-RU"/>
              </w:rPr>
              <w:br/>
              <w:t>снижение транспортной нагрузки на основных магистралях города;</w:t>
            </w:r>
            <w:r w:rsidRPr="00AD4C3B">
              <w:rPr>
                <w:rFonts w:ascii="Times New Roman" w:eastAsia="Times New Roman" w:hAnsi="Times New Roman" w:cs="Times New Roman"/>
                <w:color w:val="000000"/>
                <w:sz w:val="24"/>
                <w:szCs w:val="24"/>
                <w:lang w:eastAsia="ru-RU"/>
              </w:rPr>
              <w:br/>
              <w:t xml:space="preserve">обеспечение транспортной доступности; </w:t>
            </w:r>
            <w:r w:rsidRPr="00AD4C3B">
              <w:rPr>
                <w:rFonts w:ascii="Times New Roman" w:eastAsia="Times New Roman" w:hAnsi="Times New Roman" w:cs="Times New Roman"/>
                <w:color w:val="000000"/>
                <w:sz w:val="24"/>
                <w:szCs w:val="24"/>
                <w:lang w:eastAsia="ru-RU"/>
              </w:rPr>
              <w:br/>
              <w:t>повышение безопасности участников дорожного движения</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отсутствие условий для управления транспортным потоком;</w:t>
            </w:r>
            <w:r w:rsidRPr="00AD4C3B">
              <w:rPr>
                <w:rFonts w:ascii="Times New Roman" w:eastAsia="Times New Roman" w:hAnsi="Times New Roman" w:cs="Times New Roman"/>
                <w:color w:val="000000"/>
                <w:sz w:val="24"/>
                <w:szCs w:val="24"/>
                <w:lang w:eastAsia="ru-RU"/>
              </w:rPr>
              <w:br/>
              <w:t>увеличение транспортной нагрузки;</w:t>
            </w:r>
            <w:r w:rsidRPr="00AD4C3B">
              <w:rPr>
                <w:rFonts w:ascii="Times New Roman" w:eastAsia="Times New Roman" w:hAnsi="Times New Roman" w:cs="Times New Roman"/>
                <w:color w:val="000000"/>
                <w:sz w:val="24"/>
                <w:szCs w:val="24"/>
                <w:lang w:eastAsia="ru-RU"/>
              </w:rPr>
              <w:br/>
              <w:t xml:space="preserve">снижение пропускной способности и снижение скорости движения транспорта; </w:t>
            </w:r>
            <w:r w:rsidRPr="00AD4C3B">
              <w:rPr>
                <w:rFonts w:ascii="Times New Roman" w:eastAsia="Times New Roman" w:hAnsi="Times New Roman" w:cs="Times New Roman"/>
                <w:color w:val="000000"/>
                <w:sz w:val="24"/>
                <w:szCs w:val="24"/>
                <w:lang w:eastAsia="ru-RU"/>
              </w:rPr>
              <w:br/>
              <w:t>увеличение возможности заторовых ситуаций в часы пик;</w:t>
            </w:r>
            <w:r w:rsidRPr="00AD4C3B">
              <w:rPr>
                <w:rFonts w:ascii="Times New Roman" w:eastAsia="Times New Roman" w:hAnsi="Times New Roman" w:cs="Times New Roman"/>
                <w:color w:val="000000"/>
                <w:sz w:val="24"/>
                <w:szCs w:val="24"/>
                <w:lang w:eastAsia="ru-RU"/>
              </w:rPr>
              <w:br/>
              <w:t>отсутствие безопасности пешеходов;</w:t>
            </w:r>
            <w:r w:rsidRPr="00AD4C3B">
              <w:rPr>
                <w:rFonts w:ascii="Times New Roman" w:eastAsia="Times New Roman" w:hAnsi="Times New Roman" w:cs="Times New Roman"/>
                <w:color w:val="000000"/>
                <w:sz w:val="24"/>
                <w:szCs w:val="24"/>
                <w:lang w:eastAsia="ru-RU"/>
              </w:rPr>
              <w:br/>
              <w:t>увеличение количества загрязняющий веществ, выбрасываемых в атмосферу</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 xml:space="preserve">влияет на показатели: общая протяженность введенных в эксплуатацию дорог; </w:t>
            </w:r>
            <w:r w:rsidRPr="00AD4C3B">
              <w:rPr>
                <w:rFonts w:ascii="Times New Roman" w:eastAsia="Times New Roman" w:hAnsi="Times New Roman" w:cs="Times New Roman"/>
                <w:color w:val="000000"/>
                <w:sz w:val="24"/>
                <w:szCs w:val="24"/>
                <w:lang w:eastAsia="ru-RU"/>
              </w:rPr>
              <w:br/>
              <w:t>удельный вес объектов транспортной инфраструктуры, реализуемых в рамках Программы, полностью соответствующих требованиям доступности для маломобильных групп населения; количество искусственных сооружений, введенных в эксплуатацию</w:t>
            </w:r>
          </w:p>
        </w:tc>
      </w:tr>
      <w:tr w:rsidR="007355BB"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16</w:t>
            </w:r>
          </w:p>
        </w:tc>
        <w:tc>
          <w:tcPr>
            <w:tcW w:w="14502" w:type="dxa"/>
            <w:gridSpan w:val="7"/>
            <w:tcBorders>
              <w:top w:val="single" w:sz="4" w:space="0" w:color="auto"/>
              <w:left w:val="nil"/>
              <w:bottom w:val="single" w:sz="4" w:space="0" w:color="auto"/>
              <w:right w:val="single" w:sz="4" w:space="0" w:color="000000"/>
            </w:tcBorders>
            <w:shd w:val="clear" w:color="auto" w:fill="auto"/>
            <w:noWrap/>
            <w:vAlign w:val="bottom"/>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Подпрограмма 5 «Обеспечение реализации муниципальной программы»</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17</w:t>
            </w:r>
          </w:p>
        </w:tc>
        <w:tc>
          <w:tcPr>
            <w:tcW w:w="2268"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5.1. Обеспечение функций, возложенных на органы местного самоуправления</w:t>
            </w:r>
          </w:p>
        </w:tc>
        <w:tc>
          <w:tcPr>
            <w:tcW w:w="2126"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обеспечение организационных, информационных и иных условий для эффективного управления отраслью;</w:t>
            </w:r>
            <w:r w:rsidRPr="00AD4C3B">
              <w:rPr>
                <w:rFonts w:ascii="Times New Roman" w:eastAsia="Times New Roman" w:hAnsi="Times New Roman" w:cs="Times New Roman"/>
                <w:color w:val="000000"/>
                <w:sz w:val="24"/>
                <w:szCs w:val="24"/>
                <w:lang w:eastAsia="ru-RU"/>
              </w:rPr>
              <w:br/>
              <w:t>повышение эффективности и результативности бюджетных расходов</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снижение эффективности управления Программой, реализация Программы не в полном объеме</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влияет на показатели: уровень исполнения расходов, направленных на обеспечение текущей деятельности</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18</w:t>
            </w:r>
          </w:p>
        </w:tc>
        <w:tc>
          <w:tcPr>
            <w:tcW w:w="2268"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5.2. Выполнение прочих обязательств государства</w:t>
            </w:r>
          </w:p>
        </w:tc>
        <w:tc>
          <w:tcPr>
            <w:tcW w:w="2126"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 администрации районов в городе</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обеспечение содержания объектов на балансе учреждения до передачи в казну города, содержание муниципальных жилых помещений, не обремененных договорными обязательствами, исполнение судебных актов, предусматривающих обращение взыскания на средства бюджетов бюджетной системы Российской Федерации, иные мероприятия, необходимые для реализации Программы в полном объеме (в пределах имеющихся полномочий)</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реализация Программы не в полном объеме, риск возникновения судебных издержек</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влияет на показатели: уровень исполнения расходов, направленных на обеспечение текущей деятельности</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19</w:t>
            </w:r>
          </w:p>
        </w:tc>
        <w:tc>
          <w:tcPr>
            <w:tcW w:w="2268"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Мероприятие 5.3. Обеспечение деятельности муниципальных учреждений</w:t>
            </w:r>
          </w:p>
        </w:tc>
        <w:tc>
          <w:tcPr>
            <w:tcW w:w="2126"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обеспечение организационных, информационных и иных условий для эффективного исполнения деятельности;</w:t>
            </w:r>
            <w:r w:rsidRPr="00AD4C3B">
              <w:rPr>
                <w:rFonts w:ascii="Times New Roman" w:eastAsia="Times New Roman" w:hAnsi="Times New Roman" w:cs="Times New Roman"/>
                <w:color w:val="000000"/>
                <w:sz w:val="24"/>
                <w:szCs w:val="24"/>
                <w:lang w:eastAsia="ru-RU"/>
              </w:rPr>
              <w:br/>
              <w:t>повышение эффективности и результативности бюджетных расходов</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снижение эффективности управления Программой, реализация Программы не в полном объеме</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влияет на показатели: уровень исполнения расходов, направленных на обеспечение текущей деятельности</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w:t>
            </w:r>
          </w:p>
        </w:tc>
        <w:tc>
          <w:tcPr>
            <w:tcW w:w="2268"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Отдельное мероприятие 1. Мероприятия, связанные с демонтажем рекламных конструкций и подготовкой рекламных мест к продаже</w:t>
            </w:r>
          </w:p>
        </w:tc>
        <w:tc>
          <w:tcPr>
            <w:tcW w:w="212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управление архитектуры</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приведение города к единому архитектурному облику</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неосвоение плановых показателей доходной части бюджета города;</w:t>
            </w:r>
            <w:r w:rsidRPr="00AD4C3B">
              <w:rPr>
                <w:rFonts w:ascii="Times New Roman" w:eastAsia="Times New Roman" w:hAnsi="Times New Roman" w:cs="Times New Roman"/>
                <w:color w:val="000000"/>
                <w:sz w:val="24"/>
                <w:szCs w:val="24"/>
                <w:lang w:eastAsia="ru-RU"/>
              </w:rPr>
              <w:br w:type="page"/>
              <w:t>нарушение единого архитектурного облика города</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влияет на показатели: доходы в бюджет города от продажи права на размещение рекламных конструкций;</w:t>
            </w:r>
            <w:r w:rsidRPr="00AD4C3B">
              <w:rPr>
                <w:rFonts w:ascii="Times New Roman" w:eastAsia="Times New Roman" w:hAnsi="Times New Roman" w:cs="Times New Roman"/>
                <w:color w:val="000000"/>
                <w:sz w:val="24"/>
                <w:szCs w:val="24"/>
                <w:lang w:eastAsia="ru-RU"/>
              </w:rPr>
              <w:br w:type="page"/>
              <w:t>количество выданных разрешений на установку новых рекламных конструкций</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21</w:t>
            </w:r>
          </w:p>
        </w:tc>
        <w:tc>
          <w:tcPr>
            <w:tcW w:w="2268"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Отдельное мероприятие 2. Мероприятия, связанные с размещением временных сооружений и сносом (демонтажем) самовольно установленных объектов капитального строительства и временных сооружений</w:t>
            </w:r>
          </w:p>
        </w:tc>
        <w:tc>
          <w:tcPr>
            <w:tcW w:w="2126"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 администрации районов в городе</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 xml:space="preserve">соответствие разработанным схемам размещения временных сооружений и нестационарных торговых объектов </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захват земель общего пользования;</w:t>
            </w:r>
            <w:r w:rsidRPr="00AD4C3B">
              <w:rPr>
                <w:rFonts w:ascii="Times New Roman" w:eastAsia="Times New Roman" w:hAnsi="Times New Roman" w:cs="Times New Roman"/>
                <w:color w:val="000000"/>
                <w:sz w:val="24"/>
                <w:szCs w:val="24"/>
                <w:lang w:eastAsia="ru-RU"/>
              </w:rPr>
              <w:br/>
              <w:t>нарушение единого архитектурного облика города;</w:t>
            </w:r>
            <w:r w:rsidRPr="00AD4C3B">
              <w:rPr>
                <w:rFonts w:ascii="Times New Roman" w:eastAsia="Times New Roman" w:hAnsi="Times New Roman" w:cs="Times New Roman"/>
                <w:color w:val="000000"/>
                <w:sz w:val="24"/>
                <w:szCs w:val="24"/>
                <w:lang w:eastAsia="ru-RU"/>
              </w:rPr>
              <w:br/>
              <w:t>незаконное ведение бизнеса;</w:t>
            </w:r>
            <w:r w:rsidRPr="00AD4C3B">
              <w:rPr>
                <w:rFonts w:ascii="Times New Roman" w:eastAsia="Times New Roman" w:hAnsi="Times New Roman" w:cs="Times New Roman"/>
                <w:color w:val="000000"/>
                <w:sz w:val="24"/>
                <w:szCs w:val="24"/>
                <w:lang w:eastAsia="ru-RU"/>
              </w:rPr>
              <w:br/>
              <w:t>неуплата налогов и сборов в казну города</w:t>
            </w:r>
          </w:p>
        </w:tc>
        <w:tc>
          <w:tcPr>
            <w:tcW w:w="2595"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 xml:space="preserve">влияет на показатели: удельный вес самовольно установленных временных сооружений к общему количеству размещенных временных сооружений;  количество самовольно установленных  объектов капитального строительства, снесенных за счет средств бюджета города </w:t>
            </w:r>
          </w:p>
        </w:tc>
      </w:tr>
      <w:tr w:rsidR="003C6D09" w:rsidRPr="00AD4C3B" w:rsidTr="0039560F">
        <w:trPr>
          <w:trHeight w:val="113"/>
          <w:jc w:val="center"/>
        </w:trPr>
        <w:tc>
          <w:tcPr>
            <w:tcW w:w="612" w:type="dxa"/>
            <w:tcBorders>
              <w:top w:val="nil"/>
              <w:left w:val="single" w:sz="4" w:space="0" w:color="auto"/>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22</w:t>
            </w:r>
          </w:p>
        </w:tc>
        <w:tc>
          <w:tcPr>
            <w:tcW w:w="2268"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Отдельное мероприятие 3. Строительство участка первой линии метрополитена в г. Красноярске</w:t>
            </w:r>
          </w:p>
        </w:tc>
        <w:tc>
          <w:tcPr>
            <w:tcW w:w="2126"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департамент градостроительства</w:t>
            </w:r>
          </w:p>
        </w:tc>
        <w:tc>
          <w:tcPr>
            <w:tcW w:w="1276"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2022</w:t>
            </w:r>
          </w:p>
        </w:tc>
        <w:tc>
          <w:tcPr>
            <w:tcW w:w="1134" w:type="dxa"/>
            <w:tcBorders>
              <w:top w:val="nil"/>
              <w:left w:val="nil"/>
              <w:bottom w:val="single" w:sz="4" w:space="0" w:color="auto"/>
              <w:right w:val="single" w:sz="4" w:space="0" w:color="auto"/>
            </w:tcBorders>
            <w:shd w:val="clear" w:color="auto" w:fill="auto"/>
            <w:noWrap/>
            <w:hideMark/>
          </w:tcPr>
          <w:p w:rsidR="007355BB" w:rsidRPr="00AD4C3B" w:rsidRDefault="007355BB" w:rsidP="007355BB">
            <w:pPr>
              <w:spacing w:after="0" w:line="240" w:lineRule="auto"/>
              <w:jc w:val="center"/>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2024</w:t>
            </w:r>
          </w:p>
        </w:tc>
        <w:tc>
          <w:tcPr>
            <w:tcW w:w="2693"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обеспечение сохранности подземных горных выработок в безопасном состоянии на участке первой очереди протяженностью 5,04 км в двухпутном исчислении</w:t>
            </w:r>
          </w:p>
        </w:tc>
        <w:tc>
          <w:tcPr>
            <w:tcW w:w="2410" w:type="dxa"/>
            <w:tcBorders>
              <w:top w:val="nil"/>
              <w:left w:val="nil"/>
              <w:bottom w:val="single" w:sz="4" w:space="0" w:color="auto"/>
              <w:right w:val="single" w:sz="4" w:space="0" w:color="auto"/>
            </w:tcBorders>
            <w:shd w:val="clear" w:color="auto" w:fill="auto"/>
            <w:hideMark/>
          </w:tcPr>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риск возникновения чрезвычайных ситуаций</w:t>
            </w:r>
          </w:p>
        </w:tc>
        <w:tc>
          <w:tcPr>
            <w:tcW w:w="2595" w:type="dxa"/>
            <w:tcBorders>
              <w:top w:val="nil"/>
              <w:left w:val="nil"/>
              <w:bottom w:val="single" w:sz="4" w:space="0" w:color="auto"/>
              <w:right w:val="single" w:sz="4" w:space="0" w:color="auto"/>
            </w:tcBorders>
            <w:shd w:val="clear" w:color="auto" w:fill="auto"/>
            <w:hideMark/>
          </w:tcPr>
          <w:p w:rsidR="00B809B5"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 xml:space="preserve">влияет на показатели: обеспечение сохранности подземных горных выработок в безопасном состоянии на участке первой очереди протяженностью </w:t>
            </w:r>
          </w:p>
          <w:p w:rsidR="007355BB" w:rsidRPr="00AD4C3B" w:rsidRDefault="007355BB" w:rsidP="007355BB">
            <w:pPr>
              <w:spacing w:after="0" w:line="240" w:lineRule="auto"/>
              <w:rPr>
                <w:rFonts w:ascii="Times New Roman" w:eastAsia="Times New Roman" w:hAnsi="Times New Roman" w:cs="Times New Roman"/>
                <w:color w:val="000000"/>
                <w:sz w:val="24"/>
                <w:szCs w:val="24"/>
                <w:lang w:eastAsia="ru-RU"/>
              </w:rPr>
            </w:pPr>
            <w:r w:rsidRPr="00AD4C3B">
              <w:rPr>
                <w:rFonts w:ascii="Times New Roman" w:eastAsia="Times New Roman" w:hAnsi="Times New Roman" w:cs="Times New Roman"/>
                <w:color w:val="000000"/>
                <w:sz w:val="24"/>
                <w:szCs w:val="24"/>
                <w:lang w:eastAsia="ru-RU"/>
              </w:rPr>
              <w:t>5,04 км в двухпутном исчислении</w:t>
            </w:r>
          </w:p>
        </w:tc>
      </w:tr>
    </w:tbl>
    <w:p w:rsidR="00574815" w:rsidRPr="00AD4C3B" w:rsidRDefault="00293D5C" w:rsidP="003C6D09">
      <w:pPr>
        <w:spacing w:after="0"/>
        <w:rPr>
          <w:rFonts w:ascii="Times New Roman" w:hAnsi="Times New Roman" w:cs="Times New Roman"/>
          <w:sz w:val="30"/>
          <w:szCs w:val="30"/>
        </w:rPr>
        <w:sectPr w:rsidR="00574815" w:rsidRPr="00AD4C3B" w:rsidSect="007355BB">
          <w:pgSz w:w="16838" w:h="11905" w:orient="landscape" w:code="9"/>
          <w:pgMar w:top="1701" w:right="962" w:bottom="567" w:left="1134" w:header="720" w:footer="720" w:gutter="0"/>
          <w:cols w:space="720"/>
          <w:titlePg/>
          <w:docGrid w:linePitch="299"/>
        </w:sectPr>
      </w:pPr>
      <w:r w:rsidRPr="00AD4C3B">
        <w:rPr>
          <w:rFonts w:ascii="Times New Roman" w:hAnsi="Times New Roman" w:cs="Times New Roman"/>
          <w:sz w:val="30"/>
          <w:szCs w:val="30"/>
        </w:rPr>
        <w:fldChar w:fldCharType="end"/>
      </w:r>
    </w:p>
    <w:p w:rsidR="00574815" w:rsidRPr="00AD4C3B" w:rsidRDefault="00574815" w:rsidP="00574815">
      <w:pPr>
        <w:pStyle w:val="ConsPlusTitle"/>
        <w:spacing w:line="192" w:lineRule="auto"/>
        <w:ind w:left="8496"/>
        <w:rPr>
          <w:rFonts w:ascii="Times New Roman" w:hAnsi="Times New Roman" w:cs="Times New Roman"/>
          <w:b w:val="0"/>
          <w:sz w:val="30"/>
          <w:szCs w:val="30"/>
        </w:rPr>
      </w:pPr>
      <w:r w:rsidRPr="00AD4C3B">
        <w:rPr>
          <w:rFonts w:ascii="Times New Roman" w:hAnsi="Times New Roman" w:cs="Times New Roman"/>
          <w:b w:val="0"/>
          <w:sz w:val="30"/>
          <w:szCs w:val="30"/>
        </w:rPr>
        <w:t xml:space="preserve">Приложение 2 </w:t>
      </w:r>
    </w:p>
    <w:p w:rsidR="00574815" w:rsidRPr="00AD4C3B" w:rsidRDefault="00574815" w:rsidP="00574815">
      <w:pPr>
        <w:pStyle w:val="ConsPlusTitle"/>
        <w:spacing w:line="192" w:lineRule="auto"/>
        <w:ind w:left="8496"/>
        <w:rPr>
          <w:rFonts w:ascii="Times New Roman" w:hAnsi="Times New Roman" w:cs="Times New Roman"/>
          <w:b w:val="0"/>
          <w:sz w:val="30"/>
          <w:szCs w:val="30"/>
        </w:rPr>
      </w:pPr>
      <w:r w:rsidRPr="00AD4C3B">
        <w:rPr>
          <w:rFonts w:ascii="Times New Roman" w:hAnsi="Times New Roman" w:cs="Times New Roman"/>
          <w:b w:val="0"/>
          <w:sz w:val="30"/>
          <w:szCs w:val="30"/>
        </w:rPr>
        <w:t xml:space="preserve">к муниципальной программе </w:t>
      </w:r>
    </w:p>
    <w:p w:rsidR="00574815" w:rsidRPr="00AD4C3B" w:rsidRDefault="00574815" w:rsidP="00574815">
      <w:pPr>
        <w:pStyle w:val="ConsPlusTitle"/>
        <w:spacing w:line="192" w:lineRule="auto"/>
        <w:ind w:left="8496"/>
        <w:rPr>
          <w:rFonts w:ascii="Times New Roman" w:hAnsi="Times New Roman" w:cs="Times New Roman"/>
          <w:b w:val="0"/>
          <w:sz w:val="30"/>
          <w:szCs w:val="30"/>
        </w:rPr>
      </w:pPr>
      <w:r w:rsidRPr="00AD4C3B">
        <w:rPr>
          <w:rFonts w:ascii="Times New Roman" w:hAnsi="Times New Roman" w:cs="Times New Roman"/>
          <w:b w:val="0"/>
          <w:sz w:val="30"/>
          <w:szCs w:val="30"/>
        </w:rPr>
        <w:t xml:space="preserve">«Обеспечение граждан города Красноярска </w:t>
      </w:r>
    </w:p>
    <w:p w:rsidR="00574815" w:rsidRPr="00AD4C3B" w:rsidRDefault="00574815" w:rsidP="00574815">
      <w:pPr>
        <w:pStyle w:val="ConsPlusTitle"/>
        <w:spacing w:line="192" w:lineRule="auto"/>
        <w:ind w:left="8496"/>
        <w:rPr>
          <w:rFonts w:ascii="Times New Roman" w:hAnsi="Times New Roman" w:cs="Times New Roman"/>
          <w:b w:val="0"/>
          <w:sz w:val="30"/>
          <w:szCs w:val="30"/>
        </w:rPr>
      </w:pPr>
      <w:r w:rsidRPr="00AD4C3B">
        <w:rPr>
          <w:rFonts w:ascii="Times New Roman" w:hAnsi="Times New Roman" w:cs="Times New Roman"/>
          <w:b w:val="0"/>
          <w:sz w:val="30"/>
          <w:szCs w:val="30"/>
        </w:rPr>
        <w:t>жилыми помещениями и объектами</w:t>
      </w:r>
    </w:p>
    <w:p w:rsidR="00574815" w:rsidRPr="00AD4C3B" w:rsidRDefault="00574815" w:rsidP="00574815">
      <w:pPr>
        <w:pStyle w:val="ConsPlusTitle"/>
        <w:spacing w:line="192" w:lineRule="auto"/>
        <w:ind w:left="8496"/>
        <w:rPr>
          <w:rFonts w:ascii="Times New Roman" w:hAnsi="Times New Roman" w:cs="Times New Roman"/>
          <w:b w:val="0"/>
          <w:sz w:val="30"/>
          <w:szCs w:val="30"/>
        </w:rPr>
      </w:pPr>
      <w:r w:rsidRPr="00AD4C3B">
        <w:rPr>
          <w:rFonts w:ascii="Times New Roman" w:hAnsi="Times New Roman" w:cs="Times New Roman"/>
          <w:b w:val="0"/>
          <w:sz w:val="30"/>
          <w:szCs w:val="30"/>
        </w:rPr>
        <w:t>инженерно-транспортной</w:t>
      </w:r>
    </w:p>
    <w:p w:rsidR="00574815" w:rsidRPr="00AD4C3B" w:rsidRDefault="00574815" w:rsidP="00574815">
      <w:pPr>
        <w:pStyle w:val="ConsPlusTitle"/>
        <w:spacing w:line="192" w:lineRule="auto"/>
        <w:ind w:left="8496"/>
        <w:rPr>
          <w:rFonts w:ascii="Times New Roman" w:hAnsi="Times New Roman" w:cs="Times New Roman"/>
          <w:b w:val="0"/>
          <w:sz w:val="30"/>
          <w:szCs w:val="30"/>
        </w:rPr>
      </w:pPr>
      <w:r w:rsidRPr="00AD4C3B">
        <w:rPr>
          <w:rFonts w:ascii="Times New Roman" w:hAnsi="Times New Roman" w:cs="Times New Roman"/>
          <w:b w:val="0"/>
          <w:sz w:val="30"/>
          <w:szCs w:val="30"/>
        </w:rPr>
        <w:t>и коммунальной инфраструктуры»</w:t>
      </w:r>
    </w:p>
    <w:p w:rsidR="007355BB" w:rsidRPr="00AD4C3B" w:rsidRDefault="00574815" w:rsidP="00574815">
      <w:pPr>
        <w:spacing w:after="0"/>
        <w:ind w:firstLine="8505"/>
        <w:rPr>
          <w:rFonts w:ascii="Times New Roman" w:hAnsi="Times New Roman" w:cs="Times New Roman"/>
          <w:sz w:val="30"/>
          <w:szCs w:val="30"/>
        </w:rPr>
      </w:pPr>
      <w:r w:rsidRPr="00AD4C3B">
        <w:rPr>
          <w:rFonts w:ascii="Times New Roman" w:hAnsi="Times New Roman" w:cs="Times New Roman"/>
          <w:sz w:val="30"/>
          <w:szCs w:val="30"/>
        </w:rPr>
        <w:t>на 2022 год и плановый период 2023–2024 годов</w:t>
      </w:r>
    </w:p>
    <w:p w:rsidR="00B809B5" w:rsidRDefault="00B809B5" w:rsidP="00566FC6">
      <w:pPr>
        <w:spacing w:after="0"/>
      </w:pPr>
    </w:p>
    <w:p w:rsidR="00566FC6" w:rsidRPr="00AD4C3B" w:rsidRDefault="00293D5C" w:rsidP="00566FC6">
      <w:pPr>
        <w:spacing w:after="0"/>
      </w:pPr>
      <w:r w:rsidRPr="00AD4C3B">
        <w:fldChar w:fldCharType="begin"/>
      </w:r>
      <w:r w:rsidR="00566FC6" w:rsidRPr="00AD4C3B">
        <w:instrText xml:space="preserve"> LINK </w:instrText>
      </w:r>
      <w:r w:rsidR="00AD4C3B" w:rsidRPr="00AD4C3B">
        <w:instrText xml:space="preserve">Excel.Sheet.8 "\\\\dgr-files\\Ecomon\\ОБМЕН_ОПБ\\2021 год\\МП 2022-2024\\2\\МП 2022-2024 2+.xls" "Приложение 2 !R15C1:R49C10" </w:instrText>
      </w:r>
      <w:r w:rsidR="00566FC6" w:rsidRPr="00AD4C3B">
        <w:instrText xml:space="preserve">\a \f 4 \h  \* MERGEFORMAT </w:instrText>
      </w:r>
      <w:r w:rsidRPr="00AD4C3B">
        <w:fldChar w:fldCharType="separate"/>
      </w:r>
    </w:p>
    <w:p w:rsidR="0039560F" w:rsidRDefault="0039560F" w:rsidP="0039560F">
      <w:pPr>
        <w:spacing w:after="0" w:line="192" w:lineRule="auto"/>
        <w:jc w:val="center"/>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СВЕДЕНИЯ</w:t>
      </w:r>
      <w:r w:rsidRPr="00AD4C3B">
        <w:rPr>
          <w:rFonts w:ascii="Times New Roman" w:eastAsia="Times New Roman" w:hAnsi="Times New Roman" w:cs="Times New Roman"/>
          <w:sz w:val="30"/>
          <w:szCs w:val="30"/>
          <w:lang w:eastAsia="ru-RU"/>
        </w:rPr>
        <w:br/>
        <w:t>о целевых индикаторах и показателях результативности</w:t>
      </w:r>
      <w:r w:rsidRPr="00AD4C3B">
        <w:rPr>
          <w:rFonts w:ascii="Times New Roman" w:eastAsia="Times New Roman" w:hAnsi="Times New Roman" w:cs="Times New Roman"/>
          <w:sz w:val="30"/>
          <w:szCs w:val="30"/>
          <w:lang w:eastAsia="ru-RU"/>
        </w:rPr>
        <w:br/>
        <w:t>Программы, подпрограмм Программы, отдельных мероприятий и их значениях</w:t>
      </w:r>
    </w:p>
    <w:p w:rsidR="0039560F" w:rsidRDefault="0039560F" w:rsidP="0039560F">
      <w:pPr>
        <w:spacing w:after="0" w:line="192" w:lineRule="auto"/>
        <w:jc w:val="center"/>
      </w:pPr>
    </w:p>
    <w:tbl>
      <w:tblPr>
        <w:tblW w:w="15168" w:type="dxa"/>
        <w:tblInd w:w="108" w:type="dxa"/>
        <w:tblLayout w:type="fixed"/>
        <w:tblCellMar>
          <w:left w:w="57" w:type="dxa"/>
          <w:right w:w="57" w:type="dxa"/>
        </w:tblCellMar>
        <w:tblLook w:val="04A0"/>
      </w:tblPr>
      <w:tblGrid>
        <w:gridCol w:w="540"/>
        <w:gridCol w:w="2721"/>
        <w:gridCol w:w="1275"/>
        <w:gridCol w:w="1134"/>
        <w:gridCol w:w="2268"/>
        <w:gridCol w:w="1843"/>
        <w:gridCol w:w="1418"/>
        <w:gridCol w:w="1417"/>
        <w:gridCol w:w="1276"/>
        <w:gridCol w:w="1276"/>
      </w:tblGrid>
      <w:tr w:rsidR="00566FC6" w:rsidRPr="00FC1DC5" w:rsidTr="00292FAF">
        <w:trPr>
          <w:trHeight w:val="113"/>
        </w:trPr>
        <w:tc>
          <w:tcPr>
            <w:tcW w:w="540" w:type="dxa"/>
            <w:vMerge w:val="restart"/>
            <w:tcBorders>
              <w:top w:val="single" w:sz="4" w:space="0" w:color="auto"/>
              <w:left w:val="single" w:sz="4" w:space="0" w:color="auto"/>
              <w:right w:val="single" w:sz="4" w:space="0" w:color="auto"/>
            </w:tcBorders>
            <w:shd w:val="clear" w:color="auto" w:fill="auto"/>
            <w:hideMark/>
          </w:tcPr>
          <w:p w:rsidR="00566FC6" w:rsidRPr="00FC1DC5" w:rsidRDefault="00566FC6" w:rsidP="00B809B5">
            <w:pPr>
              <w:spacing w:after="0" w:line="192" w:lineRule="auto"/>
              <w:jc w:val="center"/>
              <w:rPr>
                <w:rFonts w:ascii="Times New Roman" w:eastAsia="Times New Roman" w:hAnsi="Times New Roman" w:cs="Times New Roman"/>
                <w:sz w:val="24"/>
                <w:szCs w:val="24"/>
                <w:lang w:eastAsia="ru-RU"/>
              </w:rPr>
            </w:pPr>
            <w:r w:rsidRPr="00FC1DC5">
              <w:rPr>
                <w:rFonts w:ascii="Times New Roman" w:eastAsia="Times New Roman" w:hAnsi="Times New Roman" w:cs="Times New Roman"/>
                <w:sz w:val="24"/>
                <w:szCs w:val="24"/>
                <w:lang w:eastAsia="ru-RU"/>
              </w:rPr>
              <w:t>№ п/п</w:t>
            </w:r>
          </w:p>
        </w:tc>
        <w:tc>
          <w:tcPr>
            <w:tcW w:w="2721" w:type="dxa"/>
            <w:vMerge w:val="restart"/>
            <w:tcBorders>
              <w:top w:val="single" w:sz="4" w:space="0" w:color="auto"/>
              <w:left w:val="single" w:sz="4" w:space="0" w:color="auto"/>
              <w:right w:val="single" w:sz="4" w:space="0" w:color="auto"/>
            </w:tcBorders>
            <w:shd w:val="clear" w:color="auto" w:fill="auto"/>
            <w:hideMark/>
          </w:tcPr>
          <w:p w:rsidR="00566FC6" w:rsidRPr="00FC1DC5" w:rsidRDefault="00566FC6" w:rsidP="00B809B5">
            <w:pPr>
              <w:spacing w:after="0" w:line="192" w:lineRule="auto"/>
              <w:jc w:val="center"/>
              <w:rPr>
                <w:rFonts w:ascii="Times New Roman" w:eastAsia="Times New Roman" w:hAnsi="Times New Roman" w:cs="Times New Roman"/>
                <w:sz w:val="24"/>
                <w:szCs w:val="24"/>
                <w:lang w:eastAsia="ru-RU"/>
              </w:rPr>
            </w:pPr>
            <w:r w:rsidRPr="00FC1DC5">
              <w:rPr>
                <w:rFonts w:ascii="Times New Roman" w:eastAsia="Times New Roman" w:hAnsi="Times New Roman" w:cs="Times New Roman"/>
                <w:sz w:val="24"/>
                <w:szCs w:val="24"/>
                <w:lang w:eastAsia="ru-RU"/>
              </w:rPr>
              <w:t>Наименование целевого индикатора, показателя результативности</w:t>
            </w:r>
          </w:p>
        </w:tc>
        <w:tc>
          <w:tcPr>
            <w:tcW w:w="1275" w:type="dxa"/>
            <w:vMerge w:val="restart"/>
            <w:tcBorders>
              <w:top w:val="single" w:sz="4" w:space="0" w:color="auto"/>
              <w:left w:val="single" w:sz="4" w:space="0" w:color="auto"/>
              <w:right w:val="single" w:sz="4" w:space="0" w:color="auto"/>
            </w:tcBorders>
            <w:shd w:val="clear" w:color="auto" w:fill="auto"/>
            <w:hideMark/>
          </w:tcPr>
          <w:p w:rsidR="00566FC6" w:rsidRPr="00FC1DC5" w:rsidRDefault="00566FC6" w:rsidP="00B809B5">
            <w:pPr>
              <w:spacing w:after="0" w:line="192" w:lineRule="auto"/>
              <w:jc w:val="center"/>
              <w:rPr>
                <w:rFonts w:ascii="Times New Roman" w:eastAsia="Times New Roman" w:hAnsi="Times New Roman" w:cs="Times New Roman"/>
                <w:sz w:val="24"/>
                <w:szCs w:val="24"/>
                <w:lang w:eastAsia="ru-RU"/>
              </w:rPr>
            </w:pPr>
            <w:r w:rsidRPr="00FC1DC5">
              <w:rPr>
                <w:rFonts w:ascii="Times New Roman" w:eastAsia="Times New Roman" w:hAnsi="Times New Roman" w:cs="Times New Roman"/>
                <w:sz w:val="24"/>
                <w:szCs w:val="24"/>
                <w:lang w:eastAsia="ru-RU"/>
              </w:rPr>
              <w:t>Единицы измерения</w:t>
            </w:r>
          </w:p>
        </w:tc>
        <w:tc>
          <w:tcPr>
            <w:tcW w:w="1134" w:type="dxa"/>
            <w:vMerge w:val="restart"/>
            <w:tcBorders>
              <w:top w:val="single" w:sz="4" w:space="0" w:color="auto"/>
              <w:left w:val="single" w:sz="4" w:space="0" w:color="auto"/>
              <w:right w:val="single" w:sz="4" w:space="0" w:color="auto"/>
            </w:tcBorders>
            <w:shd w:val="clear" w:color="auto" w:fill="auto"/>
            <w:hideMark/>
          </w:tcPr>
          <w:p w:rsidR="00566FC6" w:rsidRPr="00FC1DC5" w:rsidRDefault="00566FC6" w:rsidP="00B809B5">
            <w:pPr>
              <w:spacing w:after="0" w:line="192" w:lineRule="auto"/>
              <w:jc w:val="center"/>
              <w:rPr>
                <w:rFonts w:ascii="Times New Roman" w:eastAsia="Times New Roman" w:hAnsi="Times New Roman" w:cs="Times New Roman"/>
                <w:sz w:val="24"/>
                <w:szCs w:val="24"/>
                <w:lang w:eastAsia="ru-RU"/>
              </w:rPr>
            </w:pPr>
            <w:r w:rsidRPr="00FC1DC5">
              <w:rPr>
                <w:rFonts w:ascii="Times New Roman" w:eastAsia="Times New Roman" w:hAnsi="Times New Roman" w:cs="Times New Roman"/>
                <w:sz w:val="24"/>
                <w:szCs w:val="24"/>
                <w:lang w:eastAsia="ru-RU"/>
              </w:rPr>
              <w:t>Вес показателя результативности</w:t>
            </w:r>
          </w:p>
        </w:tc>
        <w:tc>
          <w:tcPr>
            <w:tcW w:w="2268" w:type="dxa"/>
            <w:vMerge w:val="restart"/>
            <w:tcBorders>
              <w:top w:val="single" w:sz="4" w:space="0" w:color="auto"/>
              <w:left w:val="single" w:sz="4" w:space="0" w:color="auto"/>
              <w:right w:val="single" w:sz="4" w:space="0" w:color="auto"/>
            </w:tcBorders>
            <w:shd w:val="clear" w:color="auto" w:fill="auto"/>
            <w:hideMark/>
          </w:tcPr>
          <w:p w:rsidR="00566FC6" w:rsidRPr="00FC1DC5" w:rsidRDefault="00566FC6" w:rsidP="00B809B5">
            <w:pPr>
              <w:spacing w:after="0" w:line="192" w:lineRule="auto"/>
              <w:jc w:val="center"/>
              <w:rPr>
                <w:rFonts w:ascii="Times New Roman" w:eastAsia="Times New Roman" w:hAnsi="Times New Roman" w:cs="Times New Roman"/>
                <w:sz w:val="24"/>
                <w:szCs w:val="24"/>
                <w:lang w:eastAsia="ru-RU"/>
              </w:rPr>
            </w:pPr>
            <w:r w:rsidRPr="00FC1DC5">
              <w:rPr>
                <w:rFonts w:ascii="Times New Roman" w:eastAsia="Times New Roman" w:hAnsi="Times New Roman" w:cs="Times New Roman"/>
                <w:sz w:val="24"/>
                <w:szCs w:val="24"/>
                <w:lang w:eastAsia="ru-RU"/>
              </w:rPr>
              <w:t>Источник</w:t>
            </w:r>
            <w:r w:rsidRPr="00FC1DC5">
              <w:rPr>
                <w:rFonts w:ascii="Times New Roman" w:eastAsia="Times New Roman" w:hAnsi="Times New Roman" w:cs="Times New Roman"/>
                <w:sz w:val="24"/>
                <w:szCs w:val="24"/>
                <w:lang w:eastAsia="ru-RU"/>
              </w:rPr>
              <w:br/>
              <w:t>информации</w:t>
            </w:r>
          </w:p>
        </w:tc>
        <w:tc>
          <w:tcPr>
            <w:tcW w:w="1843" w:type="dxa"/>
            <w:vMerge w:val="restart"/>
            <w:tcBorders>
              <w:top w:val="single" w:sz="4" w:space="0" w:color="auto"/>
              <w:left w:val="single" w:sz="4" w:space="0" w:color="auto"/>
              <w:right w:val="single" w:sz="4" w:space="0" w:color="auto"/>
            </w:tcBorders>
            <w:shd w:val="clear" w:color="auto" w:fill="auto"/>
            <w:hideMark/>
          </w:tcPr>
          <w:p w:rsidR="00566FC6" w:rsidRPr="00FC1DC5" w:rsidRDefault="00566FC6" w:rsidP="00B809B5">
            <w:pPr>
              <w:spacing w:after="0" w:line="192" w:lineRule="auto"/>
              <w:jc w:val="center"/>
              <w:rPr>
                <w:rFonts w:ascii="Times New Roman" w:eastAsia="Times New Roman" w:hAnsi="Times New Roman" w:cs="Times New Roman"/>
                <w:sz w:val="24"/>
                <w:szCs w:val="24"/>
                <w:lang w:eastAsia="ru-RU"/>
              </w:rPr>
            </w:pPr>
            <w:r w:rsidRPr="00FC1DC5">
              <w:rPr>
                <w:rFonts w:ascii="Times New Roman" w:eastAsia="Times New Roman" w:hAnsi="Times New Roman" w:cs="Times New Roman"/>
                <w:sz w:val="24"/>
                <w:szCs w:val="24"/>
                <w:lang w:eastAsia="ru-RU"/>
              </w:rPr>
              <w:t>Периодичность определения значений целевых индикаторов, показателей результативности</w:t>
            </w:r>
          </w:p>
        </w:tc>
        <w:tc>
          <w:tcPr>
            <w:tcW w:w="5387" w:type="dxa"/>
            <w:gridSpan w:val="4"/>
            <w:tcBorders>
              <w:top w:val="single" w:sz="4" w:space="0" w:color="auto"/>
              <w:left w:val="nil"/>
              <w:bottom w:val="single" w:sz="4" w:space="0" w:color="auto"/>
              <w:right w:val="single" w:sz="4" w:space="0" w:color="auto"/>
            </w:tcBorders>
            <w:shd w:val="clear" w:color="auto" w:fill="auto"/>
            <w:hideMark/>
          </w:tcPr>
          <w:p w:rsidR="00566FC6" w:rsidRPr="00FC1DC5" w:rsidRDefault="00566FC6" w:rsidP="00566FC6">
            <w:pPr>
              <w:spacing w:after="0" w:line="240" w:lineRule="auto"/>
              <w:jc w:val="center"/>
              <w:rPr>
                <w:rFonts w:ascii="Times New Roman" w:eastAsia="Times New Roman" w:hAnsi="Times New Roman" w:cs="Times New Roman"/>
                <w:sz w:val="24"/>
                <w:szCs w:val="24"/>
                <w:lang w:eastAsia="ru-RU"/>
              </w:rPr>
            </w:pPr>
            <w:r w:rsidRPr="00FC1DC5">
              <w:rPr>
                <w:rFonts w:ascii="Times New Roman" w:eastAsia="Times New Roman" w:hAnsi="Times New Roman" w:cs="Times New Roman"/>
                <w:sz w:val="24"/>
                <w:szCs w:val="24"/>
                <w:lang w:eastAsia="ru-RU"/>
              </w:rPr>
              <w:t>Значения показателей</w:t>
            </w:r>
          </w:p>
        </w:tc>
      </w:tr>
      <w:tr w:rsidR="00566FC6" w:rsidRPr="00AD4C3B" w:rsidTr="00292FAF">
        <w:trPr>
          <w:trHeight w:val="113"/>
        </w:trPr>
        <w:tc>
          <w:tcPr>
            <w:tcW w:w="540" w:type="dxa"/>
            <w:vMerge/>
            <w:tcBorders>
              <w:top w:val="single" w:sz="4" w:space="0" w:color="auto"/>
              <w:left w:val="single" w:sz="4" w:space="0" w:color="auto"/>
              <w:right w:val="single" w:sz="4" w:space="0" w:color="auto"/>
            </w:tcBorders>
            <w:vAlign w:val="center"/>
            <w:hideMark/>
          </w:tcPr>
          <w:p w:rsidR="00566FC6" w:rsidRPr="00FC1DC5" w:rsidRDefault="00566FC6" w:rsidP="00566FC6">
            <w:pPr>
              <w:spacing w:after="0" w:line="240" w:lineRule="auto"/>
              <w:rPr>
                <w:rFonts w:ascii="Times New Roman" w:eastAsia="Times New Roman" w:hAnsi="Times New Roman" w:cs="Times New Roman"/>
                <w:sz w:val="24"/>
                <w:szCs w:val="24"/>
                <w:lang w:eastAsia="ru-RU"/>
              </w:rPr>
            </w:pPr>
          </w:p>
        </w:tc>
        <w:tc>
          <w:tcPr>
            <w:tcW w:w="2721" w:type="dxa"/>
            <w:vMerge/>
            <w:tcBorders>
              <w:top w:val="single" w:sz="4" w:space="0" w:color="auto"/>
              <w:left w:val="single" w:sz="4" w:space="0" w:color="auto"/>
              <w:right w:val="single" w:sz="4" w:space="0" w:color="auto"/>
            </w:tcBorders>
            <w:vAlign w:val="center"/>
            <w:hideMark/>
          </w:tcPr>
          <w:p w:rsidR="00566FC6" w:rsidRPr="00FC1DC5" w:rsidRDefault="00566FC6" w:rsidP="00566FC6">
            <w:pPr>
              <w:spacing w:after="0" w:line="240" w:lineRule="auto"/>
              <w:rPr>
                <w:rFonts w:ascii="Times New Roman" w:eastAsia="Times New Roman" w:hAnsi="Times New Roman" w:cs="Times New Roman"/>
                <w:sz w:val="24"/>
                <w:szCs w:val="24"/>
                <w:lang w:eastAsia="ru-RU"/>
              </w:rPr>
            </w:pPr>
          </w:p>
        </w:tc>
        <w:tc>
          <w:tcPr>
            <w:tcW w:w="1275" w:type="dxa"/>
            <w:vMerge/>
            <w:tcBorders>
              <w:top w:val="single" w:sz="4" w:space="0" w:color="auto"/>
              <w:left w:val="single" w:sz="4" w:space="0" w:color="auto"/>
              <w:right w:val="single" w:sz="4" w:space="0" w:color="auto"/>
            </w:tcBorders>
            <w:vAlign w:val="center"/>
            <w:hideMark/>
          </w:tcPr>
          <w:p w:rsidR="00566FC6" w:rsidRPr="00FC1DC5" w:rsidRDefault="00566FC6" w:rsidP="00566FC6">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right w:val="single" w:sz="4" w:space="0" w:color="auto"/>
            </w:tcBorders>
            <w:vAlign w:val="center"/>
            <w:hideMark/>
          </w:tcPr>
          <w:p w:rsidR="00566FC6" w:rsidRPr="00FC1DC5" w:rsidRDefault="00566FC6" w:rsidP="00566FC6">
            <w:pPr>
              <w:spacing w:after="0" w:line="240" w:lineRule="auto"/>
              <w:rPr>
                <w:rFonts w:ascii="Times New Roman" w:eastAsia="Times New Roman" w:hAnsi="Times New Roman" w:cs="Times New Roman"/>
                <w:sz w:val="24"/>
                <w:szCs w:val="24"/>
                <w:lang w:eastAsia="ru-RU"/>
              </w:rPr>
            </w:pPr>
          </w:p>
        </w:tc>
        <w:tc>
          <w:tcPr>
            <w:tcW w:w="2268" w:type="dxa"/>
            <w:vMerge/>
            <w:tcBorders>
              <w:top w:val="single" w:sz="4" w:space="0" w:color="auto"/>
              <w:left w:val="single" w:sz="4" w:space="0" w:color="auto"/>
              <w:right w:val="single" w:sz="4" w:space="0" w:color="auto"/>
            </w:tcBorders>
            <w:vAlign w:val="center"/>
            <w:hideMark/>
          </w:tcPr>
          <w:p w:rsidR="00566FC6" w:rsidRPr="00FC1DC5" w:rsidRDefault="00566FC6" w:rsidP="00566FC6">
            <w:pPr>
              <w:spacing w:after="0" w:line="240" w:lineRule="auto"/>
              <w:rPr>
                <w:rFonts w:ascii="Times New Roman" w:eastAsia="Times New Roman" w:hAnsi="Times New Roman" w:cs="Times New Roman"/>
                <w:sz w:val="24"/>
                <w:szCs w:val="24"/>
                <w:lang w:eastAsia="ru-RU"/>
              </w:rPr>
            </w:pPr>
          </w:p>
        </w:tc>
        <w:tc>
          <w:tcPr>
            <w:tcW w:w="1843" w:type="dxa"/>
            <w:vMerge/>
            <w:tcBorders>
              <w:top w:val="single" w:sz="4" w:space="0" w:color="auto"/>
              <w:left w:val="single" w:sz="4" w:space="0" w:color="auto"/>
              <w:right w:val="single" w:sz="4" w:space="0" w:color="auto"/>
            </w:tcBorders>
            <w:vAlign w:val="center"/>
            <w:hideMark/>
          </w:tcPr>
          <w:p w:rsidR="00566FC6" w:rsidRPr="00FC1DC5" w:rsidRDefault="00566FC6" w:rsidP="00566FC6">
            <w:pPr>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nil"/>
              <w:right w:val="single" w:sz="4" w:space="0" w:color="auto"/>
            </w:tcBorders>
            <w:shd w:val="clear" w:color="auto" w:fill="auto"/>
            <w:hideMark/>
          </w:tcPr>
          <w:p w:rsidR="00566FC6" w:rsidRPr="00FC1DC5" w:rsidRDefault="00566FC6" w:rsidP="00566FC6">
            <w:pPr>
              <w:spacing w:after="0" w:line="240" w:lineRule="auto"/>
              <w:jc w:val="center"/>
              <w:rPr>
                <w:rFonts w:ascii="Times New Roman" w:eastAsia="Times New Roman" w:hAnsi="Times New Roman" w:cs="Times New Roman"/>
                <w:sz w:val="24"/>
                <w:szCs w:val="24"/>
                <w:lang w:eastAsia="ru-RU"/>
              </w:rPr>
            </w:pPr>
            <w:r w:rsidRPr="00FC1DC5">
              <w:rPr>
                <w:rFonts w:ascii="Times New Roman" w:eastAsia="Times New Roman" w:hAnsi="Times New Roman" w:cs="Times New Roman"/>
                <w:sz w:val="24"/>
                <w:szCs w:val="24"/>
                <w:lang w:eastAsia="ru-RU"/>
              </w:rPr>
              <w:t>2021 год</w:t>
            </w:r>
          </w:p>
        </w:tc>
        <w:tc>
          <w:tcPr>
            <w:tcW w:w="1417" w:type="dxa"/>
            <w:tcBorders>
              <w:top w:val="single" w:sz="4" w:space="0" w:color="auto"/>
              <w:left w:val="nil"/>
              <w:right w:val="single" w:sz="4" w:space="0" w:color="auto"/>
            </w:tcBorders>
            <w:shd w:val="clear" w:color="auto" w:fill="auto"/>
            <w:noWrap/>
            <w:hideMark/>
          </w:tcPr>
          <w:p w:rsidR="00566FC6" w:rsidRPr="00FC1DC5" w:rsidRDefault="00566FC6" w:rsidP="00566FC6">
            <w:pPr>
              <w:spacing w:after="0" w:line="240" w:lineRule="auto"/>
              <w:jc w:val="center"/>
              <w:rPr>
                <w:rFonts w:ascii="Times New Roman" w:eastAsia="Times New Roman" w:hAnsi="Times New Roman" w:cs="Times New Roman"/>
                <w:sz w:val="24"/>
                <w:szCs w:val="24"/>
                <w:lang w:eastAsia="ru-RU"/>
              </w:rPr>
            </w:pPr>
            <w:r w:rsidRPr="00FC1DC5">
              <w:rPr>
                <w:rFonts w:ascii="Times New Roman" w:eastAsia="Times New Roman" w:hAnsi="Times New Roman" w:cs="Times New Roman"/>
                <w:sz w:val="24"/>
                <w:szCs w:val="24"/>
                <w:lang w:eastAsia="ru-RU"/>
              </w:rPr>
              <w:t>2022 год</w:t>
            </w:r>
          </w:p>
        </w:tc>
        <w:tc>
          <w:tcPr>
            <w:tcW w:w="1276" w:type="dxa"/>
            <w:tcBorders>
              <w:top w:val="single" w:sz="4" w:space="0" w:color="auto"/>
              <w:left w:val="nil"/>
              <w:right w:val="single" w:sz="4" w:space="0" w:color="auto"/>
            </w:tcBorders>
            <w:shd w:val="clear" w:color="auto" w:fill="auto"/>
            <w:noWrap/>
            <w:hideMark/>
          </w:tcPr>
          <w:p w:rsidR="00566FC6" w:rsidRPr="00FC1DC5" w:rsidRDefault="00566FC6" w:rsidP="00566FC6">
            <w:pPr>
              <w:spacing w:after="0" w:line="240" w:lineRule="auto"/>
              <w:jc w:val="center"/>
              <w:rPr>
                <w:rFonts w:ascii="Times New Roman" w:eastAsia="Times New Roman" w:hAnsi="Times New Roman" w:cs="Times New Roman"/>
                <w:sz w:val="24"/>
                <w:szCs w:val="24"/>
                <w:lang w:eastAsia="ru-RU"/>
              </w:rPr>
            </w:pPr>
            <w:r w:rsidRPr="00FC1DC5">
              <w:rPr>
                <w:rFonts w:ascii="Times New Roman" w:eastAsia="Times New Roman" w:hAnsi="Times New Roman" w:cs="Times New Roman"/>
                <w:sz w:val="24"/>
                <w:szCs w:val="24"/>
                <w:lang w:eastAsia="ru-RU"/>
              </w:rPr>
              <w:t>2023 год</w:t>
            </w:r>
          </w:p>
        </w:tc>
        <w:tc>
          <w:tcPr>
            <w:tcW w:w="1276" w:type="dxa"/>
            <w:tcBorders>
              <w:top w:val="single" w:sz="4" w:space="0" w:color="auto"/>
              <w:left w:val="nil"/>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FC1DC5">
              <w:rPr>
                <w:rFonts w:ascii="Times New Roman" w:eastAsia="Times New Roman" w:hAnsi="Times New Roman" w:cs="Times New Roman"/>
                <w:sz w:val="24"/>
                <w:szCs w:val="24"/>
                <w:lang w:eastAsia="ru-RU"/>
              </w:rPr>
              <w:t>2024 год</w:t>
            </w:r>
          </w:p>
        </w:tc>
      </w:tr>
    </w:tbl>
    <w:p w:rsidR="00566FC6" w:rsidRPr="00AD4C3B" w:rsidRDefault="00566FC6" w:rsidP="0039560F">
      <w:pPr>
        <w:spacing w:after="0" w:line="14" w:lineRule="auto"/>
        <w:rPr>
          <w:sz w:val="2"/>
          <w:szCs w:val="2"/>
        </w:rPr>
      </w:pPr>
    </w:p>
    <w:tbl>
      <w:tblPr>
        <w:tblW w:w="15168" w:type="dxa"/>
        <w:tblInd w:w="108" w:type="dxa"/>
        <w:tblLayout w:type="fixed"/>
        <w:tblCellMar>
          <w:left w:w="57" w:type="dxa"/>
          <w:right w:w="57" w:type="dxa"/>
        </w:tblCellMar>
        <w:tblLook w:val="04A0"/>
      </w:tblPr>
      <w:tblGrid>
        <w:gridCol w:w="532"/>
        <w:gridCol w:w="2729"/>
        <w:gridCol w:w="1286"/>
        <w:gridCol w:w="1123"/>
        <w:gridCol w:w="2268"/>
        <w:gridCol w:w="1843"/>
        <w:gridCol w:w="1417"/>
        <w:gridCol w:w="1392"/>
        <w:gridCol w:w="1301"/>
        <w:gridCol w:w="1277"/>
      </w:tblGrid>
      <w:tr w:rsidR="00566FC6" w:rsidRPr="00AD4C3B" w:rsidTr="004301A0">
        <w:trPr>
          <w:trHeight w:val="113"/>
          <w:tblHeader/>
        </w:trPr>
        <w:tc>
          <w:tcPr>
            <w:tcW w:w="532" w:type="dxa"/>
            <w:tcBorders>
              <w:top w:val="single" w:sz="4" w:space="0" w:color="auto"/>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w:t>
            </w:r>
          </w:p>
        </w:tc>
        <w:tc>
          <w:tcPr>
            <w:tcW w:w="2729" w:type="dxa"/>
            <w:tcBorders>
              <w:top w:val="single" w:sz="4" w:space="0" w:color="auto"/>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w:t>
            </w:r>
          </w:p>
        </w:tc>
        <w:tc>
          <w:tcPr>
            <w:tcW w:w="1286" w:type="dxa"/>
            <w:tcBorders>
              <w:top w:val="single" w:sz="4" w:space="0" w:color="auto"/>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3</w:t>
            </w:r>
          </w:p>
        </w:tc>
        <w:tc>
          <w:tcPr>
            <w:tcW w:w="1123" w:type="dxa"/>
            <w:tcBorders>
              <w:top w:val="single" w:sz="4" w:space="0" w:color="auto"/>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4</w:t>
            </w:r>
          </w:p>
        </w:tc>
        <w:tc>
          <w:tcPr>
            <w:tcW w:w="2268" w:type="dxa"/>
            <w:tcBorders>
              <w:top w:val="single" w:sz="4" w:space="0" w:color="auto"/>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5</w:t>
            </w:r>
          </w:p>
        </w:tc>
        <w:tc>
          <w:tcPr>
            <w:tcW w:w="1843" w:type="dxa"/>
            <w:tcBorders>
              <w:top w:val="single" w:sz="4" w:space="0" w:color="auto"/>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6</w:t>
            </w:r>
          </w:p>
        </w:tc>
        <w:tc>
          <w:tcPr>
            <w:tcW w:w="1417" w:type="dxa"/>
            <w:tcBorders>
              <w:top w:val="single" w:sz="4" w:space="0" w:color="auto"/>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7</w:t>
            </w:r>
          </w:p>
        </w:tc>
        <w:tc>
          <w:tcPr>
            <w:tcW w:w="1392" w:type="dxa"/>
            <w:tcBorders>
              <w:top w:val="single" w:sz="4" w:space="0" w:color="auto"/>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8</w:t>
            </w: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9</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w:t>
            </w:r>
          </w:p>
        </w:tc>
        <w:tc>
          <w:tcPr>
            <w:tcW w:w="14636" w:type="dxa"/>
            <w:gridSpan w:val="9"/>
            <w:tcBorders>
              <w:top w:val="single" w:sz="4" w:space="0" w:color="auto"/>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Муниципальная программа «Обеспечение граждан города Красноярска жилыми помещениями и объектами инженерно-транспортной и коммунальной инфраструктуры»</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Целевой индикатор 1. Общая площадь жилых домов, введенных в эксплуатацию</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кв. м</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х</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форма № 1-разрешение «Сведения о выданных разрешениях и уведомлениях на строительство и на ввод объектов в эксплуатацию»</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670 000</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650 000</w:t>
            </w:r>
          </w:p>
        </w:tc>
        <w:tc>
          <w:tcPr>
            <w:tcW w:w="1301"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650 000</w:t>
            </w:r>
          </w:p>
        </w:tc>
        <w:tc>
          <w:tcPr>
            <w:tcW w:w="1277"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650 000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3</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Целевой индикатор 2. Общая площадь жилых помещений, приходящаяся в среднем на одного жителя</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кв. м</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х</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B809B5">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 xml:space="preserve">форма № 1-жилфонд «Сведения о жилищном фонде», сведения Управления Федеральной службы государственной статистики по Красноярскому краю, </w:t>
            </w:r>
            <w:r w:rsidR="00B809B5">
              <w:rPr>
                <w:rFonts w:ascii="Times New Roman" w:eastAsia="Times New Roman" w:hAnsi="Times New Roman" w:cs="Times New Roman"/>
                <w:sz w:val="24"/>
                <w:szCs w:val="24"/>
                <w:lang w:eastAsia="ru-RU"/>
              </w:rPr>
              <w:t>Р</w:t>
            </w:r>
            <w:r w:rsidRPr="00AD4C3B">
              <w:rPr>
                <w:rFonts w:ascii="Times New Roman" w:eastAsia="Times New Roman" w:hAnsi="Times New Roman" w:cs="Times New Roman"/>
                <w:sz w:val="24"/>
                <w:szCs w:val="24"/>
                <w:lang w:eastAsia="ru-RU"/>
              </w:rPr>
              <w:t>еспублике Хакасия и республике Тыва (оценка численности городского и сельского населения по компонентам изменения по Красноярскому краю)</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26,08</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26,43</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26,55</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26,95</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4</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Целевой индикатор 3. Удельный вес площади аварийного жилищного фонда к общей площади жилищного фонда</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х</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форма № 1-жилфонд «Сведения о жилищном фонде»</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0,62</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0,61</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0,61</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0,60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5</w:t>
            </w:r>
          </w:p>
        </w:tc>
        <w:tc>
          <w:tcPr>
            <w:tcW w:w="14636" w:type="dxa"/>
            <w:gridSpan w:val="9"/>
            <w:tcBorders>
              <w:top w:val="single" w:sz="4" w:space="0" w:color="auto"/>
              <w:left w:val="nil"/>
              <w:bottom w:val="single" w:sz="4" w:space="0" w:color="auto"/>
              <w:right w:val="single" w:sz="4" w:space="0" w:color="auto"/>
            </w:tcBorders>
            <w:shd w:val="clear" w:color="auto" w:fill="auto"/>
            <w:hideMark/>
          </w:tcPr>
          <w:p w:rsidR="00566FC6" w:rsidRPr="00AD4C3B" w:rsidRDefault="00B809B5" w:rsidP="00566F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Подпрограмма 1</w:t>
            </w:r>
            <w:r w:rsidR="00566FC6" w:rsidRPr="00AD4C3B">
              <w:rPr>
                <w:rFonts w:ascii="Times New Roman" w:eastAsia="Times New Roman" w:hAnsi="Times New Roman" w:cs="Times New Roman"/>
                <w:sz w:val="24"/>
                <w:szCs w:val="24"/>
                <w:lang w:eastAsia="ru-RU"/>
              </w:rPr>
              <w:t xml:space="preserve"> «О территориальном планировании, градостроительном зонировании и документации по планировке территории города Красноярска»</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6</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 xml:space="preserve">Показатель 1. Степень покрытия утвержденными проектами планировки и межевания территории города </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0,07</w:t>
            </w:r>
          </w:p>
        </w:tc>
        <w:tc>
          <w:tcPr>
            <w:tcW w:w="2268" w:type="dxa"/>
            <w:tcBorders>
              <w:top w:val="nil"/>
              <w:left w:val="nil"/>
              <w:bottom w:val="single" w:sz="4" w:space="0" w:color="auto"/>
              <w:right w:val="single" w:sz="4" w:space="0" w:color="auto"/>
            </w:tcBorders>
            <w:shd w:val="clear" w:color="auto" w:fill="auto"/>
            <w:hideMark/>
          </w:tcPr>
          <w:p w:rsidR="004301A0"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 xml:space="preserve">данные государственной информационной системы обеспечения градостроительной деятельности, Закон Красноярского края от 06.07.2006 </w:t>
            </w:r>
          </w:p>
          <w:p w:rsidR="004301A0"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 xml:space="preserve">№ 19-4986 </w:t>
            </w:r>
          </w:p>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«Об установлении границ муниципального образования город Красноярск»</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45,00</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45,00</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45,00</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45,00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7</w:t>
            </w:r>
          </w:p>
        </w:tc>
        <w:tc>
          <w:tcPr>
            <w:tcW w:w="14636" w:type="dxa"/>
            <w:gridSpan w:val="9"/>
            <w:tcBorders>
              <w:top w:val="single" w:sz="4" w:space="0" w:color="auto"/>
              <w:left w:val="nil"/>
              <w:bottom w:val="single" w:sz="4" w:space="0" w:color="auto"/>
              <w:right w:val="single" w:sz="4" w:space="0" w:color="auto"/>
            </w:tcBorders>
            <w:shd w:val="clear" w:color="auto" w:fill="auto"/>
            <w:vAlign w:val="center"/>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Подпрог</w:t>
            </w:r>
            <w:r w:rsidR="00B809B5">
              <w:rPr>
                <w:rFonts w:ascii="Times New Roman" w:eastAsia="Times New Roman" w:hAnsi="Times New Roman" w:cs="Times New Roman"/>
                <w:sz w:val="24"/>
                <w:szCs w:val="24"/>
                <w:lang w:eastAsia="ru-RU"/>
              </w:rPr>
              <w:t>рамма 2</w:t>
            </w:r>
            <w:r w:rsidRPr="00AD4C3B">
              <w:rPr>
                <w:rFonts w:ascii="Times New Roman" w:eastAsia="Times New Roman" w:hAnsi="Times New Roman" w:cs="Times New Roman"/>
                <w:sz w:val="24"/>
                <w:szCs w:val="24"/>
                <w:lang w:eastAsia="ru-RU"/>
              </w:rPr>
              <w:t xml:space="preserve"> «Вовлечение территорий в градостроительную деятельность»</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8</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1. Количество выданных разрешений на строительство</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ед.</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0,06</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форма № 1-разреше</w:t>
            </w:r>
            <w:r w:rsidR="004301A0">
              <w:rPr>
                <w:rFonts w:ascii="Times New Roman" w:eastAsia="Times New Roman" w:hAnsi="Times New Roman" w:cs="Times New Roman"/>
                <w:sz w:val="24"/>
                <w:szCs w:val="24"/>
                <w:lang w:eastAsia="ru-RU"/>
              </w:rPr>
              <w:t>-</w:t>
            </w:r>
            <w:r w:rsidRPr="00AD4C3B">
              <w:rPr>
                <w:rFonts w:ascii="Times New Roman" w:eastAsia="Times New Roman" w:hAnsi="Times New Roman" w:cs="Times New Roman"/>
                <w:sz w:val="24"/>
                <w:szCs w:val="24"/>
                <w:lang w:eastAsia="ru-RU"/>
              </w:rPr>
              <w:t>ние «Сведения о выданных разрешениях и уведомлениях на строительство и на ввод объектов в эксплуатацию»</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110</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150</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150</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150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9</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 xml:space="preserve">Показатель 2. Количество выданных разрешений на ввод объектов в эксплуатацию </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ед.</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0,06</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форма № 1-разреше</w:t>
            </w:r>
            <w:r w:rsidR="004301A0">
              <w:rPr>
                <w:rFonts w:ascii="Times New Roman" w:eastAsia="Times New Roman" w:hAnsi="Times New Roman" w:cs="Times New Roman"/>
                <w:sz w:val="24"/>
                <w:szCs w:val="24"/>
                <w:lang w:eastAsia="ru-RU"/>
              </w:rPr>
              <w:t>-</w:t>
            </w:r>
            <w:r w:rsidRPr="00AD4C3B">
              <w:rPr>
                <w:rFonts w:ascii="Times New Roman" w:eastAsia="Times New Roman" w:hAnsi="Times New Roman" w:cs="Times New Roman"/>
                <w:sz w:val="24"/>
                <w:szCs w:val="24"/>
                <w:lang w:eastAsia="ru-RU"/>
              </w:rPr>
              <w:t>ние «Сведения о выданных разрешениях и уведомлениях на строительство и на ввод объектов в эксплуатацию»</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140</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200</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200</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200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w:t>
            </w:r>
          </w:p>
        </w:tc>
        <w:tc>
          <w:tcPr>
            <w:tcW w:w="13359" w:type="dxa"/>
            <w:gridSpan w:val="8"/>
            <w:tcBorders>
              <w:top w:val="single" w:sz="4" w:space="0" w:color="auto"/>
              <w:left w:val="nil"/>
              <w:bottom w:val="single" w:sz="4" w:space="0" w:color="auto"/>
              <w:right w:val="single" w:sz="4" w:space="0" w:color="auto"/>
            </w:tcBorders>
            <w:shd w:val="clear" w:color="auto" w:fill="auto"/>
            <w:hideMark/>
          </w:tcPr>
          <w:p w:rsidR="00566FC6" w:rsidRPr="00AD4C3B" w:rsidRDefault="00B809B5" w:rsidP="004301A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Подпрограмма 3</w:t>
            </w:r>
            <w:r w:rsidR="00566FC6" w:rsidRPr="00AD4C3B">
              <w:rPr>
                <w:rFonts w:ascii="Times New Roman" w:eastAsia="Times New Roman" w:hAnsi="Times New Roman" w:cs="Times New Roman"/>
                <w:sz w:val="24"/>
                <w:szCs w:val="24"/>
                <w:lang w:eastAsia="ru-RU"/>
              </w:rPr>
              <w:t xml:space="preserve"> «Дом»</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 </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11</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1. Численность граждан, переселенных из аварийного жилищного фонда</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человек</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0,07</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договор социального найма, договор мены, соглашение об изъятии недвижимого имущества для муниципальных нужд путем выплаты возмещения, выписка из финансово-лицевого счета</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1 545</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1 334</w:t>
            </w:r>
          </w:p>
        </w:tc>
        <w:tc>
          <w:tcPr>
            <w:tcW w:w="1301"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792</w:t>
            </w:r>
          </w:p>
        </w:tc>
        <w:tc>
          <w:tcPr>
            <w:tcW w:w="1277"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1 521</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12</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2. Количество жилых помещений, введенных (приобретенных) в рамках Программы с целью предоставления гражданам, состоящим на учете в качестве нуждающихся в жилых помещениях</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ед.</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0,07</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акт приема-передачи, разрешение на ввод объекта в эксплуатацию, выписка из Единого государственного реестра недвижимости об основных характеристиках и зарегистрированных правах на объект недвижимости</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3</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13</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3. Доля детей-сирот и детей, оставшихся без попечения родителей, лиц из числа детей-сирот и детей, оставшихся без попечения родителей, которые обеспечены жилыми помещениями</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0,07</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акт приема-передачи, разрешение на ввод объекта в эксплуатацию, выписка из Единого государственного реестра недвижимости об основных характеристиках и зарегистрированных правах на объект недвижимости, соглашение о взаимодействии министерства образования Красноярского края и администрации города Красноярска</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14</w:t>
            </w:r>
          </w:p>
        </w:tc>
        <w:tc>
          <w:tcPr>
            <w:tcW w:w="2729" w:type="dxa"/>
            <w:tcBorders>
              <w:top w:val="nil"/>
              <w:left w:val="nil"/>
              <w:bottom w:val="single" w:sz="4" w:space="0" w:color="auto"/>
              <w:right w:val="single" w:sz="4" w:space="0" w:color="auto"/>
            </w:tcBorders>
            <w:shd w:val="clear" w:color="auto" w:fill="auto"/>
            <w:hideMark/>
          </w:tcPr>
          <w:p w:rsidR="00566FC6"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4. Удельный вес  объектов жилищного строительства, реализуемых в рамках Программы, полностью соответствующих требованиям доступности для маломобильных групп населения</w:t>
            </w:r>
          </w:p>
          <w:p w:rsidR="004301A0" w:rsidRPr="00AD4C3B" w:rsidRDefault="004301A0" w:rsidP="00566FC6">
            <w:pPr>
              <w:spacing w:after="0" w:line="240" w:lineRule="auto"/>
              <w:rPr>
                <w:rFonts w:ascii="Times New Roman" w:eastAsia="Times New Roman" w:hAnsi="Times New Roman" w:cs="Times New Roman"/>
                <w:sz w:val="24"/>
                <w:szCs w:val="24"/>
                <w:lang w:eastAsia="ru-RU"/>
              </w:rPr>
            </w:pP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0,07</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проектная документация, разрешение на строительство объекта, разрешение на ввод объекта в эксплуатацию</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15</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5. Количество аварийных домов, снесенных в городе Красноярске за счет бюджетных средств</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ед.</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0,07</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форма КС-2, форма КС-3, акт о сносе</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 xml:space="preserve"> 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18</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16</w:t>
            </w:r>
          </w:p>
        </w:tc>
        <w:tc>
          <w:tcPr>
            <w:tcW w:w="1301"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w:t>
            </w:r>
          </w:p>
        </w:tc>
        <w:tc>
          <w:tcPr>
            <w:tcW w:w="1277"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16</w:t>
            </w:r>
          </w:p>
        </w:tc>
        <w:tc>
          <w:tcPr>
            <w:tcW w:w="14636" w:type="dxa"/>
            <w:gridSpan w:val="9"/>
            <w:tcBorders>
              <w:top w:val="single" w:sz="4" w:space="0" w:color="auto"/>
              <w:left w:val="nil"/>
              <w:bottom w:val="single" w:sz="4" w:space="0" w:color="auto"/>
              <w:right w:val="single" w:sz="4" w:space="0" w:color="auto"/>
            </w:tcBorders>
            <w:shd w:val="clear" w:color="auto" w:fill="auto"/>
            <w:vAlign w:val="center"/>
            <w:hideMark/>
          </w:tcPr>
          <w:p w:rsidR="00566FC6" w:rsidRPr="00AD4C3B" w:rsidRDefault="00B809B5" w:rsidP="00566F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Подпрограмма 4</w:t>
            </w:r>
            <w:r w:rsidR="00566FC6" w:rsidRPr="00AD4C3B">
              <w:rPr>
                <w:rFonts w:ascii="Times New Roman" w:eastAsia="Times New Roman" w:hAnsi="Times New Roman" w:cs="Times New Roman"/>
                <w:sz w:val="24"/>
                <w:szCs w:val="24"/>
                <w:lang w:eastAsia="ru-RU"/>
              </w:rPr>
              <w:t xml:space="preserve"> «Дороги»</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17</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1. Общая протяженность введенных в эксплуатацию дорог</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км</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0,07</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разрешение на ввод объекта в эксплуатацию</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1,13</w:t>
            </w:r>
          </w:p>
        </w:tc>
        <w:tc>
          <w:tcPr>
            <w:tcW w:w="1392"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2,78</w:t>
            </w:r>
          </w:p>
        </w:tc>
        <w:tc>
          <w:tcPr>
            <w:tcW w:w="1301"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3,67</w:t>
            </w:r>
          </w:p>
        </w:tc>
        <w:tc>
          <w:tcPr>
            <w:tcW w:w="1277"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18</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2. Удельный вес  объектов транспортной инфраструктуры, реализуемых в рамках Программы, полностью соответствующих требованиям доступности для маломобильных групп населения</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0,07</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проектная документация, разрешение на строительство объекта, разрешение на ввод объекта в эксплуатацию</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c>
          <w:tcPr>
            <w:tcW w:w="1392"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c>
          <w:tcPr>
            <w:tcW w:w="1301"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c>
          <w:tcPr>
            <w:tcW w:w="1277"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19</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3. Количество искусственных сооружений, введенных в эксплуатацию</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ед.</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0,07</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разрешение на ввод объекта в эксплуатацию</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w:t>
            </w:r>
          </w:p>
        </w:tc>
        <w:tc>
          <w:tcPr>
            <w:tcW w:w="1392"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w:t>
            </w:r>
          </w:p>
        </w:tc>
        <w:tc>
          <w:tcPr>
            <w:tcW w:w="1301"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w:t>
            </w:r>
          </w:p>
        </w:tc>
        <w:tc>
          <w:tcPr>
            <w:tcW w:w="1277"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20</w:t>
            </w:r>
          </w:p>
        </w:tc>
        <w:tc>
          <w:tcPr>
            <w:tcW w:w="14636" w:type="dxa"/>
            <w:gridSpan w:val="9"/>
            <w:tcBorders>
              <w:top w:val="single" w:sz="4" w:space="0" w:color="auto"/>
              <w:left w:val="nil"/>
              <w:bottom w:val="single" w:sz="4" w:space="0" w:color="auto"/>
              <w:right w:val="single" w:sz="4" w:space="0" w:color="auto"/>
            </w:tcBorders>
            <w:shd w:val="clear" w:color="auto" w:fill="auto"/>
            <w:hideMark/>
          </w:tcPr>
          <w:p w:rsidR="00566FC6" w:rsidRPr="00AD4C3B" w:rsidRDefault="00B809B5" w:rsidP="00566F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Подпрограмма 5</w:t>
            </w:r>
            <w:r w:rsidR="00566FC6" w:rsidRPr="00AD4C3B">
              <w:rPr>
                <w:rFonts w:ascii="Times New Roman" w:eastAsia="Times New Roman" w:hAnsi="Times New Roman" w:cs="Times New Roman"/>
                <w:sz w:val="24"/>
                <w:szCs w:val="24"/>
                <w:lang w:eastAsia="ru-RU"/>
              </w:rPr>
              <w:t xml:space="preserve"> «Обеспечение реализации муниципальной программы»</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21</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1. Уровень исполнения расходов, направленных на обеспечение текущей деятельности</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0,06</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ежеквартально</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не менее 97</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не менее 97</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не менее 97</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не менее 97</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22</w:t>
            </w:r>
          </w:p>
        </w:tc>
        <w:tc>
          <w:tcPr>
            <w:tcW w:w="14636" w:type="dxa"/>
            <w:gridSpan w:val="9"/>
            <w:tcBorders>
              <w:top w:val="single" w:sz="4" w:space="0" w:color="auto"/>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Отдельное мероприятие 1. Мероприятия, связанные с демонтажем рекламных конструкций и подготовкой рекламных мест к продаже</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23</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1. Доходы в бюджет города от размещения рекламных конструкций</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тыс. руб.</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0,04</w:t>
            </w:r>
          </w:p>
        </w:tc>
        <w:tc>
          <w:tcPr>
            <w:tcW w:w="2268" w:type="dxa"/>
            <w:tcBorders>
              <w:top w:val="nil"/>
              <w:left w:val="nil"/>
              <w:bottom w:val="single" w:sz="4" w:space="0" w:color="auto"/>
              <w:right w:val="single" w:sz="4" w:space="0" w:color="auto"/>
            </w:tcBorders>
            <w:shd w:val="clear" w:color="auto" w:fill="auto"/>
            <w:hideMark/>
          </w:tcPr>
          <w:p w:rsidR="004301A0"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 xml:space="preserve">отчет о состоянии лицевого счета администратора доходов бюджета </w:t>
            </w:r>
          </w:p>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 04193005690</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ежеквартально</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6E0192">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122 252,89</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6E0192">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69 386,87</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6E0192">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42 941,39</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6E0192">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74 089,90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24</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2. Количество выданных разрешений на установку новых рекламных конструкций</w:t>
            </w:r>
          </w:p>
        </w:tc>
        <w:tc>
          <w:tcPr>
            <w:tcW w:w="1286"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ед.</w:t>
            </w:r>
          </w:p>
        </w:tc>
        <w:tc>
          <w:tcPr>
            <w:tcW w:w="112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0,04</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городской реестр рекламных мест</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366</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165</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139</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452</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25</w:t>
            </w:r>
          </w:p>
        </w:tc>
        <w:tc>
          <w:tcPr>
            <w:tcW w:w="14636" w:type="dxa"/>
            <w:gridSpan w:val="9"/>
            <w:tcBorders>
              <w:top w:val="single" w:sz="4" w:space="0" w:color="auto"/>
              <w:left w:val="nil"/>
              <w:bottom w:val="single" w:sz="4" w:space="0" w:color="auto"/>
              <w:right w:val="single" w:sz="4" w:space="0" w:color="auto"/>
            </w:tcBorders>
            <w:shd w:val="clear" w:color="auto" w:fill="auto"/>
            <w:vAlign w:val="center"/>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Отдельное мероприятие 2. Мероприятия, связанные с размещением временных сооружений и сносом (демонтажем) самовольно установленных объектов капитального строительства и временных сооружений</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26</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1. Удельный вес самовольно установленных временных сооружений к общему количеству размещенных временных сооружений</w:t>
            </w:r>
          </w:p>
        </w:tc>
        <w:tc>
          <w:tcPr>
            <w:tcW w:w="1286"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w:t>
            </w:r>
          </w:p>
        </w:tc>
        <w:tc>
          <w:tcPr>
            <w:tcW w:w="1123"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0,03</w:t>
            </w:r>
          </w:p>
        </w:tc>
        <w:tc>
          <w:tcPr>
            <w:tcW w:w="2268" w:type="dxa"/>
            <w:tcBorders>
              <w:top w:val="nil"/>
              <w:left w:val="nil"/>
              <w:bottom w:val="single" w:sz="4" w:space="0" w:color="auto"/>
              <w:right w:val="single" w:sz="4" w:space="0" w:color="auto"/>
            </w:tcBorders>
            <w:shd w:val="clear" w:color="auto" w:fill="auto"/>
            <w:hideMark/>
          </w:tcPr>
          <w:p w:rsidR="00566FC6" w:rsidRDefault="00566FC6" w:rsidP="004301A0">
            <w:pPr>
              <w:spacing w:after="0" w:line="240" w:lineRule="auto"/>
              <w:rPr>
                <w:rFonts w:ascii="Times New Roman" w:eastAsia="Times New Roman" w:hAnsi="Times New Roman" w:cs="Times New Roman"/>
                <w:sz w:val="24"/>
                <w:szCs w:val="24"/>
                <w:lang w:eastAsia="ru-RU"/>
              </w:rPr>
            </w:pPr>
            <w:r w:rsidRPr="00FC1DC5">
              <w:rPr>
                <w:rFonts w:ascii="Times New Roman" w:eastAsia="Times New Roman" w:hAnsi="Times New Roman" w:cs="Times New Roman"/>
                <w:sz w:val="24"/>
                <w:szCs w:val="24"/>
                <w:lang w:eastAsia="ru-RU"/>
              </w:rPr>
              <w:t>схема размещения временных сооружений, ведомственная отчетность администраций районов города о количестве самовольно установленных временных сооружений</w:t>
            </w:r>
          </w:p>
          <w:p w:rsidR="00292FAF" w:rsidRPr="00AD4C3B" w:rsidRDefault="00292FAF" w:rsidP="004301A0">
            <w:pPr>
              <w:spacing w:after="0" w:line="240" w:lineRule="auto"/>
              <w:rPr>
                <w:rFonts w:ascii="Times New Roman" w:eastAsia="Times New Roman" w:hAnsi="Times New Roman" w:cs="Times New Roman"/>
                <w:sz w:val="24"/>
                <w:szCs w:val="24"/>
                <w:lang w:eastAsia="ru-RU"/>
              </w:rPr>
            </w:pP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9,30</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9,30</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9,30</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9,30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27</w:t>
            </w:r>
          </w:p>
        </w:tc>
        <w:tc>
          <w:tcPr>
            <w:tcW w:w="2729" w:type="dxa"/>
            <w:tcBorders>
              <w:top w:val="nil"/>
              <w:left w:val="nil"/>
              <w:bottom w:val="single" w:sz="4" w:space="0" w:color="auto"/>
              <w:right w:val="single" w:sz="4" w:space="0" w:color="auto"/>
            </w:tcBorders>
            <w:shd w:val="clear" w:color="auto" w:fill="auto"/>
            <w:hideMark/>
          </w:tcPr>
          <w:p w:rsidR="00566FC6"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 xml:space="preserve">Показатель 2. Количество самовольно установленных  объектов капитального строительства, снесенных за счет средств бюджета города </w:t>
            </w:r>
          </w:p>
          <w:p w:rsidR="004301A0" w:rsidRPr="00AD4C3B" w:rsidRDefault="004301A0" w:rsidP="00566FC6">
            <w:pPr>
              <w:spacing w:after="0" w:line="240" w:lineRule="auto"/>
              <w:rPr>
                <w:rFonts w:ascii="Times New Roman" w:eastAsia="Times New Roman" w:hAnsi="Times New Roman" w:cs="Times New Roman"/>
                <w:sz w:val="24"/>
                <w:szCs w:val="24"/>
                <w:lang w:eastAsia="ru-RU"/>
              </w:rPr>
            </w:pPr>
          </w:p>
        </w:tc>
        <w:tc>
          <w:tcPr>
            <w:tcW w:w="1286"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ед.</w:t>
            </w:r>
          </w:p>
        </w:tc>
        <w:tc>
          <w:tcPr>
            <w:tcW w:w="1123"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0,03</w:t>
            </w:r>
          </w:p>
        </w:tc>
        <w:tc>
          <w:tcPr>
            <w:tcW w:w="2268" w:type="dxa"/>
            <w:tcBorders>
              <w:top w:val="nil"/>
              <w:left w:val="nil"/>
              <w:bottom w:val="single" w:sz="4" w:space="0" w:color="auto"/>
              <w:right w:val="single" w:sz="4" w:space="0" w:color="auto"/>
            </w:tcBorders>
            <w:shd w:val="clear" w:color="auto" w:fill="auto"/>
            <w:hideMark/>
          </w:tcPr>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форма КС-2, форма КС-3</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16</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28</w:t>
            </w:r>
          </w:p>
        </w:tc>
        <w:tc>
          <w:tcPr>
            <w:tcW w:w="14636" w:type="dxa"/>
            <w:gridSpan w:val="9"/>
            <w:tcBorders>
              <w:top w:val="single" w:sz="4" w:space="0" w:color="auto"/>
              <w:left w:val="nil"/>
              <w:bottom w:val="single" w:sz="4" w:space="0" w:color="auto"/>
              <w:right w:val="single" w:sz="4" w:space="0" w:color="auto"/>
            </w:tcBorders>
            <w:shd w:val="clear" w:color="auto" w:fill="auto"/>
            <w:vAlign w:val="center"/>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 xml:space="preserve">Отдельное мероприятие 3. Строительство участка первой линии метрополитена в г. Красноярске </w:t>
            </w:r>
          </w:p>
        </w:tc>
      </w:tr>
      <w:tr w:rsidR="00566FC6" w:rsidRPr="00AD4C3B" w:rsidTr="004301A0">
        <w:trPr>
          <w:trHeight w:val="113"/>
        </w:trPr>
        <w:tc>
          <w:tcPr>
            <w:tcW w:w="532" w:type="dxa"/>
            <w:tcBorders>
              <w:top w:val="nil"/>
              <w:left w:val="single" w:sz="4" w:space="0" w:color="auto"/>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29</w:t>
            </w:r>
          </w:p>
        </w:tc>
        <w:tc>
          <w:tcPr>
            <w:tcW w:w="2729"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Показатель 1. Обеспечение сохранности подземных горных выработок в безопасном состоянии на участке первой очереди протяженностью 5,04 км в двухпутном исчислении</w:t>
            </w:r>
          </w:p>
        </w:tc>
        <w:tc>
          <w:tcPr>
            <w:tcW w:w="1286"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w:t>
            </w:r>
          </w:p>
        </w:tc>
        <w:tc>
          <w:tcPr>
            <w:tcW w:w="1123" w:type="dxa"/>
            <w:tcBorders>
              <w:top w:val="nil"/>
              <w:left w:val="nil"/>
              <w:bottom w:val="single" w:sz="4" w:space="0" w:color="auto"/>
              <w:right w:val="single" w:sz="4" w:space="0" w:color="auto"/>
            </w:tcBorders>
            <w:shd w:val="clear" w:color="auto" w:fill="auto"/>
            <w:noWrap/>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0,05</w:t>
            </w:r>
          </w:p>
        </w:tc>
        <w:tc>
          <w:tcPr>
            <w:tcW w:w="2268" w:type="dxa"/>
            <w:tcBorders>
              <w:top w:val="nil"/>
              <w:left w:val="nil"/>
              <w:bottom w:val="single" w:sz="4" w:space="0" w:color="auto"/>
              <w:right w:val="single" w:sz="4" w:space="0" w:color="auto"/>
            </w:tcBorders>
            <w:shd w:val="clear" w:color="auto" w:fill="auto"/>
            <w:hideMark/>
          </w:tcPr>
          <w:p w:rsidR="004301A0"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 xml:space="preserve">акты выполненных работ по обеспечению сохранности подземных горных выработок в безопасном состоянии на участке первой очереди протяженностью 5,04 км </w:t>
            </w:r>
          </w:p>
          <w:p w:rsidR="00566FC6" w:rsidRPr="00AD4C3B" w:rsidRDefault="00566FC6" w:rsidP="004301A0">
            <w:pPr>
              <w:spacing w:after="0" w:line="240" w:lineRule="auto"/>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в двухпутном исчислении</w:t>
            </w:r>
          </w:p>
        </w:tc>
        <w:tc>
          <w:tcPr>
            <w:tcW w:w="1843"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по итогам года</w:t>
            </w:r>
          </w:p>
        </w:tc>
        <w:tc>
          <w:tcPr>
            <w:tcW w:w="141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c>
          <w:tcPr>
            <w:tcW w:w="1392"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c>
          <w:tcPr>
            <w:tcW w:w="1301"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c>
          <w:tcPr>
            <w:tcW w:w="1277" w:type="dxa"/>
            <w:tcBorders>
              <w:top w:val="nil"/>
              <w:left w:val="nil"/>
              <w:bottom w:val="single" w:sz="4" w:space="0" w:color="auto"/>
              <w:right w:val="single" w:sz="4" w:space="0" w:color="auto"/>
            </w:tcBorders>
            <w:shd w:val="clear" w:color="auto" w:fill="auto"/>
            <w:hideMark/>
          </w:tcPr>
          <w:p w:rsidR="00566FC6" w:rsidRPr="00AD4C3B" w:rsidRDefault="00566FC6" w:rsidP="00566FC6">
            <w:pPr>
              <w:spacing w:after="0" w:line="240" w:lineRule="auto"/>
              <w:jc w:val="center"/>
              <w:rPr>
                <w:rFonts w:ascii="Times New Roman" w:eastAsia="Times New Roman" w:hAnsi="Times New Roman" w:cs="Times New Roman"/>
                <w:sz w:val="24"/>
                <w:szCs w:val="24"/>
                <w:lang w:eastAsia="ru-RU"/>
              </w:rPr>
            </w:pPr>
            <w:r w:rsidRPr="00AD4C3B">
              <w:rPr>
                <w:rFonts w:ascii="Times New Roman" w:eastAsia="Times New Roman" w:hAnsi="Times New Roman" w:cs="Times New Roman"/>
                <w:sz w:val="24"/>
                <w:szCs w:val="24"/>
                <w:lang w:eastAsia="ru-RU"/>
              </w:rPr>
              <w:t>100,00</w:t>
            </w:r>
          </w:p>
        </w:tc>
      </w:tr>
    </w:tbl>
    <w:p w:rsidR="006A74B4" w:rsidRPr="00AD4C3B" w:rsidRDefault="00293D5C" w:rsidP="00566FC6">
      <w:pPr>
        <w:spacing w:after="0"/>
        <w:sectPr w:rsidR="006A74B4" w:rsidRPr="00AD4C3B" w:rsidSect="00292FAF">
          <w:pgSz w:w="16838" w:h="11905" w:orient="landscape" w:code="9"/>
          <w:pgMar w:top="1985" w:right="567" w:bottom="567" w:left="1134" w:header="720" w:footer="567" w:gutter="0"/>
          <w:cols w:space="720"/>
          <w:titlePg/>
          <w:docGrid w:linePitch="299"/>
        </w:sectPr>
      </w:pPr>
      <w:r w:rsidRPr="00AD4C3B">
        <w:fldChar w:fldCharType="end"/>
      </w:r>
    </w:p>
    <w:p w:rsidR="00B22476" w:rsidRPr="00AD4C3B" w:rsidRDefault="00B22476" w:rsidP="00B22476">
      <w:pPr>
        <w:widowControl w:val="0"/>
        <w:autoSpaceDE w:val="0"/>
        <w:autoSpaceDN w:val="0"/>
        <w:spacing w:after="0" w:line="192" w:lineRule="auto"/>
        <w:ind w:left="8496"/>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 xml:space="preserve">Приложение 3 </w:t>
      </w:r>
    </w:p>
    <w:p w:rsidR="00B22476" w:rsidRPr="00AD4C3B" w:rsidRDefault="00B22476" w:rsidP="00B22476">
      <w:pPr>
        <w:widowControl w:val="0"/>
        <w:autoSpaceDE w:val="0"/>
        <w:autoSpaceDN w:val="0"/>
        <w:spacing w:after="0" w:line="192" w:lineRule="auto"/>
        <w:ind w:left="8496"/>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 xml:space="preserve">к муниципальной программе </w:t>
      </w:r>
    </w:p>
    <w:p w:rsidR="00B22476" w:rsidRPr="00AD4C3B" w:rsidRDefault="00B22476" w:rsidP="00B22476">
      <w:pPr>
        <w:widowControl w:val="0"/>
        <w:autoSpaceDE w:val="0"/>
        <w:autoSpaceDN w:val="0"/>
        <w:spacing w:after="0" w:line="192" w:lineRule="auto"/>
        <w:ind w:left="8496"/>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 xml:space="preserve">«Обеспечение граждан города Красноярска </w:t>
      </w:r>
    </w:p>
    <w:p w:rsidR="00B22476" w:rsidRPr="00AD4C3B" w:rsidRDefault="00B22476" w:rsidP="00B22476">
      <w:pPr>
        <w:widowControl w:val="0"/>
        <w:autoSpaceDE w:val="0"/>
        <w:autoSpaceDN w:val="0"/>
        <w:spacing w:after="0" w:line="192" w:lineRule="auto"/>
        <w:ind w:left="8496"/>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жилыми помещениями и объектами</w:t>
      </w:r>
    </w:p>
    <w:p w:rsidR="00292FAF" w:rsidRDefault="00B22476" w:rsidP="00B22476">
      <w:pPr>
        <w:widowControl w:val="0"/>
        <w:autoSpaceDE w:val="0"/>
        <w:autoSpaceDN w:val="0"/>
        <w:spacing w:after="0" w:line="192" w:lineRule="auto"/>
        <w:ind w:left="8496"/>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инженерно-транспортной</w:t>
      </w:r>
      <w:r w:rsidR="00292FAF">
        <w:rPr>
          <w:rFonts w:ascii="Times New Roman" w:eastAsia="Times New Roman" w:hAnsi="Times New Roman" w:cs="Times New Roman"/>
          <w:sz w:val="30"/>
          <w:szCs w:val="30"/>
          <w:lang w:eastAsia="ru-RU"/>
        </w:rPr>
        <w:t xml:space="preserve"> </w:t>
      </w:r>
      <w:r w:rsidRPr="00AD4C3B">
        <w:rPr>
          <w:rFonts w:ascii="Times New Roman" w:eastAsia="Times New Roman" w:hAnsi="Times New Roman" w:cs="Times New Roman"/>
          <w:sz w:val="30"/>
          <w:szCs w:val="30"/>
          <w:lang w:eastAsia="ru-RU"/>
        </w:rPr>
        <w:t xml:space="preserve">и коммунальной </w:t>
      </w:r>
    </w:p>
    <w:p w:rsidR="00292FAF" w:rsidRDefault="00B22476" w:rsidP="00B22476">
      <w:pPr>
        <w:widowControl w:val="0"/>
        <w:autoSpaceDE w:val="0"/>
        <w:autoSpaceDN w:val="0"/>
        <w:spacing w:after="0" w:line="192" w:lineRule="auto"/>
        <w:ind w:left="8496"/>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инфраструктуры»</w:t>
      </w:r>
      <w:r w:rsidR="00292FAF">
        <w:rPr>
          <w:rFonts w:ascii="Times New Roman" w:eastAsia="Times New Roman" w:hAnsi="Times New Roman" w:cs="Times New Roman"/>
          <w:sz w:val="30"/>
          <w:szCs w:val="30"/>
          <w:lang w:eastAsia="ru-RU"/>
        </w:rPr>
        <w:t xml:space="preserve"> </w:t>
      </w:r>
      <w:r w:rsidRPr="00AD4C3B">
        <w:rPr>
          <w:rFonts w:ascii="Times New Roman" w:eastAsia="Times New Roman" w:hAnsi="Times New Roman" w:cs="Times New Roman"/>
          <w:sz w:val="30"/>
          <w:szCs w:val="30"/>
          <w:lang w:eastAsia="ru-RU"/>
        </w:rPr>
        <w:t xml:space="preserve">на 2022 год и плановый </w:t>
      </w:r>
    </w:p>
    <w:p w:rsidR="00B22476" w:rsidRDefault="00B22476" w:rsidP="00B22476">
      <w:pPr>
        <w:widowControl w:val="0"/>
        <w:autoSpaceDE w:val="0"/>
        <w:autoSpaceDN w:val="0"/>
        <w:spacing w:after="0" w:line="192" w:lineRule="auto"/>
        <w:ind w:left="8496"/>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период 2023–2024 годов</w:t>
      </w:r>
    </w:p>
    <w:p w:rsidR="004301A0" w:rsidRDefault="004301A0" w:rsidP="00B22476">
      <w:pPr>
        <w:widowControl w:val="0"/>
        <w:autoSpaceDE w:val="0"/>
        <w:autoSpaceDN w:val="0"/>
        <w:spacing w:after="0" w:line="192" w:lineRule="auto"/>
        <w:ind w:left="8496"/>
        <w:rPr>
          <w:rFonts w:ascii="Times New Roman" w:eastAsia="Times New Roman" w:hAnsi="Times New Roman" w:cs="Times New Roman"/>
          <w:sz w:val="30"/>
          <w:szCs w:val="30"/>
          <w:lang w:eastAsia="ru-RU"/>
        </w:rPr>
      </w:pPr>
    </w:p>
    <w:p w:rsidR="00B809B5" w:rsidRDefault="00B809B5" w:rsidP="00B22476">
      <w:pPr>
        <w:widowControl w:val="0"/>
        <w:autoSpaceDE w:val="0"/>
        <w:autoSpaceDN w:val="0"/>
        <w:spacing w:after="0" w:line="192" w:lineRule="auto"/>
        <w:ind w:left="8496"/>
        <w:rPr>
          <w:rFonts w:ascii="Times New Roman" w:eastAsia="Times New Roman" w:hAnsi="Times New Roman" w:cs="Times New Roman"/>
          <w:sz w:val="30"/>
          <w:szCs w:val="30"/>
          <w:lang w:eastAsia="ru-RU"/>
        </w:rPr>
      </w:pPr>
    </w:p>
    <w:p w:rsidR="004301A0" w:rsidRPr="00AD4C3B" w:rsidRDefault="004301A0" w:rsidP="00B22476">
      <w:pPr>
        <w:widowControl w:val="0"/>
        <w:autoSpaceDE w:val="0"/>
        <w:autoSpaceDN w:val="0"/>
        <w:spacing w:after="0" w:line="192" w:lineRule="auto"/>
        <w:ind w:left="8496"/>
        <w:rPr>
          <w:rFonts w:ascii="Times New Roman" w:eastAsia="Times New Roman" w:hAnsi="Times New Roman" w:cs="Times New Roman"/>
          <w:sz w:val="30"/>
          <w:szCs w:val="30"/>
          <w:lang w:eastAsia="ru-RU"/>
        </w:rPr>
      </w:pPr>
    </w:p>
    <w:p w:rsidR="004301A0" w:rsidRDefault="004301A0" w:rsidP="004301A0">
      <w:pPr>
        <w:spacing w:after="0" w:line="192" w:lineRule="auto"/>
        <w:jc w:val="center"/>
        <w:rPr>
          <w:rFonts w:ascii="Times New Roman" w:hAnsi="Times New Roman" w:cs="Times New Roman"/>
          <w:sz w:val="30"/>
          <w:szCs w:val="30"/>
        </w:rPr>
      </w:pPr>
      <w:r w:rsidRPr="00AD4C3B">
        <w:rPr>
          <w:rFonts w:ascii="Times New Roman" w:hAnsi="Times New Roman" w:cs="Times New Roman"/>
          <w:sz w:val="30"/>
          <w:szCs w:val="30"/>
        </w:rPr>
        <w:t>РАСПРЕДЕЛЕНИЕ</w:t>
      </w:r>
    </w:p>
    <w:p w:rsidR="004301A0" w:rsidRDefault="004301A0" w:rsidP="004301A0">
      <w:pPr>
        <w:spacing w:after="0" w:line="192" w:lineRule="auto"/>
        <w:jc w:val="center"/>
        <w:rPr>
          <w:rFonts w:ascii="Times New Roman" w:hAnsi="Times New Roman" w:cs="Times New Roman"/>
          <w:sz w:val="30"/>
          <w:szCs w:val="30"/>
        </w:rPr>
      </w:pPr>
      <w:r w:rsidRPr="00AD4C3B">
        <w:rPr>
          <w:rFonts w:ascii="Times New Roman" w:hAnsi="Times New Roman" w:cs="Times New Roman"/>
          <w:sz w:val="30"/>
          <w:szCs w:val="30"/>
        </w:rPr>
        <w:t>планируемых расходов по подпрограммам и мероприятиям Программы</w:t>
      </w:r>
    </w:p>
    <w:p w:rsidR="004301A0" w:rsidRDefault="004301A0" w:rsidP="004301A0">
      <w:pPr>
        <w:spacing w:after="0" w:line="192" w:lineRule="auto"/>
        <w:jc w:val="center"/>
        <w:rPr>
          <w:rFonts w:ascii="Times New Roman" w:hAnsi="Times New Roman" w:cs="Times New Roman"/>
          <w:sz w:val="24"/>
          <w:szCs w:val="24"/>
        </w:rPr>
      </w:pPr>
    </w:p>
    <w:p w:rsidR="004301A0" w:rsidRPr="004301A0" w:rsidRDefault="004301A0" w:rsidP="004301A0">
      <w:pPr>
        <w:spacing w:after="0" w:line="192" w:lineRule="auto"/>
        <w:jc w:val="right"/>
        <w:rPr>
          <w:sz w:val="30"/>
          <w:szCs w:val="30"/>
        </w:rPr>
      </w:pPr>
      <w:r w:rsidRPr="004301A0">
        <w:rPr>
          <w:rFonts w:ascii="Times New Roman" w:hAnsi="Times New Roman" w:cs="Times New Roman"/>
          <w:sz w:val="30"/>
          <w:szCs w:val="30"/>
        </w:rPr>
        <w:t>Тыс. рублей</w:t>
      </w:r>
    </w:p>
    <w:tbl>
      <w:tblPr>
        <w:tblStyle w:val="a7"/>
        <w:tblW w:w="15276" w:type="dxa"/>
        <w:jc w:val="center"/>
        <w:tblLayout w:type="fixed"/>
        <w:tblCellMar>
          <w:left w:w="57" w:type="dxa"/>
          <w:right w:w="57" w:type="dxa"/>
        </w:tblCellMar>
        <w:tblLook w:val="04A0"/>
      </w:tblPr>
      <w:tblGrid>
        <w:gridCol w:w="633"/>
        <w:gridCol w:w="1176"/>
        <w:gridCol w:w="2391"/>
        <w:gridCol w:w="1578"/>
        <w:gridCol w:w="567"/>
        <w:gridCol w:w="696"/>
        <w:gridCol w:w="1494"/>
        <w:gridCol w:w="689"/>
        <w:gridCol w:w="1474"/>
        <w:gridCol w:w="1560"/>
        <w:gridCol w:w="1458"/>
        <w:gridCol w:w="1560"/>
      </w:tblGrid>
      <w:tr w:rsidR="00E86618" w:rsidRPr="00AD4C3B" w:rsidTr="00B809B5">
        <w:trPr>
          <w:trHeight w:val="315"/>
          <w:jc w:val="center"/>
        </w:trPr>
        <w:tc>
          <w:tcPr>
            <w:tcW w:w="633" w:type="dxa"/>
            <w:vMerge w:val="restart"/>
            <w:tcBorders>
              <w:top w:val="single" w:sz="4" w:space="0" w:color="auto"/>
              <w:bottom w:val="nil"/>
            </w:tcBorders>
            <w:hideMark/>
          </w:tcPr>
          <w:p w:rsidR="004474D4" w:rsidRPr="00AD4C3B" w:rsidRDefault="004474D4" w:rsidP="004301A0">
            <w:pPr>
              <w:spacing w:line="192" w:lineRule="auto"/>
              <w:jc w:val="center"/>
              <w:rPr>
                <w:rFonts w:ascii="Times New Roman" w:hAnsi="Times New Roman" w:cs="Times New Roman"/>
                <w:sz w:val="23"/>
                <w:szCs w:val="23"/>
              </w:rPr>
            </w:pPr>
            <w:r w:rsidRPr="00AD4C3B">
              <w:rPr>
                <w:rFonts w:ascii="Times New Roman" w:hAnsi="Times New Roman" w:cs="Times New Roman"/>
                <w:sz w:val="23"/>
                <w:szCs w:val="23"/>
              </w:rPr>
              <w:t>№ п/п</w:t>
            </w:r>
          </w:p>
        </w:tc>
        <w:tc>
          <w:tcPr>
            <w:tcW w:w="1176" w:type="dxa"/>
            <w:vMerge w:val="restart"/>
            <w:tcBorders>
              <w:top w:val="single" w:sz="4" w:space="0" w:color="auto"/>
              <w:bottom w:val="nil"/>
            </w:tcBorders>
            <w:hideMark/>
          </w:tcPr>
          <w:p w:rsidR="004474D4" w:rsidRPr="00AD4C3B" w:rsidRDefault="004474D4" w:rsidP="004301A0">
            <w:pPr>
              <w:spacing w:line="192" w:lineRule="auto"/>
              <w:jc w:val="center"/>
              <w:rPr>
                <w:rFonts w:ascii="Times New Roman" w:hAnsi="Times New Roman" w:cs="Times New Roman"/>
                <w:sz w:val="23"/>
                <w:szCs w:val="23"/>
              </w:rPr>
            </w:pPr>
            <w:r w:rsidRPr="00AD4C3B">
              <w:rPr>
                <w:rFonts w:ascii="Times New Roman" w:hAnsi="Times New Roman" w:cs="Times New Roman"/>
                <w:sz w:val="23"/>
                <w:szCs w:val="23"/>
              </w:rPr>
              <w:t>Статус</w:t>
            </w:r>
          </w:p>
        </w:tc>
        <w:tc>
          <w:tcPr>
            <w:tcW w:w="2391" w:type="dxa"/>
            <w:vMerge w:val="restart"/>
            <w:tcBorders>
              <w:top w:val="single" w:sz="4" w:space="0" w:color="auto"/>
              <w:bottom w:val="nil"/>
            </w:tcBorders>
            <w:hideMark/>
          </w:tcPr>
          <w:p w:rsidR="004474D4" w:rsidRPr="00AD4C3B" w:rsidRDefault="004474D4" w:rsidP="004301A0">
            <w:pPr>
              <w:spacing w:line="192" w:lineRule="auto"/>
              <w:jc w:val="center"/>
              <w:rPr>
                <w:rFonts w:ascii="Times New Roman" w:hAnsi="Times New Roman" w:cs="Times New Roman"/>
                <w:sz w:val="23"/>
                <w:szCs w:val="23"/>
              </w:rPr>
            </w:pPr>
            <w:r w:rsidRPr="00AD4C3B">
              <w:rPr>
                <w:rFonts w:ascii="Times New Roman" w:hAnsi="Times New Roman" w:cs="Times New Roman"/>
                <w:sz w:val="23"/>
                <w:szCs w:val="23"/>
              </w:rPr>
              <w:t>Наименование Программы, подпрограммы, мероприятий</w:t>
            </w:r>
          </w:p>
        </w:tc>
        <w:tc>
          <w:tcPr>
            <w:tcW w:w="1578" w:type="dxa"/>
            <w:vMerge w:val="restart"/>
            <w:tcBorders>
              <w:top w:val="single" w:sz="4" w:space="0" w:color="auto"/>
              <w:bottom w:val="nil"/>
            </w:tcBorders>
            <w:hideMark/>
          </w:tcPr>
          <w:p w:rsidR="004474D4" w:rsidRPr="00AD4C3B" w:rsidRDefault="004474D4" w:rsidP="004301A0">
            <w:pPr>
              <w:spacing w:line="192" w:lineRule="auto"/>
              <w:jc w:val="center"/>
              <w:rPr>
                <w:rFonts w:ascii="Times New Roman" w:hAnsi="Times New Roman" w:cs="Times New Roman"/>
                <w:sz w:val="23"/>
                <w:szCs w:val="23"/>
              </w:rPr>
            </w:pPr>
            <w:r w:rsidRPr="00AD4C3B">
              <w:rPr>
                <w:rFonts w:ascii="Times New Roman" w:hAnsi="Times New Roman" w:cs="Times New Roman"/>
                <w:sz w:val="23"/>
                <w:szCs w:val="23"/>
              </w:rPr>
              <w:t>Ответственный исполнитель, соисполнители</w:t>
            </w:r>
          </w:p>
        </w:tc>
        <w:tc>
          <w:tcPr>
            <w:tcW w:w="3446" w:type="dxa"/>
            <w:gridSpan w:val="4"/>
            <w:tcBorders>
              <w:top w:val="single" w:sz="4" w:space="0" w:color="auto"/>
              <w:bottom w:val="single" w:sz="4" w:space="0" w:color="auto"/>
            </w:tcBorders>
            <w:hideMark/>
          </w:tcPr>
          <w:p w:rsidR="004474D4" w:rsidRPr="00AD4C3B" w:rsidRDefault="004474D4" w:rsidP="00E4621D">
            <w:pPr>
              <w:jc w:val="center"/>
              <w:rPr>
                <w:rFonts w:ascii="Times New Roman" w:hAnsi="Times New Roman" w:cs="Times New Roman"/>
                <w:sz w:val="23"/>
                <w:szCs w:val="23"/>
              </w:rPr>
            </w:pPr>
            <w:r w:rsidRPr="00AD4C3B">
              <w:rPr>
                <w:rFonts w:ascii="Times New Roman" w:hAnsi="Times New Roman" w:cs="Times New Roman"/>
                <w:sz w:val="23"/>
                <w:szCs w:val="23"/>
              </w:rPr>
              <w:t>Код бюджетной классификации</w:t>
            </w:r>
          </w:p>
        </w:tc>
        <w:tc>
          <w:tcPr>
            <w:tcW w:w="6052" w:type="dxa"/>
            <w:gridSpan w:val="4"/>
            <w:tcBorders>
              <w:top w:val="single" w:sz="4" w:space="0" w:color="auto"/>
              <w:bottom w:val="single" w:sz="4" w:space="0" w:color="auto"/>
            </w:tcBorders>
            <w:hideMark/>
          </w:tcPr>
          <w:p w:rsidR="004474D4" w:rsidRPr="00AD4C3B" w:rsidRDefault="004474D4" w:rsidP="00E4621D">
            <w:pPr>
              <w:jc w:val="center"/>
              <w:rPr>
                <w:rFonts w:ascii="Times New Roman" w:hAnsi="Times New Roman" w:cs="Times New Roman"/>
                <w:sz w:val="23"/>
                <w:szCs w:val="23"/>
              </w:rPr>
            </w:pPr>
            <w:r w:rsidRPr="00AD4C3B">
              <w:rPr>
                <w:rFonts w:ascii="Times New Roman" w:hAnsi="Times New Roman" w:cs="Times New Roman"/>
                <w:sz w:val="23"/>
                <w:szCs w:val="23"/>
              </w:rPr>
              <w:t>Расходы по годам</w:t>
            </w:r>
          </w:p>
        </w:tc>
      </w:tr>
      <w:tr w:rsidR="00E86618" w:rsidRPr="00AD4C3B" w:rsidTr="00B809B5">
        <w:trPr>
          <w:trHeight w:val="105"/>
          <w:jc w:val="center"/>
        </w:trPr>
        <w:tc>
          <w:tcPr>
            <w:tcW w:w="633" w:type="dxa"/>
            <w:vMerge/>
            <w:tcBorders>
              <w:bottom w:val="nil"/>
            </w:tcBorders>
            <w:hideMark/>
          </w:tcPr>
          <w:p w:rsidR="004474D4" w:rsidRPr="00AD4C3B" w:rsidRDefault="004474D4" w:rsidP="00E4621D">
            <w:pPr>
              <w:jc w:val="center"/>
              <w:rPr>
                <w:rFonts w:ascii="Times New Roman" w:hAnsi="Times New Roman" w:cs="Times New Roman"/>
                <w:sz w:val="23"/>
                <w:szCs w:val="23"/>
              </w:rPr>
            </w:pPr>
          </w:p>
        </w:tc>
        <w:tc>
          <w:tcPr>
            <w:tcW w:w="1176" w:type="dxa"/>
            <w:vMerge/>
            <w:tcBorders>
              <w:bottom w:val="nil"/>
            </w:tcBorders>
            <w:hideMark/>
          </w:tcPr>
          <w:p w:rsidR="004474D4" w:rsidRPr="00AD4C3B" w:rsidRDefault="004474D4" w:rsidP="00E4621D">
            <w:pPr>
              <w:jc w:val="center"/>
              <w:rPr>
                <w:rFonts w:ascii="Times New Roman" w:hAnsi="Times New Roman" w:cs="Times New Roman"/>
                <w:sz w:val="23"/>
                <w:szCs w:val="23"/>
              </w:rPr>
            </w:pPr>
          </w:p>
        </w:tc>
        <w:tc>
          <w:tcPr>
            <w:tcW w:w="2391" w:type="dxa"/>
            <w:vMerge/>
            <w:tcBorders>
              <w:bottom w:val="nil"/>
            </w:tcBorders>
            <w:hideMark/>
          </w:tcPr>
          <w:p w:rsidR="004474D4" w:rsidRPr="00AD4C3B" w:rsidRDefault="004474D4" w:rsidP="00E4621D">
            <w:pPr>
              <w:jc w:val="center"/>
              <w:rPr>
                <w:rFonts w:ascii="Times New Roman" w:hAnsi="Times New Roman" w:cs="Times New Roman"/>
                <w:sz w:val="23"/>
                <w:szCs w:val="23"/>
              </w:rPr>
            </w:pPr>
          </w:p>
        </w:tc>
        <w:tc>
          <w:tcPr>
            <w:tcW w:w="1578" w:type="dxa"/>
            <w:vMerge/>
            <w:tcBorders>
              <w:bottom w:val="nil"/>
            </w:tcBorders>
            <w:hideMark/>
          </w:tcPr>
          <w:p w:rsidR="004474D4" w:rsidRPr="00AD4C3B" w:rsidRDefault="004474D4" w:rsidP="00E4621D">
            <w:pPr>
              <w:jc w:val="center"/>
              <w:rPr>
                <w:rFonts w:ascii="Times New Roman" w:hAnsi="Times New Roman" w:cs="Times New Roman"/>
                <w:sz w:val="23"/>
                <w:szCs w:val="23"/>
              </w:rPr>
            </w:pPr>
          </w:p>
        </w:tc>
        <w:tc>
          <w:tcPr>
            <w:tcW w:w="567" w:type="dxa"/>
            <w:tcBorders>
              <w:bottom w:val="nil"/>
            </w:tcBorders>
            <w:hideMark/>
          </w:tcPr>
          <w:p w:rsidR="004474D4" w:rsidRPr="00AD4C3B" w:rsidRDefault="004474D4" w:rsidP="004301A0">
            <w:pPr>
              <w:spacing w:line="209" w:lineRule="auto"/>
              <w:jc w:val="center"/>
              <w:rPr>
                <w:rFonts w:ascii="Times New Roman" w:hAnsi="Times New Roman" w:cs="Times New Roman"/>
                <w:sz w:val="23"/>
                <w:szCs w:val="23"/>
              </w:rPr>
            </w:pPr>
            <w:r w:rsidRPr="00AD4C3B">
              <w:rPr>
                <w:rFonts w:ascii="Times New Roman" w:hAnsi="Times New Roman" w:cs="Times New Roman"/>
                <w:sz w:val="23"/>
                <w:szCs w:val="23"/>
              </w:rPr>
              <w:t>ГРБС</w:t>
            </w:r>
          </w:p>
        </w:tc>
        <w:tc>
          <w:tcPr>
            <w:tcW w:w="696" w:type="dxa"/>
            <w:tcBorders>
              <w:bottom w:val="nil"/>
            </w:tcBorders>
            <w:hideMark/>
          </w:tcPr>
          <w:p w:rsidR="004474D4" w:rsidRPr="00AD4C3B" w:rsidRDefault="004474D4" w:rsidP="004301A0">
            <w:pPr>
              <w:spacing w:line="209" w:lineRule="auto"/>
              <w:jc w:val="center"/>
              <w:rPr>
                <w:rFonts w:ascii="Times New Roman" w:hAnsi="Times New Roman" w:cs="Times New Roman"/>
                <w:sz w:val="23"/>
                <w:szCs w:val="23"/>
              </w:rPr>
            </w:pPr>
            <w:r w:rsidRPr="00AD4C3B">
              <w:rPr>
                <w:rFonts w:ascii="Times New Roman" w:hAnsi="Times New Roman" w:cs="Times New Roman"/>
                <w:sz w:val="23"/>
                <w:szCs w:val="23"/>
              </w:rPr>
              <w:t>Рз</w:t>
            </w:r>
            <w:r w:rsidRPr="00AD4C3B">
              <w:rPr>
                <w:rFonts w:ascii="Times New Roman" w:hAnsi="Times New Roman" w:cs="Times New Roman"/>
                <w:sz w:val="23"/>
                <w:szCs w:val="23"/>
              </w:rPr>
              <w:br/>
              <w:t>Пр</w:t>
            </w:r>
          </w:p>
        </w:tc>
        <w:tc>
          <w:tcPr>
            <w:tcW w:w="1494" w:type="dxa"/>
            <w:tcBorders>
              <w:bottom w:val="nil"/>
            </w:tcBorders>
            <w:hideMark/>
          </w:tcPr>
          <w:p w:rsidR="004474D4" w:rsidRPr="00AD4C3B" w:rsidRDefault="004474D4" w:rsidP="004301A0">
            <w:pPr>
              <w:spacing w:line="209" w:lineRule="auto"/>
              <w:jc w:val="center"/>
              <w:rPr>
                <w:rFonts w:ascii="Times New Roman" w:hAnsi="Times New Roman" w:cs="Times New Roman"/>
                <w:sz w:val="23"/>
                <w:szCs w:val="23"/>
              </w:rPr>
            </w:pPr>
            <w:r w:rsidRPr="00AD4C3B">
              <w:rPr>
                <w:rFonts w:ascii="Times New Roman" w:hAnsi="Times New Roman" w:cs="Times New Roman"/>
                <w:sz w:val="23"/>
                <w:szCs w:val="23"/>
              </w:rPr>
              <w:t>ЦСР</w:t>
            </w:r>
          </w:p>
        </w:tc>
        <w:tc>
          <w:tcPr>
            <w:tcW w:w="689" w:type="dxa"/>
            <w:tcBorders>
              <w:bottom w:val="nil"/>
            </w:tcBorders>
            <w:hideMark/>
          </w:tcPr>
          <w:p w:rsidR="004474D4" w:rsidRPr="00AD4C3B" w:rsidRDefault="004474D4" w:rsidP="004301A0">
            <w:pPr>
              <w:spacing w:line="209" w:lineRule="auto"/>
              <w:jc w:val="center"/>
              <w:rPr>
                <w:rFonts w:ascii="Times New Roman" w:hAnsi="Times New Roman" w:cs="Times New Roman"/>
                <w:sz w:val="23"/>
                <w:szCs w:val="23"/>
              </w:rPr>
            </w:pPr>
            <w:r w:rsidRPr="00AD4C3B">
              <w:rPr>
                <w:rFonts w:ascii="Times New Roman" w:hAnsi="Times New Roman" w:cs="Times New Roman"/>
                <w:sz w:val="23"/>
                <w:szCs w:val="23"/>
              </w:rPr>
              <w:t>ВР</w:t>
            </w:r>
          </w:p>
        </w:tc>
        <w:tc>
          <w:tcPr>
            <w:tcW w:w="1474" w:type="dxa"/>
            <w:tcBorders>
              <w:bottom w:val="nil"/>
            </w:tcBorders>
            <w:hideMark/>
          </w:tcPr>
          <w:p w:rsidR="004474D4" w:rsidRPr="00AD4C3B" w:rsidRDefault="004474D4" w:rsidP="004301A0">
            <w:pPr>
              <w:spacing w:line="209" w:lineRule="auto"/>
              <w:jc w:val="center"/>
              <w:rPr>
                <w:rFonts w:ascii="Times New Roman" w:hAnsi="Times New Roman" w:cs="Times New Roman"/>
                <w:sz w:val="23"/>
                <w:szCs w:val="23"/>
              </w:rPr>
            </w:pPr>
            <w:r w:rsidRPr="00AD4C3B">
              <w:rPr>
                <w:rFonts w:ascii="Times New Roman" w:hAnsi="Times New Roman" w:cs="Times New Roman"/>
                <w:sz w:val="23"/>
                <w:szCs w:val="23"/>
              </w:rPr>
              <w:t>2022</w:t>
            </w:r>
            <w:r w:rsidRPr="00AD4C3B">
              <w:rPr>
                <w:rFonts w:ascii="Times New Roman" w:hAnsi="Times New Roman" w:cs="Times New Roman"/>
                <w:sz w:val="23"/>
                <w:szCs w:val="23"/>
              </w:rPr>
              <w:br/>
              <w:t>год</w:t>
            </w:r>
          </w:p>
        </w:tc>
        <w:tc>
          <w:tcPr>
            <w:tcW w:w="1560" w:type="dxa"/>
            <w:tcBorders>
              <w:bottom w:val="nil"/>
            </w:tcBorders>
            <w:hideMark/>
          </w:tcPr>
          <w:p w:rsidR="004474D4" w:rsidRPr="00AD4C3B" w:rsidRDefault="004474D4" w:rsidP="004301A0">
            <w:pPr>
              <w:spacing w:line="209" w:lineRule="auto"/>
              <w:jc w:val="center"/>
              <w:rPr>
                <w:rFonts w:ascii="Times New Roman" w:hAnsi="Times New Roman" w:cs="Times New Roman"/>
                <w:sz w:val="23"/>
                <w:szCs w:val="23"/>
              </w:rPr>
            </w:pPr>
            <w:r w:rsidRPr="00AD4C3B">
              <w:rPr>
                <w:rFonts w:ascii="Times New Roman" w:hAnsi="Times New Roman" w:cs="Times New Roman"/>
                <w:sz w:val="23"/>
                <w:szCs w:val="23"/>
              </w:rPr>
              <w:t>2023</w:t>
            </w:r>
            <w:r w:rsidRPr="00AD4C3B">
              <w:rPr>
                <w:rFonts w:ascii="Times New Roman" w:hAnsi="Times New Roman" w:cs="Times New Roman"/>
                <w:sz w:val="23"/>
                <w:szCs w:val="23"/>
              </w:rPr>
              <w:br/>
              <w:t>год</w:t>
            </w:r>
          </w:p>
        </w:tc>
        <w:tc>
          <w:tcPr>
            <w:tcW w:w="1458" w:type="dxa"/>
            <w:tcBorders>
              <w:bottom w:val="nil"/>
            </w:tcBorders>
            <w:hideMark/>
          </w:tcPr>
          <w:p w:rsidR="004474D4" w:rsidRPr="00AD4C3B" w:rsidRDefault="004474D4" w:rsidP="004301A0">
            <w:pPr>
              <w:spacing w:line="209" w:lineRule="auto"/>
              <w:jc w:val="center"/>
              <w:rPr>
                <w:rFonts w:ascii="Times New Roman" w:hAnsi="Times New Roman" w:cs="Times New Roman"/>
                <w:sz w:val="23"/>
                <w:szCs w:val="23"/>
              </w:rPr>
            </w:pPr>
            <w:r w:rsidRPr="00AD4C3B">
              <w:rPr>
                <w:rFonts w:ascii="Times New Roman" w:hAnsi="Times New Roman" w:cs="Times New Roman"/>
                <w:sz w:val="23"/>
                <w:szCs w:val="23"/>
              </w:rPr>
              <w:t>2024</w:t>
            </w:r>
            <w:r w:rsidRPr="00AD4C3B">
              <w:rPr>
                <w:rFonts w:ascii="Times New Roman" w:hAnsi="Times New Roman" w:cs="Times New Roman"/>
                <w:sz w:val="23"/>
                <w:szCs w:val="23"/>
              </w:rPr>
              <w:br/>
              <w:t>год</w:t>
            </w:r>
          </w:p>
        </w:tc>
        <w:tc>
          <w:tcPr>
            <w:tcW w:w="1560" w:type="dxa"/>
            <w:tcBorders>
              <w:bottom w:val="nil"/>
            </w:tcBorders>
            <w:hideMark/>
          </w:tcPr>
          <w:p w:rsidR="004474D4" w:rsidRPr="00AD4C3B" w:rsidRDefault="004474D4" w:rsidP="004301A0">
            <w:pPr>
              <w:spacing w:line="209" w:lineRule="auto"/>
              <w:jc w:val="center"/>
              <w:rPr>
                <w:rFonts w:ascii="Times New Roman" w:hAnsi="Times New Roman" w:cs="Times New Roman"/>
                <w:sz w:val="23"/>
                <w:szCs w:val="23"/>
              </w:rPr>
            </w:pPr>
            <w:r w:rsidRPr="00AD4C3B">
              <w:rPr>
                <w:rFonts w:ascii="Times New Roman" w:hAnsi="Times New Roman" w:cs="Times New Roman"/>
                <w:sz w:val="23"/>
                <w:szCs w:val="23"/>
              </w:rPr>
              <w:t xml:space="preserve">итого </w:t>
            </w:r>
            <w:r w:rsidRPr="00AD4C3B">
              <w:rPr>
                <w:rFonts w:ascii="Times New Roman" w:hAnsi="Times New Roman" w:cs="Times New Roman"/>
                <w:sz w:val="23"/>
                <w:szCs w:val="23"/>
              </w:rPr>
              <w:br/>
              <w:t>на период</w:t>
            </w:r>
          </w:p>
        </w:tc>
      </w:tr>
    </w:tbl>
    <w:p w:rsidR="009E3486" w:rsidRPr="00AD4C3B" w:rsidRDefault="009E3486" w:rsidP="004301A0">
      <w:pPr>
        <w:spacing w:after="0" w:line="14" w:lineRule="auto"/>
        <w:rPr>
          <w:sz w:val="2"/>
          <w:szCs w:val="2"/>
        </w:rPr>
      </w:pPr>
    </w:p>
    <w:tbl>
      <w:tblPr>
        <w:tblStyle w:val="a7"/>
        <w:tblW w:w="15276" w:type="dxa"/>
        <w:jc w:val="center"/>
        <w:tblLayout w:type="fixed"/>
        <w:tblCellMar>
          <w:left w:w="57" w:type="dxa"/>
          <w:right w:w="57" w:type="dxa"/>
        </w:tblCellMar>
        <w:tblLook w:val="04A0"/>
      </w:tblPr>
      <w:tblGrid>
        <w:gridCol w:w="633"/>
        <w:gridCol w:w="1176"/>
        <w:gridCol w:w="2391"/>
        <w:gridCol w:w="1578"/>
        <w:gridCol w:w="567"/>
        <w:gridCol w:w="696"/>
        <w:gridCol w:w="1494"/>
        <w:gridCol w:w="689"/>
        <w:gridCol w:w="1474"/>
        <w:gridCol w:w="1560"/>
        <w:gridCol w:w="1458"/>
        <w:gridCol w:w="1560"/>
      </w:tblGrid>
      <w:tr w:rsidR="00E86618" w:rsidRPr="00AD4C3B" w:rsidTr="00B809B5">
        <w:trPr>
          <w:trHeight w:val="113"/>
          <w:tblHeader/>
          <w:jc w:val="center"/>
        </w:trPr>
        <w:tc>
          <w:tcPr>
            <w:tcW w:w="633" w:type="dxa"/>
            <w:hideMark/>
          </w:tcPr>
          <w:p w:rsidR="004474D4" w:rsidRPr="00AD4C3B" w:rsidRDefault="004474D4" w:rsidP="004301A0">
            <w:pPr>
              <w:jc w:val="center"/>
              <w:rPr>
                <w:rFonts w:ascii="Times New Roman" w:hAnsi="Times New Roman" w:cs="Times New Roman"/>
                <w:sz w:val="23"/>
                <w:szCs w:val="23"/>
              </w:rPr>
            </w:pPr>
            <w:r w:rsidRPr="00AD4C3B">
              <w:rPr>
                <w:rFonts w:ascii="Times New Roman" w:hAnsi="Times New Roman" w:cs="Times New Roman"/>
                <w:sz w:val="23"/>
                <w:szCs w:val="23"/>
              </w:rPr>
              <w:t>1</w:t>
            </w:r>
          </w:p>
        </w:tc>
        <w:tc>
          <w:tcPr>
            <w:tcW w:w="1176" w:type="dxa"/>
            <w:hideMark/>
          </w:tcPr>
          <w:p w:rsidR="004474D4" w:rsidRPr="00AD4C3B" w:rsidRDefault="004474D4" w:rsidP="00E4621D">
            <w:pPr>
              <w:jc w:val="center"/>
              <w:rPr>
                <w:rFonts w:ascii="Times New Roman" w:hAnsi="Times New Roman" w:cs="Times New Roman"/>
                <w:sz w:val="23"/>
                <w:szCs w:val="23"/>
              </w:rPr>
            </w:pPr>
            <w:r w:rsidRPr="00AD4C3B">
              <w:rPr>
                <w:rFonts w:ascii="Times New Roman" w:hAnsi="Times New Roman" w:cs="Times New Roman"/>
                <w:sz w:val="23"/>
                <w:szCs w:val="23"/>
              </w:rPr>
              <w:t>2</w:t>
            </w:r>
          </w:p>
        </w:tc>
        <w:tc>
          <w:tcPr>
            <w:tcW w:w="2391" w:type="dxa"/>
            <w:hideMark/>
          </w:tcPr>
          <w:p w:rsidR="004474D4" w:rsidRPr="00AD4C3B" w:rsidRDefault="004474D4" w:rsidP="00E4621D">
            <w:pPr>
              <w:jc w:val="center"/>
              <w:rPr>
                <w:rFonts w:ascii="Times New Roman" w:hAnsi="Times New Roman" w:cs="Times New Roman"/>
                <w:sz w:val="23"/>
                <w:szCs w:val="23"/>
              </w:rPr>
            </w:pPr>
            <w:r w:rsidRPr="00AD4C3B">
              <w:rPr>
                <w:rFonts w:ascii="Times New Roman" w:hAnsi="Times New Roman" w:cs="Times New Roman"/>
                <w:sz w:val="23"/>
                <w:szCs w:val="23"/>
              </w:rPr>
              <w:t>3</w:t>
            </w:r>
          </w:p>
        </w:tc>
        <w:tc>
          <w:tcPr>
            <w:tcW w:w="1578" w:type="dxa"/>
            <w:hideMark/>
          </w:tcPr>
          <w:p w:rsidR="004474D4" w:rsidRPr="00AD4C3B" w:rsidRDefault="004474D4" w:rsidP="00E4621D">
            <w:pPr>
              <w:jc w:val="center"/>
              <w:rPr>
                <w:rFonts w:ascii="Times New Roman" w:hAnsi="Times New Roman" w:cs="Times New Roman"/>
                <w:sz w:val="23"/>
                <w:szCs w:val="23"/>
              </w:rPr>
            </w:pPr>
            <w:r w:rsidRPr="00AD4C3B">
              <w:rPr>
                <w:rFonts w:ascii="Times New Roman" w:hAnsi="Times New Roman" w:cs="Times New Roman"/>
                <w:sz w:val="23"/>
                <w:szCs w:val="23"/>
              </w:rPr>
              <w:t>4</w:t>
            </w:r>
          </w:p>
        </w:tc>
        <w:tc>
          <w:tcPr>
            <w:tcW w:w="567" w:type="dxa"/>
            <w:hideMark/>
          </w:tcPr>
          <w:p w:rsidR="004474D4" w:rsidRPr="00AD4C3B" w:rsidRDefault="004474D4" w:rsidP="00E4621D">
            <w:pPr>
              <w:jc w:val="center"/>
              <w:rPr>
                <w:rFonts w:ascii="Times New Roman" w:hAnsi="Times New Roman" w:cs="Times New Roman"/>
                <w:sz w:val="23"/>
                <w:szCs w:val="23"/>
              </w:rPr>
            </w:pPr>
            <w:r w:rsidRPr="00AD4C3B">
              <w:rPr>
                <w:rFonts w:ascii="Times New Roman" w:hAnsi="Times New Roman" w:cs="Times New Roman"/>
                <w:sz w:val="23"/>
                <w:szCs w:val="23"/>
              </w:rPr>
              <w:t>5</w:t>
            </w:r>
          </w:p>
        </w:tc>
        <w:tc>
          <w:tcPr>
            <w:tcW w:w="696" w:type="dxa"/>
            <w:hideMark/>
          </w:tcPr>
          <w:p w:rsidR="004474D4" w:rsidRPr="00AD4C3B" w:rsidRDefault="004474D4" w:rsidP="00E4621D">
            <w:pPr>
              <w:jc w:val="center"/>
              <w:rPr>
                <w:rFonts w:ascii="Times New Roman" w:hAnsi="Times New Roman" w:cs="Times New Roman"/>
                <w:sz w:val="23"/>
                <w:szCs w:val="23"/>
              </w:rPr>
            </w:pPr>
            <w:r w:rsidRPr="00AD4C3B">
              <w:rPr>
                <w:rFonts w:ascii="Times New Roman" w:hAnsi="Times New Roman" w:cs="Times New Roman"/>
                <w:sz w:val="23"/>
                <w:szCs w:val="23"/>
              </w:rPr>
              <w:t>6</w:t>
            </w:r>
          </w:p>
        </w:tc>
        <w:tc>
          <w:tcPr>
            <w:tcW w:w="1494" w:type="dxa"/>
            <w:hideMark/>
          </w:tcPr>
          <w:p w:rsidR="004474D4" w:rsidRPr="00AD4C3B" w:rsidRDefault="004474D4" w:rsidP="00E4621D">
            <w:pPr>
              <w:jc w:val="center"/>
              <w:rPr>
                <w:rFonts w:ascii="Times New Roman" w:hAnsi="Times New Roman" w:cs="Times New Roman"/>
                <w:sz w:val="23"/>
                <w:szCs w:val="23"/>
              </w:rPr>
            </w:pPr>
            <w:r w:rsidRPr="00AD4C3B">
              <w:rPr>
                <w:rFonts w:ascii="Times New Roman" w:hAnsi="Times New Roman" w:cs="Times New Roman"/>
                <w:sz w:val="23"/>
                <w:szCs w:val="23"/>
              </w:rPr>
              <w:t>7</w:t>
            </w:r>
          </w:p>
        </w:tc>
        <w:tc>
          <w:tcPr>
            <w:tcW w:w="689" w:type="dxa"/>
            <w:hideMark/>
          </w:tcPr>
          <w:p w:rsidR="004474D4" w:rsidRPr="00AD4C3B" w:rsidRDefault="004474D4" w:rsidP="00E4621D">
            <w:pPr>
              <w:jc w:val="center"/>
              <w:rPr>
                <w:rFonts w:ascii="Times New Roman" w:hAnsi="Times New Roman" w:cs="Times New Roman"/>
                <w:sz w:val="23"/>
                <w:szCs w:val="23"/>
              </w:rPr>
            </w:pPr>
            <w:r w:rsidRPr="00AD4C3B">
              <w:rPr>
                <w:rFonts w:ascii="Times New Roman" w:hAnsi="Times New Roman" w:cs="Times New Roman"/>
                <w:sz w:val="23"/>
                <w:szCs w:val="23"/>
              </w:rPr>
              <w:t>8</w:t>
            </w:r>
          </w:p>
        </w:tc>
        <w:tc>
          <w:tcPr>
            <w:tcW w:w="1474" w:type="dxa"/>
            <w:hideMark/>
          </w:tcPr>
          <w:p w:rsidR="004474D4" w:rsidRPr="00AD4C3B" w:rsidRDefault="004474D4" w:rsidP="00E4621D">
            <w:pPr>
              <w:jc w:val="center"/>
              <w:rPr>
                <w:rFonts w:ascii="Times New Roman" w:hAnsi="Times New Roman" w:cs="Times New Roman"/>
                <w:sz w:val="23"/>
                <w:szCs w:val="23"/>
              </w:rPr>
            </w:pPr>
            <w:r w:rsidRPr="00AD4C3B">
              <w:rPr>
                <w:rFonts w:ascii="Times New Roman" w:hAnsi="Times New Roman" w:cs="Times New Roman"/>
                <w:sz w:val="23"/>
                <w:szCs w:val="23"/>
              </w:rPr>
              <w:t>9</w:t>
            </w:r>
          </w:p>
        </w:tc>
        <w:tc>
          <w:tcPr>
            <w:tcW w:w="1560" w:type="dxa"/>
            <w:hideMark/>
          </w:tcPr>
          <w:p w:rsidR="004474D4" w:rsidRPr="00AD4C3B" w:rsidRDefault="004474D4" w:rsidP="00E4621D">
            <w:pPr>
              <w:jc w:val="center"/>
              <w:rPr>
                <w:rFonts w:ascii="Times New Roman" w:hAnsi="Times New Roman" w:cs="Times New Roman"/>
                <w:sz w:val="23"/>
                <w:szCs w:val="23"/>
              </w:rPr>
            </w:pPr>
            <w:r w:rsidRPr="00AD4C3B">
              <w:rPr>
                <w:rFonts w:ascii="Times New Roman" w:hAnsi="Times New Roman" w:cs="Times New Roman"/>
                <w:sz w:val="23"/>
                <w:szCs w:val="23"/>
              </w:rPr>
              <w:t>10</w:t>
            </w:r>
          </w:p>
        </w:tc>
        <w:tc>
          <w:tcPr>
            <w:tcW w:w="1458" w:type="dxa"/>
            <w:hideMark/>
          </w:tcPr>
          <w:p w:rsidR="004474D4" w:rsidRPr="00AD4C3B" w:rsidRDefault="004474D4" w:rsidP="00E4621D">
            <w:pPr>
              <w:jc w:val="center"/>
              <w:rPr>
                <w:rFonts w:ascii="Times New Roman" w:hAnsi="Times New Roman" w:cs="Times New Roman"/>
                <w:sz w:val="23"/>
                <w:szCs w:val="23"/>
              </w:rPr>
            </w:pPr>
            <w:r w:rsidRPr="00AD4C3B">
              <w:rPr>
                <w:rFonts w:ascii="Times New Roman" w:hAnsi="Times New Roman" w:cs="Times New Roman"/>
                <w:sz w:val="23"/>
                <w:szCs w:val="23"/>
              </w:rPr>
              <w:t>11</w:t>
            </w:r>
          </w:p>
        </w:tc>
        <w:tc>
          <w:tcPr>
            <w:tcW w:w="1560" w:type="dxa"/>
            <w:hideMark/>
          </w:tcPr>
          <w:p w:rsidR="004474D4" w:rsidRPr="00AD4C3B" w:rsidRDefault="004474D4" w:rsidP="00E4621D">
            <w:pPr>
              <w:jc w:val="center"/>
              <w:rPr>
                <w:rFonts w:ascii="Times New Roman" w:hAnsi="Times New Roman" w:cs="Times New Roman"/>
                <w:sz w:val="23"/>
                <w:szCs w:val="23"/>
              </w:rPr>
            </w:pPr>
            <w:r w:rsidRPr="00AD4C3B">
              <w:rPr>
                <w:rFonts w:ascii="Times New Roman" w:hAnsi="Times New Roman" w:cs="Times New Roman"/>
                <w:sz w:val="23"/>
                <w:szCs w:val="23"/>
              </w:rPr>
              <w:t>12</w:t>
            </w:r>
          </w:p>
        </w:tc>
      </w:tr>
      <w:tr w:rsidR="00781792" w:rsidRPr="00AD4C3B" w:rsidTr="00B809B5">
        <w:trPr>
          <w:trHeight w:val="113"/>
          <w:jc w:val="center"/>
        </w:trPr>
        <w:tc>
          <w:tcPr>
            <w:tcW w:w="633" w:type="dxa"/>
            <w:vMerge w:val="restart"/>
            <w:noWrap/>
            <w:hideMark/>
          </w:tcPr>
          <w:p w:rsidR="00781792" w:rsidRPr="00AD4C3B" w:rsidRDefault="00781792" w:rsidP="004301A0">
            <w:pPr>
              <w:jc w:val="center"/>
              <w:rPr>
                <w:rFonts w:ascii="Times New Roman" w:hAnsi="Times New Roman" w:cs="Times New Roman"/>
                <w:sz w:val="23"/>
                <w:szCs w:val="23"/>
              </w:rPr>
            </w:pPr>
            <w:r w:rsidRPr="00AD4C3B">
              <w:rPr>
                <w:rFonts w:ascii="Times New Roman" w:hAnsi="Times New Roman" w:cs="Times New Roman"/>
                <w:sz w:val="23"/>
                <w:szCs w:val="23"/>
              </w:rPr>
              <w:t>1</w:t>
            </w:r>
          </w:p>
        </w:tc>
        <w:tc>
          <w:tcPr>
            <w:tcW w:w="1176" w:type="dxa"/>
            <w:vMerge w:val="restart"/>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 xml:space="preserve">Муниципальная программа </w:t>
            </w:r>
          </w:p>
        </w:tc>
        <w:tc>
          <w:tcPr>
            <w:tcW w:w="2391" w:type="dxa"/>
            <w:vMerge w:val="restart"/>
            <w:hideMark/>
          </w:tcPr>
          <w:p w:rsidR="00B809B5" w:rsidRDefault="00781792" w:rsidP="00B809B5">
            <w:pPr>
              <w:rPr>
                <w:rFonts w:ascii="Times New Roman" w:hAnsi="Times New Roman" w:cs="Times New Roman"/>
                <w:sz w:val="23"/>
                <w:szCs w:val="23"/>
              </w:rPr>
            </w:pPr>
            <w:r w:rsidRPr="00AD4C3B">
              <w:rPr>
                <w:rFonts w:ascii="Times New Roman" w:hAnsi="Times New Roman" w:cs="Times New Roman"/>
                <w:sz w:val="23"/>
                <w:szCs w:val="23"/>
              </w:rPr>
              <w:t xml:space="preserve">«Обеспечение граждан города Красноярска жилыми помещениями и объектами инженерно-транспортной </w:t>
            </w:r>
          </w:p>
          <w:p w:rsidR="00B809B5" w:rsidRDefault="00781792" w:rsidP="00B809B5">
            <w:pPr>
              <w:rPr>
                <w:rFonts w:ascii="Times New Roman" w:hAnsi="Times New Roman" w:cs="Times New Roman"/>
                <w:sz w:val="23"/>
                <w:szCs w:val="23"/>
              </w:rPr>
            </w:pPr>
            <w:r w:rsidRPr="00AD4C3B">
              <w:rPr>
                <w:rFonts w:ascii="Times New Roman" w:hAnsi="Times New Roman" w:cs="Times New Roman"/>
                <w:sz w:val="23"/>
                <w:szCs w:val="23"/>
              </w:rPr>
              <w:t xml:space="preserve">и коммунальной </w:t>
            </w:r>
          </w:p>
          <w:p w:rsidR="00B809B5" w:rsidRDefault="00781792" w:rsidP="00B809B5">
            <w:pPr>
              <w:rPr>
                <w:rFonts w:ascii="Times New Roman" w:hAnsi="Times New Roman" w:cs="Times New Roman"/>
                <w:sz w:val="23"/>
                <w:szCs w:val="23"/>
              </w:rPr>
            </w:pPr>
            <w:r w:rsidRPr="00AD4C3B">
              <w:rPr>
                <w:rFonts w:ascii="Times New Roman" w:hAnsi="Times New Roman" w:cs="Times New Roman"/>
                <w:sz w:val="23"/>
                <w:szCs w:val="23"/>
              </w:rPr>
              <w:t xml:space="preserve">инфраструктуры» </w:t>
            </w:r>
          </w:p>
          <w:p w:rsidR="00B809B5" w:rsidRDefault="00B809B5" w:rsidP="00B809B5">
            <w:pPr>
              <w:rPr>
                <w:rFonts w:ascii="Times New Roman" w:hAnsi="Times New Roman" w:cs="Times New Roman"/>
                <w:sz w:val="23"/>
                <w:szCs w:val="23"/>
              </w:rPr>
            </w:pPr>
            <w:r>
              <w:rPr>
                <w:rFonts w:ascii="Times New Roman" w:hAnsi="Times New Roman" w:cs="Times New Roman"/>
                <w:sz w:val="23"/>
                <w:szCs w:val="23"/>
              </w:rPr>
              <w:t xml:space="preserve">на 2022 год </w:t>
            </w:r>
            <w:r w:rsidR="00781792" w:rsidRPr="00AD4C3B">
              <w:rPr>
                <w:rFonts w:ascii="Times New Roman" w:hAnsi="Times New Roman" w:cs="Times New Roman"/>
                <w:sz w:val="23"/>
                <w:szCs w:val="23"/>
              </w:rPr>
              <w:t>и плановый период 2023–</w:t>
            </w:r>
          </w:p>
          <w:p w:rsidR="00781792" w:rsidRPr="00AD4C3B" w:rsidRDefault="00781792" w:rsidP="00B809B5">
            <w:pPr>
              <w:rPr>
                <w:rFonts w:ascii="Times New Roman" w:hAnsi="Times New Roman" w:cs="Times New Roman"/>
                <w:sz w:val="23"/>
                <w:szCs w:val="23"/>
              </w:rPr>
            </w:pPr>
            <w:r w:rsidRPr="00AD4C3B">
              <w:rPr>
                <w:rFonts w:ascii="Times New Roman" w:hAnsi="Times New Roman" w:cs="Times New Roman"/>
                <w:sz w:val="23"/>
                <w:szCs w:val="23"/>
              </w:rPr>
              <w:t>2024 годов</w:t>
            </w:r>
          </w:p>
        </w:tc>
        <w:tc>
          <w:tcPr>
            <w:tcW w:w="1578" w:type="dxa"/>
            <w:hideMark/>
          </w:tcPr>
          <w:p w:rsidR="00781792" w:rsidRPr="00AD4C3B" w:rsidRDefault="00781792" w:rsidP="00E86618">
            <w:pPr>
              <w:rPr>
                <w:rFonts w:ascii="Times New Roman" w:hAnsi="Times New Roman" w:cs="Times New Roman"/>
                <w:sz w:val="23"/>
                <w:szCs w:val="23"/>
              </w:rPr>
            </w:pPr>
            <w:r w:rsidRPr="00AD4C3B">
              <w:rPr>
                <w:rFonts w:ascii="Times New Roman" w:hAnsi="Times New Roman" w:cs="Times New Roman"/>
                <w:sz w:val="23"/>
                <w:szCs w:val="23"/>
              </w:rPr>
              <w:t xml:space="preserve">всего, </w:t>
            </w:r>
            <w:r w:rsidRPr="00AD4C3B">
              <w:rPr>
                <w:rFonts w:ascii="Times New Roman" w:hAnsi="Times New Roman" w:cs="Times New Roman"/>
                <w:sz w:val="23"/>
                <w:szCs w:val="23"/>
              </w:rPr>
              <w:br/>
              <w:t xml:space="preserve">в том числе: </w:t>
            </w:r>
          </w:p>
        </w:tc>
        <w:tc>
          <w:tcPr>
            <w:tcW w:w="567"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689"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noWrap/>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3 077 357,61</w:t>
            </w:r>
          </w:p>
        </w:tc>
        <w:tc>
          <w:tcPr>
            <w:tcW w:w="1560" w:type="dxa"/>
            <w:noWrap/>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3 143 026,14</w:t>
            </w:r>
          </w:p>
        </w:tc>
        <w:tc>
          <w:tcPr>
            <w:tcW w:w="1458" w:type="dxa"/>
            <w:noWrap/>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1 654 453,49</w:t>
            </w:r>
          </w:p>
        </w:tc>
        <w:tc>
          <w:tcPr>
            <w:tcW w:w="1560" w:type="dxa"/>
            <w:noWrap/>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7 874 837,24</w:t>
            </w:r>
          </w:p>
        </w:tc>
      </w:tr>
      <w:tr w:rsidR="00781792" w:rsidRPr="00AD4C3B" w:rsidTr="00B809B5">
        <w:trPr>
          <w:trHeight w:val="113"/>
          <w:jc w:val="center"/>
        </w:trPr>
        <w:tc>
          <w:tcPr>
            <w:tcW w:w="633" w:type="dxa"/>
            <w:vMerge/>
            <w:hideMark/>
          </w:tcPr>
          <w:p w:rsidR="00781792" w:rsidRPr="00AD4C3B" w:rsidRDefault="00781792" w:rsidP="004301A0">
            <w:pPr>
              <w:jc w:val="center"/>
              <w:rPr>
                <w:rFonts w:ascii="Times New Roman" w:hAnsi="Times New Roman" w:cs="Times New Roman"/>
                <w:sz w:val="23"/>
                <w:szCs w:val="23"/>
              </w:rPr>
            </w:pPr>
          </w:p>
        </w:tc>
        <w:tc>
          <w:tcPr>
            <w:tcW w:w="1176" w:type="dxa"/>
            <w:vMerge/>
            <w:hideMark/>
          </w:tcPr>
          <w:p w:rsidR="00781792" w:rsidRPr="00AD4C3B" w:rsidRDefault="00781792" w:rsidP="004474D4">
            <w:pPr>
              <w:rPr>
                <w:rFonts w:ascii="Times New Roman" w:hAnsi="Times New Roman" w:cs="Times New Roman"/>
                <w:sz w:val="23"/>
                <w:szCs w:val="23"/>
              </w:rPr>
            </w:pPr>
          </w:p>
        </w:tc>
        <w:tc>
          <w:tcPr>
            <w:tcW w:w="2391" w:type="dxa"/>
            <w:vMerge/>
            <w:hideMark/>
          </w:tcPr>
          <w:p w:rsidR="00781792" w:rsidRPr="00AD4C3B" w:rsidRDefault="00781792" w:rsidP="004474D4">
            <w:pPr>
              <w:rPr>
                <w:rFonts w:ascii="Times New Roman" w:hAnsi="Times New Roman" w:cs="Times New Roman"/>
                <w:sz w:val="23"/>
                <w:szCs w:val="23"/>
              </w:rPr>
            </w:pPr>
          </w:p>
        </w:tc>
        <w:tc>
          <w:tcPr>
            <w:tcW w:w="1578"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 xml:space="preserve">ответственный исполнитель департамент градостроительства, всего </w:t>
            </w:r>
          </w:p>
        </w:tc>
        <w:tc>
          <w:tcPr>
            <w:tcW w:w="567"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0800000000</w:t>
            </w:r>
          </w:p>
        </w:tc>
        <w:tc>
          <w:tcPr>
            <w:tcW w:w="689"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noWrap/>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3 053 281,08</w:t>
            </w:r>
          </w:p>
        </w:tc>
        <w:tc>
          <w:tcPr>
            <w:tcW w:w="1560" w:type="dxa"/>
            <w:noWrap/>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3 121 996,61</w:t>
            </w:r>
          </w:p>
        </w:tc>
        <w:tc>
          <w:tcPr>
            <w:tcW w:w="1458" w:type="dxa"/>
            <w:noWrap/>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1 630 073,96</w:t>
            </w:r>
          </w:p>
        </w:tc>
        <w:tc>
          <w:tcPr>
            <w:tcW w:w="1560" w:type="dxa"/>
            <w:noWrap/>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7 805 351,65</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 xml:space="preserve">управление архитектуры, всего </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906</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0800000000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10 317,00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7 270,00</w:t>
            </w:r>
          </w:p>
        </w:tc>
        <w:tc>
          <w:tcPr>
            <w:tcW w:w="1458"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10 620,00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28 207,00</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301A0"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 xml:space="preserve">администрация Железнодорожного района, </w:t>
            </w:r>
          </w:p>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919</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0800000000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854,98</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854,98</w:t>
            </w:r>
          </w:p>
        </w:tc>
        <w:tc>
          <w:tcPr>
            <w:tcW w:w="1458"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854,98</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2 564,94</w:t>
            </w:r>
          </w:p>
        </w:tc>
      </w:tr>
      <w:tr w:rsidR="00E86618" w:rsidRPr="00AD4C3B" w:rsidTr="00B809B5">
        <w:trPr>
          <w:trHeight w:val="113"/>
          <w:jc w:val="center"/>
        </w:trPr>
        <w:tc>
          <w:tcPr>
            <w:tcW w:w="633" w:type="dxa"/>
            <w:vMerge/>
            <w:hideMark/>
          </w:tcPr>
          <w:p w:rsidR="004474D4" w:rsidRPr="00AD4C3B" w:rsidRDefault="004474D4" w:rsidP="00B809B5">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B809B5">
            <w:pPr>
              <w:spacing w:line="235" w:lineRule="auto"/>
              <w:rPr>
                <w:rFonts w:ascii="Times New Roman" w:hAnsi="Times New Roman" w:cs="Times New Roman"/>
                <w:sz w:val="23"/>
                <w:szCs w:val="23"/>
              </w:rPr>
            </w:pPr>
          </w:p>
        </w:tc>
        <w:tc>
          <w:tcPr>
            <w:tcW w:w="2391" w:type="dxa"/>
            <w:vMerge/>
            <w:hideMark/>
          </w:tcPr>
          <w:p w:rsidR="004474D4" w:rsidRPr="00AD4C3B" w:rsidRDefault="004474D4" w:rsidP="00B809B5">
            <w:pPr>
              <w:spacing w:line="235" w:lineRule="auto"/>
              <w:rPr>
                <w:rFonts w:ascii="Times New Roman" w:hAnsi="Times New Roman" w:cs="Times New Roman"/>
                <w:sz w:val="23"/>
                <w:szCs w:val="23"/>
              </w:rPr>
            </w:pPr>
          </w:p>
        </w:tc>
        <w:tc>
          <w:tcPr>
            <w:tcW w:w="1578"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администрация Кировского района, всего</w:t>
            </w:r>
          </w:p>
        </w:tc>
        <w:tc>
          <w:tcPr>
            <w:tcW w:w="567"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922</w:t>
            </w:r>
          </w:p>
        </w:tc>
        <w:tc>
          <w:tcPr>
            <w:tcW w:w="696"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0800000000</w:t>
            </w:r>
          </w:p>
        </w:tc>
        <w:tc>
          <w:tcPr>
            <w:tcW w:w="689"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865,92</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865,92</w:t>
            </w:r>
          </w:p>
        </w:tc>
        <w:tc>
          <w:tcPr>
            <w:tcW w:w="1458"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865,92</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2 597,76</w:t>
            </w:r>
          </w:p>
        </w:tc>
      </w:tr>
      <w:tr w:rsidR="00E86618" w:rsidRPr="00AD4C3B" w:rsidTr="00B809B5">
        <w:trPr>
          <w:trHeight w:val="113"/>
          <w:jc w:val="center"/>
        </w:trPr>
        <w:tc>
          <w:tcPr>
            <w:tcW w:w="633" w:type="dxa"/>
            <w:vMerge/>
            <w:hideMark/>
          </w:tcPr>
          <w:p w:rsidR="004474D4" w:rsidRPr="00AD4C3B" w:rsidRDefault="004474D4" w:rsidP="00B809B5">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B809B5">
            <w:pPr>
              <w:spacing w:line="235" w:lineRule="auto"/>
              <w:rPr>
                <w:rFonts w:ascii="Times New Roman" w:hAnsi="Times New Roman" w:cs="Times New Roman"/>
                <w:sz w:val="23"/>
                <w:szCs w:val="23"/>
              </w:rPr>
            </w:pPr>
          </w:p>
        </w:tc>
        <w:tc>
          <w:tcPr>
            <w:tcW w:w="2391" w:type="dxa"/>
            <w:vMerge/>
            <w:hideMark/>
          </w:tcPr>
          <w:p w:rsidR="004474D4" w:rsidRPr="00AD4C3B" w:rsidRDefault="004474D4" w:rsidP="00B809B5">
            <w:pPr>
              <w:spacing w:line="235" w:lineRule="auto"/>
              <w:rPr>
                <w:rFonts w:ascii="Times New Roman" w:hAnsi="Times New Roman" w:cs="Times New Roman"/>
                <w:sz w:val="23"/>
                <w:szCs w:val="23"/>
              </w:rPr>
            </w:pPr>
          </w:p>
        </w:tc>
        <w:tc>
          <w:tcPr>
            <w:tcW w:w="1578"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администрация Ленинского района, всего</w:t>
            </w:r>
          </w:p>
        </w:tc>
        <w:tc>
          <w:tcPr>
            <w:tcW w:w="567"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925</w:t>
            </w:r>
          </w:p>
        </w:tc>
        <w:tc>
          <w:tcPr>
            <w:tcW w:w="696"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0800000000</w:t>
            </w:r>
          </w:p>
        </w:tc>
        <w:tc>
          <w:tcPr>
            <w:tcW w:w="689"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1 223,65</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1 223,65</w:t>
            </w:r>
          </w:p>
        </w:tc>
        <w:tc>
          <w:tcPr>
            <w:tcW w:w="1458"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1 223,65</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3 670,95</w:t>
            </w:r>
          </w:p>
        </w:tc>
      </w:tr>
      <w:tr w:rsidR="00E86618" w:rsidRPr="00AD4C3B" w:rsidTr="00B809B5">
        <w:trPr>
          <w:trHeight w:val="113"/>
          <w:jc w:val="center"/>
        </w:trPr>
        <w:tc>
          <w:tcPr>
            <w:tcW w:w="633" w:type="dxa"/>
            <w:vMerge/>
            <w:hideMark/>
          </w:tcPr>
          <w:p w:rsidR="004474D4" w:rsidRPr="00AD4C3B" w:rsidRDefault="004474D4" w:rsidP="00B809B5">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B809B5">
            <w:pPr>
              <w:spacing w:line="235" w:lineRule="auto"/>
              <w:rPr>
                <w:rFonts w:ascii="Times New Roman" w:hAnsi="Times New Roman" w:cs="Times New Roman"/>
                <w:sz w:val="23"/>
                <w:szCs w:val="23"/>
              </w:rPr>
            </w:pPr>
          </w:p>
        </w:tc>
        <w:tc>
          <w:tcPr>
            <w:tcW w:w="2391" w:type="dxa"/>
            <w:vMerge/>
            <w:hideMark/>
          </w:tcPr>
          <w:p w:rsidR="004474D4" w:rsidRPr="00AD4C3B" w:rsidRDefault="004474D4" w:rsidP="00B809B5">
            <w:pPr>
              <w:spacing w:line="235" w:lineRule="auto"/>
              <w:rPr>
                <w:rFonts w:ascii="Times New Roman" w:hAnsi="Times New Roman" w:cs="Times New Roman"/>
                <w:sz w:val="23"/>
                <w:szCs w:val="23"/>
              </w:rPr>
            </w:pPr>
          </w:p>
        </w:tc>
        <w:tc>
          <w:tcPr>
            <w:tcW w:w="1578"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администрация Октябрьского района, всего</w:t>
            </w:r>
          </w:p>
        </w:tc>
        <w:tc>
          <w:tcPr>
            <w:tcW w:w="567"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928</w:t>
            </w:r>
          </w:p>
        </w:tc>
        <w:tc>
          <w:tcPr>
            <w:tcW w:w="696"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0800000000</w:t>
            </w:r>
          </w:p>
        </w:tc>
        <w:tc>
          <w:tcPr>
            <w:tcW w:w="689"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814,36</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814,36</w:t>
            </w:r>
          </w:p>
        </w:tc>
        <w:tc>
          <w:tcPr>
            <w:tcW w:w="1458"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814,36</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2 443,08</w:t>
            </w:r>
          </w:p>
        </w:tc>
      </w:tr>
      <w:tr w:rsidR="00E86618" w:rsidRPr="00AD4C3B" w:rsidTr="00B809B5">
        <w:trPr>
          <w:trHeight w:val="113"/>
          <w:jc w:val="center"/>
        </w:trPr>
        <w:tc>
          <w:tcPr>
            <w:tcW w:w="633" w:type="dxa"/>
            <w:vMerge/>
            <w:hideMark/>
          </w:tcPr>
          <w:p w:rsidR="004474D4" w:rsidRPr="00AD4C3B" w:rsidRDefault="004474D4" w:rsidP="00B809B5">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B809B5">
            <w:pPr>
              <w:spacing w:line="235" w:lineRule="auto"/>
              <w:rPr>
                <w:rFonts w:ascii="Times New Roman" w:hAnsi="Times New Roman" w:cs="Times New Roman"/>
                <w:sz w:val="23"/>
                <w:szCs w:val="23"/>
              </w:rPr>
            </w:pPr>
          </w:p>
        </w:tc>
        <w:tc>
          <w:tcPr>
            <w:tcW w:w="2391" w:type="dxa"/>
            <w:vMerge/>
            <w:hideMark/>
          </w:tcPr>
          <w:p w:rsidR="004474D4" w:rsidRPr="00AD4C3B" w:rsidRDefault="004474D4" w:rsidP="00B809B5">
            <w:pPr>
              <w:spacing w:line="235" w:lineRule="auto"/>
              <w:rPr>
                <w:rFonts w:ascii="Times New Roman" w:hAnsi="Times New Roman" w:cs="Times New Roman"/>
                <w:sz w:val="23"/>
                <w:szCs w:val="23"/>
              </w:rPr>
            </w:pPr>
          </w:p>
        </w:tc>
        <w:tc>
          <w:tcPr>
            <w:tcW w:w="1578"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администрация Свердловского района, всего</w:t>
            </w:r>
          </w:p>
        </w:tc>
        <w:tc>
          <w:tcPr>
            <w:tcW w:w="567"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931</w:t>
            </w:r>
          </w:p>
        </w:tc>
        <w:tc>
          <w:tcPr>
            <w:tcW w:w="696"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0800000000</w:t>
            </w:r>
          </w:p>
        </w:tc>
        <w:tc>
          <w:tcPr>
            <w:tcW w:w="689"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1 238,39</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1 238,39</w:t>
            </w:r>
          </w:p>
        </w:tc>
        <w:tc>
          <w:tcPr>
            <w:tcW w:w="1458"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1 238,39</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3 715,17</w:t>
            </w:r>
          </w:p>
        </w:tc>
      </w:tr>
      <w:tr w:rsidR="00E86618" w:rsidRPr="00AD4C3B" w:rsidTr="00B809B5">
        <w:trPr>
          <w:trHeight w:val="113"/>
          <w:jc w:val="center"/>
        </w:trPr>
        <w:tc>
          <w:tcPr>
            <w:tcW w:w="633" w:type="dxa"/>
            <w:vMerge/>
            <w:hideMark/>
          </w:tcPr>
          <w:p w:rsidR="004474D4" w:rsidRPr="00AD4C3B" w:rsidRDefault="004474D4" w:rsidP="00B809B5">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B809B5">
            <w:pPr>
              <w:spacing w:line="235" w:lineRule="auto"/>
              <w:rPr>
                <w:rFonts w:ascii="Times New Roman" w:hAnsi="Times New Roman" w:cs="Times New Roman"/>
                <w:sz w:val="23"/>
                <w:szCs w:val="23"/>
              </w:rPr>
            </w:pPr>
          </w:p>
        </w:tc>
        <w:tc>
          <w:tcPr>
            <w:tcW w:w="2391" w:type="dxa"/>
            <w:vMerge/>
            <w:hideMark/>
          </w:tcPr>
          <w:p w:rsidR="004474D4" w:rsidRPr="00AD4C3B" w:rsidRDefault="004474D4" w:rsidP="00B809B5">
            <w:pPr>
              <w:spacing w:line="235" w:lineRule="auto"/>
              <w:rPr>
                <w:rFonts w:ascii="Times New Roman" w:hAnsi="Times New Roman" w:cs="Times New Roman"/>
                <w:sz w:val="23"/>
                <w:szCs w:val="23"/>
              </w:rPr>
            </w:pPr>
          </w:p>
        </w:tc>
        <w:tc>
          <w:tcPr>
            <w:tcW w:w="1578"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администрация Советского района, всего</w:t>
            </w:r>
          </w:p>
        </w:tc>
        <w:tc>
          <w:tcPr>
            <w:tcW w:w="567"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934</w:t>
            </w:r>
          </w:p>
        </w:tc>
        <w:tc>
          <w:tcPr>
            <w:tcW w:w="696"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0800000000</w:t>
            </w:r>
          </w:p>
        </w:tc>
        <w:tc>
          <w:tcPr>
            <w:tcW w:w="689"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8 536,36</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8 536,36</w:t>
            </w:r>
          </w:p>
        </w:tc>
        <w:tc>
          <w:tcPr>
            <w:tcW w:w="1458"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8 536,36</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25 609,08</w:t>
            </w:r>
          </w:p>
        </w:tc>
      </w:tr>
      <w:tr w:rsidR="00E86618" w:rsidRPr="00AD4C3B" w:rsidTr="00B809B5">
        <w:trPr>
          <w:trHeight w:val="113"/>
          <w:jc w:val="center"/>
        </w:trPr>
        <w:tc>
          <w:tcPr>
            <w:tcW w:w="633" w:type="dxa"/>
            <w:vMerge/>
            <w:hideMark/>
          </w:tcPr>
          <w:p w:rsidR="004474D4" w:rsidRPr="00AD4C3B" w:rsidRDefault="004474D4" w:rsidP="00B809B5">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B809B5">
            <w:pPr>
              <w:spacing w:line="235" w:lineRule="auto"/>
              <w:rPr>
                <w:rFonts w:ascii="Times New Roman" w:hAnsi="Times New Roman" w:cs="Times New Roman"/>
                <w:sz w:val="23"/>
                <w:szCs w:val="23"/>
              </w:rPr>
            </w:pPr>
          </w:p>
        </w:tc>
        <w:tc>
          <w:tcPr>
            <w:tcW w:w="2391" w:type="dxa"/>
            <w:vMerge/>
            <w:hideMark/>
          </w:tcPr>
          <w:p w:rsidR="004474D4" w:rsidRPr="00AD4C3B" w:rsidRDefault="004474D4" w:rsidP="00B809B5">
            <w:pPr>
              <w:spacing w:line="235" w:lineRule="auto"/>
              <w:rPr>
                <w:rFonts w:ascii="Times New Roman" w:hAnsi="Times New Roman" w:cs="Times New Roman"/>
                <w:sz w:val="23"/>
                <w:szCs w:val="23"/>
              </w:rPr>
            </w:pPr>
          </w:p>
        </w:tc>
        <w:tc>
          <w:tcPr>
            <w:tcW w:w="1578"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 xml:space="preserve">администрация Центрального района, всего </w:t>
            </w:r>
          </w:p>
        </w:tc>
        <w:tc>
          <w:tcPr>
            <w:tcW w:w="567"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937</w:t>
            </w:r>
          </w:p>
        </w:tc>
        <w:tc>
          <w:tcPr>
            <w:tcW w:w="696"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0800000000</w:t>
            </w:r>
          </w:p>
        </w:tc>
        <w:tc>
          <w:tcPr>
            <w:tcW w:w="689"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225,87</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225,87</w:t>
            </w:r>
          </w:p>
        </w:tc>
        <w:tc>
          <w:tcPr>
            <w:tcW w:w="1458"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225,87</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677,61</w:t>
            </w:r>
          </w:p>
        </w:tc>
      </w:tr>
      <w:tr w:rsidR="00E86618" w:rsidRPr="00AD4C3B" w:rsidTr="00B809B5">
        <w:trPr>
          <w:trHeight w:val="113"/>
          <w:jc w:val="center"/>
        </w:trPr>
        <w:tc>
          <w:tcPr>
            <w:tcW w:w="633" w:type="dxa"/>
            <w:vMerge w:val="restart"/>
            <w:noWrap/>
            <w:hideMark/>
          </w:tcPr>
          <w:p w:rsidR="004474D4" w:rsidRPr="00AD4C3B" w:rsidRDefault="004474D4" w:rsidP="00B809B5">
            <w:pPr>
              <w:spacing w:line="235" w:lineRule="auto"/>
              <w:jc w:val="center"/>
              <w:rPr>
                <w:rFonts w:ascii="Times New Roman" w:hAnsi="Times New Roman" w:cs="Times New Roman"/>
                <w:sz w:val="23"/>
                <w:szCs w:val="23"/>
              </w:rPr>
            </w:pPr>
            <w:r w:rsidRPr="00AD4C3B">
              <w:rPr>
                <w:rFonts w:ascii="Times New Roman" w:hAnsi="Times New Roman" w:cs="Times New Roman"/>
                <w:sz w:val="23"/>
                <w:szCs w:val="23"/>
              </w:rPr>
              <w:t>2</w:t>
            </w:r>
          </w:p>
        </w:tc>
        <w:tc>
          <w:tcPr>
            <w:tcW w:w="1176" w:type="dxa"/>
            <w:vMerge w:val="restart"/>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Подпрограмма 1</w:t>
            </w:r>
          </w:p>
        </w:tc>
        <w:tc>
          <w:tcPr>
            <w:tcW w:w="2391" w:type="dxa"/>
            <w:vMerge w:val="restart"/>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«О территориальном планировании, градостроительном зонировании и документации по планировке территории города Красноярска»</w:t>
            </w:r>
          </w:p>
        </w:tc>
        <w:tc>
          <w:tcPr>
            <w:tcW w:w="1578"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 xml:space="preserve">всего </w:t>
            </w:r>
          </w:p>
        </w:tc>
        <w:tc>
          <w:tcPr>
            <w:tcW w:w="567"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0810000000</w:t>
            </w:r>
          </w:p>
        </w:tc>
        <w:tc>
          <w:tcPr>
            <w:tcW w:w="689"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2 767,00</w:t>
            </w:r>
          </w:p>
        </w:tc>
        <w:tc>
          <w:tcPr>
            <w:tcW w:w="1560" w:type="dxa"/>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458" w:type="dxa"/>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2 767,00</w:t>
            </w:r>
          </w:p>
        </w:tc>
      </w:tr>
      <w:tr w:rsidR="00E86618" w:rsidRPr="00AD4C3B" w:rsidTr="00B809B5">
        <w:trPr>
          <w:trHeight w:val="113"/>
          <w:jc w:val="center"/>
        </w:trPr>
        <w:tc>
          <w:tcPr>
            <w:tcW w:w="633" w:type="dxa"/>
            <w:vMerge/>
            <w:hideMark/>
          </w:tcPr>
          <w:p w:rsidR="004474D4" w:rsidRPr="00AD4C3B" w:rsidRDefault="004474D4" w:rsidP="00B809B5">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B809B5">
            <w:pPr>
              <w:spacing w:line="235" w:lineRule="auto"/>
              <w:rPr>
                <w:rFonts w:ascii="Times New Roman" w:hAnsi="Times New Roman" w:cs="Times New Roman"/>
                <w:sz w:val="23"/>
                <w:szCs w:val="23"/>
              </w:rPr>
            </w:pPr>
          </w:p>
        </w:tc>
        <w:tc>
          <w:tcPr>
            <w:tcW w:w="2391" w:type="dxa"/>
            <w:vMerge/>
            <w:hideMark/>
          </w:tcPr>
          <w:p w:rsidR="004474D4" w:rsidRPr="00AD4C3B" w:rsidRDefault="004474D4" w:rsidP="00B809B5">
            <w:pPr>
              <w:spacing w:line="235" w:lineRule="auto"/>
              <w:rPr>
                <w:rFonts w:ascii="Times New Roman" w:hAnsi="Times New Roman" w:cs="Times New Roman"/>
                <w:sz w:val="23"/>
                <w:szCs w:val="23"/>
              </w:rPr>
            </w:pPr>
          </w:p>
        </w:tc>
        <w:tc>
          <w:tcPr>
            <w:tcW w:w="1578"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 xml:space="preserve">управление архитектуры, всего </w:t>
            </w:r>
          </w:p>
        </w:tc>
        <w:tc>
          <w:tcPr>
            <w:tcW w:w="567"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906</w:t>
            </w:r>
          </w:p>
        </w:tc>
        <w:tc>
          <w:tcPr>
            <w:tcW w:w="696"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0810000000</w:t>
            </w:r>
          </w:p>
        </w:tc>
        <w:tc>
          <w:tcPr>
            <w:tcW w:w="689"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2 767,00</w:t>
            </w:r>
          </w:p>
        </w:tc>
        <w:tc>
          <w:tcPr>
            <w:tcW w:w="1560" w:type="dxa"/>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458" w:type="dxa"/>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2 767,00</w:t>
            </w:r>
          </w:p>
        </w:tc>
      </w:tr>
      <w:tr w:rsidR="00E86618" w:rsidRPr="00AD4C3B" w:rsidTr="00B809B5">
        <w:trPr>
          <w:trHeight w:val="113"/>
          <w:jc w:val="center"/>
        </w:trPr>
        <w:tc>
          <w:tcPr>
            <w:tcW w:w="633" w:type="dxa"/>
            <w:vMerge w:val="restart"/>
            <w:noWrap/>
            <w:hideMark/>
          </w:tcPr>
          <w:p w:rsidR="004474D4" w:rsidRPr="00AD4C3B" w:rsidRDefault="004474D4" w:rsidP="00B809B5">
            <w:pPr>
              <w:spacing w:line="235" w:lineRule="auto"/>
              <w:jc w:val="center"/>
              <w:rPr>
                <w:rFonts w:ascii="Times New Roman" w:hAnsi="Times New Roman" w:cs="Times New Roman"/>
                <w:sz w:val="23"/>
                <w:szCs w:val="23"/>
              </w:rPr>
            </w:pPr>
            <w:r w:rsidRPr="00AD4C3B">
              <w:rPr>
                <w:rFonts w:ascii="Times New Roman" w:hAnsi="Times New Roman" w:cs="Times New Roman"/>
                <w:sz w:val="23"/>
                <w:szCs w:val="23"/>
              </w:rPr>
              <w:t>3</w:t>
            </w:r>
          </w:p>
        </w:tc>
        <w:tc>
          <w:tcPr>
            <w:tcW w:w="1176" w:type="dxa"/>
            <w:vMerge w:val="restart"/>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Мероприятие 1.1</w:t>
            </w:r>
          </w:p>
        </w:tc>
        <w:tc>
          <w:tcPr>
            <w:tcW w:w="2391" w:type="dxa"/>
            <w:vMerge w:val="restart"/>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Разработка градостроительной документации, подготовка документов, необходимых для внесения сведений о градостроительной документации в Единый государственный реестр недвижимости</w:t>
            </w:r>
          </w:p>
        </w:tc>
        <w:tc>
          <w:tcPr>
            <w:tcW w:w="1578"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 xml:space="preserve">всего </w:t>
            </w:r>
          </w:p>
        </w:tc>
        <w:tc>
          <w:tcPr>
            <w:tcW w:w="567"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0810072840</w:t>
            </w:r>
          </w:p>
        </w:tc>
        <w:tc>
          <w:tcPr>
            <w:tcW w:w="689"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2 767,00</w:t>
            </w:r>
          </w:p>
        </w:tc>
        <w:tc>
          <w:tcPr>
            <w:tcW w:w="1560" w:type="dxa"/>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458" w:type="dxa"/>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2 767,00</w:t>
            </w:r>
          </w:p>
        </w:tc>
      </w:tr>
      <w:tr w:rsidR="00E86618" w:rsidRPr="00AD4C3B" w:rsidTr="00B809B5">
        <w:trPr>
          <w:trHeight w:val="113"/>
          <w:jc w:val="center"/>
        </w:trPr>
        <w:tc>
          <w:tcPr>
            <w:tcW w:w="633" w:type="dxa"/>
            <w:vMerge/>
            <w:hideMark/>
          </w:tcPr>
          <w:p w:rsidR="004474D4" w:rsidRPr="00AD4C3B" w:rsidRDefault="004474D4" w:rsidP="00B809B5">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B809B5">
            <w:pPr>
              <w:spacing w:line="235" w:lineRule="auto"/>
              <w:rPr>
                <w:rFonts w:ascii="Times New Roman" w:hAnsi="Times New Roman" w:cs="Times New Roman"/>
                <w:sz w:val="23"/>
                <w:szCs w:val="23"/>
              </w:rPr>
            </w:pPr>
          </w:p>
        </w:tc>
        <w:tc>
          <w:tcPr>
            <w:tcW w:w="2391" w:type="dxa"/>
            <w:vMerge/>
            <w:hideMark/>
          </w:tcPr>
          <w:p w:rsidR="004474D4" w:rsidRPr="00AD4C3B" w:rsidRDefault="004474D4" w:rsidP="00B809B5">
            <w:pPr>
              <w:spacing w:line="235" w:lineRule="auto"/>
              <w:rPr>
                <w:rFonts w:ascii="Times New Roman" w:hAnsi="Times New Roman" w:cs="Times New Roman"/>
                <w:sz w:val="23"/>
                <w:szCs w:val="23"/>
              </w:rPr>
            </w:pPr>
          </w:p>
        </w:tc>
        <w:tc>
          <w:tcPr>
            <w:tcW w:w="1578"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управление архитектуры</w:t>
            </w:r>
          </w:p>
        </w:tc>
        <w:tc>
          <w:tcPr>
            <w:tcW w:w="567"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906</w:t>
            </w:r>
          </w:p>
        </w:tc>
        <w:tc>
          <w:tcPr>
            <w:tcW w:w="696"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0412</w:t>
            </w:r>
          </w:p>
        </w:tc>
        <w:tc>
          <w:tcPr>
            <w:tcW w:w="1494"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0810072840</w:t>
            </w:r>
          </w:p>
        </w:tc>
        <w:tc>
          <w:tcPr>
            <w:tcW w:w="689" w:type="dxa"/>
            <w:hideMark/>
          </w:tcPr>
          <w:p w:rsidR="004474D4" w:rsidRPr="00AD4C3B" w:rsidRDefault="004474D4" w:rsidP="00B809B5">
            <w:pPr>
              <w:spacing w:line="235" w:lineRule="auto"/>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2 767,00</w:t>
            </w:r>
          </w:p>
        </w:tc>
        <w:tc>
          <w:tcPr>
            <w:tcW w:w="1560" w:type="dxa"/>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458" w:type="dxa"/>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B809B5">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2 767,00</w:t>
            </w:r>
          </w:p>
        </w:tc>
      </w:tr>
      <w:tr w:rsidR="00E86618" w:rsidRPr="00AD4C3B" w:rsidTr="00B809B5">
        <w:trPr>
          <w:trHeight w:val="113"/>
          <w:jc w:val="center"/>
        </w:trPr>
        <w:tc>
          <w:tcPr>
            <w:tcW w:w="633" w:type="dxa"/>
            <w:vMerge w:val="restart"/>
            <w:noWrap/>
            <w:hideMark/>
          </w:tcPr>
          <w:p w:rsidR="004474D4" w:rsidRPr="00AD4C3B" w:rsidRDefault="004474D4" w:rsidP="004301A0">
            <w:pPr>
              <w:jc w:val="center"/>
              <w:rPr>
                <w:rFonts w:ascii="Times New Roman" w:hAnsi="Times New Roman" w:cs="Times New Roman"/>
                <w:sz w:val="23"/>
                <w:szCs w:val="23"/>
              </w:rPr>
            </w:pPr>
            <w:r w:rsidRPr="00AD4C3B">
              <w:rPr>
                <w:rFonts w:ascii="Times New Roman" w:hAnsi="Times New Roman" w:cs="Times New Roman"/>
                <w:sz w:val="23"/>
                <w:szCs w:val="23"/>
              </w:rPr>
              <w:t>4</w:t>
            </w:r>
          </w:p>
        </w:tc>
        <w:tc>
          <w:tcPr>
            <w:tcW w:w="1176" w:type="dxa"/>
            <w:vMerge w:val="restart"/>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Подпрограмма 2</w:t>
            </w:r>
          </w:p>
        </w:tc>
        <w:tc>
          <w:tcPr>
            <w:tcW w:w="2391" w:type="dxa"/>
            <w:vMerge w:val="restart"/>
            <w:hideMark/>
          </w:tcPr>
          <w:p w:rsidR="004474D4" w:rsidRPr="00AD4C3B" w:rsidRDefault="004474D4" w:rsidP="004301A0">
            <w:pPr>
              <w:rPr>
                <w:rFonts w:ascii="Times New Roman" w:hAnsi="Times New Roman" w:cs="Times New Roman"/>
                <w:sz w:val="23"/>
                <w:szCs w:val="23"/>
              </w:rPr>
            </w:pPr>
            <w:r w:rsidRPr="00AD4C3B">
              <w:rPr>
                <w:rFonts w:ascii="Times New Roman" w:hAnsi="Times New Roman" w:cs="Times New Roman"/>
                <w:sz w:val="23"/>
                <w:szCs w:val="23"/>
              </w:rPr>
              <w:t>«Вовлечение территорий</w:t>
            </w:r>
            <w:r w:rsidR="004301A0">
              <w:rPr>
                <w:rFonts w:ascii="Times New Roman" w:hAnsi="Times New Roman" w:cs="Times New Roman"/>
                <w:sz w:val="23"/>
                <w:szCs w:val="23"/>
              </w:rPr>
              <w:t xml:space="preserve"> </w:t>
            </w:r>
            <w:r w:rsidRPr="00AD4C3B">
              <w:rPr>
                <w:rFonts w:ascii="Times New Roman" w:hAnsi="Times New Roman" w:cs="Times New Roman"/>
                <w:sz w:val="23"/>
                <w:szCs w:val="23"/>
              </w:rPr>
              <w:t>в градостроительную деятельность»</w:t>
            </w: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0820000000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136 500,00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136 500,00</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301A0"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 xml:space="preserve">департамент градостроительства, </w:t>
            </w:r>
          </w:p>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0820000000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136 500,00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136 500,00</w:t>
            </w:r>
          </w:p>
        </w:tc>
      </w:tr>
      <w:tr w:rsidR="00E86618" w:rsidRPr="00AD4C3B" w:rsidTr="00B809B5">
        <w:trPr>
          <w:trHeight w:val="113"/>
          <w:jc w:val="center"/>
        </w:trPr>
        <w:tc>
          <w:tcPr>
            <w:tcW w:w="633" w:type="dxa"/>
            <w:vMerge w:val="restart"/>
            <w:noWrap/>
            <w:hideMark/>
          </w:tcPr>
          <w:p w:rsidR="004474D4" w:rsidRPr="00AD4C3B" w:rsidRDefault="004474D4" w:rsidP="004301A0">
            <w:pPr>
              <w:jc w:val="center"/>
              <w:rPr>
                <w:rFonts w:ascii="Times New Roman" w:hAnsi="Times New Roman" w:cs="Times New Roman"/>
                <w:sz w:val="23"/>
                <w:szCs w:val="23"/>
              </w:rPr>
            </w:pPr>
            <w:r w:rsidRPr="00AD4C3B">
              <w:rPr>
                <w:rFonts w:ascii="Times New Roman" w:hAnsi="Times New Roman" w:cs="Times New Roman"/>
                <w:sz w:val="23"/>
                <w:szCs w:val="23"/>
              </w:rPr>
              <w:t>5</w:t>
            </w:r>
          </w:p>
        </w:tc>
        <w:tc>
          <w:tcPr>
            <w:tcW w:w="1176" w:type="dxa"/>
            <w:vMerge w:val="restart"/>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Мероприятие 2.1</w:t>
            </w:r>
          </w:p>
        </w:tc>
        <w:tc>
          <w:tcPr>
            <w:tcW w:w="2391" w:type="dxa"/>
            <w:vMerge w:val="restart"/>
            <w:hideMark/>
          </w:tcPr>
          <w:p w:rsidR="004301A0"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 xml:space="preserve">Строительство муниципальных объектов коммунальной </w:t>
            </w:r>
          </w:p>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и транспортной инфраструктуры за счет средств бюджета города</w:t>
            </w: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0820072020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136 500,00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136 500,00</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301A0"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 xml:space="preserve">департамент градостроительства, </w:t>
            </w:r>
          </w:p>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0820072020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136 500,00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136 500,00</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0502</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0820072020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410</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12 500,00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12 500,00</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0503</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0820072020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410</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124 000,00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124 000,00</w:t>
            </w:r>
          </w:p>
        </w:tc>
      </w:tr>
      <w:tr w:rsidR="00781792" w:rsidRPr="00AD4C3B" w:rsidTr="00B809B5">
        <w:trPr>
          <w:trHeight w:val="113"/>
          <w:jc w:val="center"/>
        </w:trPr>
        <w:tc>
          <w:tcPr>
            <w:tcW w:w="633" w:type="dxa"/>
            <w:vMerge w:val="restart"/>
            <w:noWrap/>
            <w:hideMark/>
          </w:tcPr>
          <w:p w:rsidR="00781792" w:rsidRPr="00AD4C3B" w:rsidRDefault="00781792" w:rsidP="004301A0">
            <w:pPr>
              <w:jc w:val="center"/>
              <w:rPr>
                <w:rFonts w:ascii="Times New Roman" w:hAnsi="Times New Roman" w:cs="Times New Roman"/>
                <w:sz w:val="23"/>
                <w:szCs w:val="23"/>
              </w:rPr>
            </w:pPr>
            <w:r w:rsidRPr="00AD4C3B">
              <w:rPr>
                <w:rFonts w:ascii="Times New Roman" w:hAnsi="Times New Roman" w:cs="Times New Roman"/>
                <w:sz w:val="23"/>
                <w:szCs w:val="23"/>
              </w:rPr>
              <w:t>6</w:t>
            </w:r>
          </w:p>
        </w:tc>
        <w:tc>
          <w:tcPr>
            <w:tcW w:w="1176" w:type="dxa"/>
            <w:vMerge w:val="restart"/>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Подпрограмма 3</w:t>
            </w:r>
          </w:p>
        </w:tc>
        <w:tc>
          <w:tcPr>
            <w:tcW w:w="2391" w:type="dxa"/>
            <w:vMerge w:val="restart"/>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«Дом»</w:t>
            </w:r>
          </w:p>
        </w:tc>
        <w:tc>
          <w:tcPr>
            <w:tcW w:w="1578"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x</w:t>
            </w:r>
          </w:p>
        </w:tc>
        <w:tc>
          <w:tcPr>
            <w:tcW w:w="1494"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0830000000</w:t>
            </w:r>
          </w:p>
        </w:tc>
        <w:tc>
          <w:tcPr>
            <w:tcW w:w="689"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1 481 690,61</w:t>
            </w:r>
          </w:p>
        </w:tc>
        <w:tc>
          <w:tcPr>
            <w:tcW w:w="1560" w:type="dxa"/>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1 817 328,97</w:t>
            </w:r>
          </w:p>
        </w:tc>
        <w:tc>
          <w:tcPr>
            <w:tcW w:w="1458" w:type="dxa"/>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1 047 868,84</w:t>
            </w:r>
          </w:p>
        </w:tc>
        <w:tc>
          <w:tcPr>
            <w:tcW w:w="1560" w:type="dxa"/>
            <w:noWrap/>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4 346 888,42</w:t>
            </w:r>
          </w:p>
        </w:tc>
      </w:tr>
      <w:tr w:rsidR="00781792" w:rsidRPr="00AD4C3B" w:rsidTr="00B809B5">
        <w:trPr>
          <w:trHeight w:val="113"/>
          <w:jc w:val="center"/>
        </w:trPr>
        <w:tc>
          <w:tcPr>
            <w:tcW w:w="633" w:type="dxa"/>
            <w:vMerge/>
            <w:hideMark/>
          </w:tcPr>
          <w:p w:rsidR="00781792" w:rsidRPr="00AD4C3B" w:rsidRDefault="00781792" w:rsidP="004301A0">
            <w:pPr>
              <w:jc w:val="center"/>
              <w:rPr>
                <w:rFonts w:ascii="Times New Roman" w:hAnsi="Times New Roman" w:cs="Times New Roman"/>
                <w:sz w:val="23"/>
                <w:szCs w:val="23"/>
              </w:rPr>
            </w:pPr>
          </w:p>
        </w:tc>
        <w:tc>
          <w:tcPr>
            <w:tcW w:w="1176" w:type="dxa"/>
            <w:vMerge/>
            <w:hideMark/>
          </w:tcPr>
          <w:p w:rsidR="00781792" w:rsidRPr="00AD4C3B" w:rsidRDefault="00781792" w:rsidP="004474D4">
            <w:pPr>
              <w:rPr>
                <w:rFonts w:ascii="Times New Roman" w:hAnsi="Times New Roman" w:cs="Times New Roman"/>
                <w:sz w:val="23"/>
                <w:szCs w:val="23"/>
              </w:rPr>
            </w:pPr>
          </w:p>
        </w:tc>
        <w:tc>
          <w:tcPr>
            <w:tcW w:w="2391" w:type="dxa"/>
            <w:vMerge/>
            <w:hideMark/>
          </w:tcPr>
          <w:p w:rsidR="00781792" w:rsidRPr="00AD4C3B" w:rsidRDefault="00781792" w:rsidP="004474D4">
            <w:pPr>
              <w:rPr>
                <w:rFonts w:ascii="Times New Roman" w:hAnsi="Times New Roman" w:cs="Times New Roman"/>
                <w:sz w:val="23"/>
                <w:szCs w:val="23"/>
              </w:rPr>
            </w:pPr>
          </w:p>
        </w:tc>
        <w:tc>
          <w:tcPr>
            <w:tcW w:w="1578"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 xml:space="preserve">департамент градостроительства, </w:t>
            </w:r>
            <w:r w:rsidRPr="00AD4C3B">
              <w:rPr>
                <w:rFonts w:ascii="Times New Roman" w:hAnsi="Times New Roman" w:cs="Times New Roman"/>
                <w:sz w:val="23"/>
                <w:szCs w:val="23"/>
              </w:rPr>
              <w:br/>
              <w:t>всего</w:t>
            </w:r>
          </w:p>
        </w:tc>
        <w:tc>
          <w:tcPr>
            <w:tcW w:w="567"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x</w:t>
            </w:r>
          </w:p>
        </w:tc>
        <w:tc>
          <w:tcPr>
            <w:tcW w:w="1494"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0830000000</w:t>
            </w:r>
          </w:p>
        </w:tc>
        <w:tc>
          <w:tcPr>
            <w:tcW w:w="689" w:type="dxa"/>
            <w:hideMark/>
          </w:tcPr>
          <w:p w:rsidR="00781792" w:rsidRPr="00AD4C3B" w:rsidRDefault="00781792"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1 481 690,61</w:t>
            </w:r>
          </w:p>
        </w:tc>
        <w:tc>
          <w:tcPr>
            <w:tcW w:w="1560" w:type="dxa"/>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1 817 328,97</w:t>
            </w:r>
          </w:p>
        </w:tc>
        <w:tc>
          <w:tcPr>
            <w:tcW w:w="1458" w:type="dxa"/>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1 047 868,84</w:t>
            </w:r>
          </w:p>
        </w:tc>
        <w:tc>
          <w:tcPr>
            <w:tcW w:w="1560" w:type="dxa"/>
            <w:noWrap/>
            <w:hideMark/>
          </w:tcPr>
          <w:p w:rsidR="00781792" w:rsidRPr="00AD4C3B" w:rsidRDefault="00781792">
            <w:pPr>
              <w:jc w:val="right"/>
              <w:rPr>
                <w:rFonts w:ascii="Times New Roman" w:hAnsi="Times New Roman" w:cs="Times New Roman"/>
                <w:sz w:val="23"/>
                <w:szCs w:val="23"/>
              </w:rPr>
            </w:pPr>
            <w:r w:rsidRPr="00AD4C3B">
              <w:rPr>
                <w:rFonts w:ascii="Times New Roman" w:hAnsi="Times New Roman" w:cs="Times New Roman"/>
                <w:sz w:val="23"/>
                <w:szCs w:val="23"/>
              </w:rPr>
              <w:t>4 346 888,42</w:t>
            </w:r>
          </w:p>
        </w:tc>
      </w:tr>
      <w:tr w:rsidR="00E86618" w:rsidRPr="00AD4C3B" w:rsidTr="00B809B5">
        <w:trPr>
          <w:trHeight w:val="113"/>
          <w:jc w:val="center"/>
        </w:trPr>
        <w:tc>
          <w:tcPr>
            <w:tcW w:w="633" w:type="dxa"/>
            <w:vMerge w:val="restart"/>
            <w:noWrap/>
            <w:hideMark/>
          </w:tcPr>
          <w:p w:rsidR="004474D4" w:rsidRPr="00AD4C3B" w:rsidRDefault="004474D4" w:rsidP="004301A0">
            <w:pPr>
              <w:jc w:val="center"/>
              <w:rPr>
                <w:rFonts w:ascii="Times New Roman" w:hAnsi="Times New Roman" w:cs="Times New Roman"/>
                <w:sz w:val="23"/>
                <w:szCs w:val="23"/>
              </w:rPr>
            </w:pPr>
            <w:r w:rsidRPr="00AD4C3B">
              <w:rPr>
                <w:rFonts w:ascii="Times New Roman" w:hAnsi="Times New Roman" w:cs="Times New Roman"/>
                <w:sz w:val="23"/>
                <w:szCs w:val="23"/>
              </w:rPr>
              <w:t>7</w:t>
            </w:r>
          </w:p>
        </w:tc>
        <w:tc>
          <w:tcPr>
            <w:tcW w:w="1176" w:type="dxa"/>
            <w:vMerge w:val="restart"/>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Мероприятие 3.1</w:t>
            </w:r>
          </w:p>
        </w:tc>
        <w:tc>
          <w:tcPr>
            <w:tcW w:w="2391" w:type="dxa"/>
            <w:vMerge w:val="restart"/>
            <w:hideMark/>
          </w:tcPr>
          <w:p w:rsidR="004301A0" w:rsidRDefault="004474D4" w:rsidP="004301A0">
            <w:pPr>
              <w:rPr>
                <w:rFonts w:ascii="Times New Roman" w:hAnsi="Times New Roman" w:cs="Times New Roman"/>
                <w:sz w:val="23"/>
                <w:szCs w:val="23"/>
              </w:rPr>
            </w:pPr>
            <w:r w:rsidRPr="00AD4C3B">
              <w:rPr>
                <w:rFonts w:ascii="Times New Roman" w:hAnsi="Times New Roman" w:cs="Times New Roman"/>
                <w:sz w:val="23"/>
                <w:szCs w:val="23"/>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w:t>
            </w:r>
            <w:r w:rsidR="004301A0">
              <w:rPr>
                <w:rFonts w:ascii="Times New Roman" w:hAnsi="Times New Roman" w:cs="Times New Roman"/>
                <w:sz w:val="23"/>
                <w:szCs w:val="23"/>
              </w:rPr>
              <w:t xml:space="preserve">рии </w:t>
            </w:r>
          </w:p>
          <w:p w:rsidR="004301A0" w:rsidRDefault="004301A0" w:rsidP="004301A0">
            <w:pPr>
              <w:rPr>
                <w:rFonts w:ascii="Times New Roman" w:hAnsi="Times New Roman" w:cs="Times New Roman"/>
                <w:sz w:val="23"/>
                <w:szCs w:val="23"/>
              </w:rPr>
            </w:pPr>
            <w:r>
              <w:rPr>
                <w:rFonts w:ascii="Times New Roman" w:hAnsi="Times New Roman" w:cs="Times New Roman"/>
                <w:sz w:val="23"/>
                <w:szCs w:val="23"/>
              </w:rPr>
              <w:t>детей</w:t>
            </w:r>
            <w:r w:rsidR="004474D4" w:rsidRPr="00AD4C3B">
              <w:rPr>
                <w:rFonts w:ascii="Times New Roman" w:hAnsi="Times New Roman" w:cs="Times New Roman"/>
                <w:sz w:val="23"/>
                <w:szCs w:val="23"/>
              </w:rPr>
              <w:t xml:space="preserve">-сирот и детей, оставшихся без попечения родителей, лиц из числа детей-сирот и детей, оставшихся без попечения родителей, и достигли возраста </w:t>
            </w:r>
          </w:p>
          <w:p w:rsidR="004474D4" w:rsidRPr="00AD4C3B" w:rsidRDefault="004474D4" w:rsidP="004301A0">
            <w:pPr>
              <w:rPr>
                <w:rFonts w:ascii="Times New Roman" w:hAnsi="Times New Roman" w:cs="Times New Roman"/>
                <w:sz w:val="23"/>
                <w:szCs w:val="23"/>
              </w:rPr>
            </w:pPr>
            <w:r w:rsidRPr="00AD4C3B">
              <w:rPr>
                <w:rFonts w:ascii="Times New Roman" w:hAnsi="Times New Roman" w:cs="Times New Roman"/>
                <w:sz w:val="23"/>
                <w:szCs w:val="23"/>
              </w:rPr>
              <w:t xml:space="preserve">23 лет, за счет средств краевого бюджета </w:t>
            </w: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0830075870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308 971,30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331 439,30</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502 439,60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1 142 850,20</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1004</w:t>
            </w:r>
          </w:p>
        </w:tc>
        <w:tc>
          <w:tcPr>
            <w:tcW w:w="1494"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0830075870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410</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308 971,30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331 439,30</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502 439,60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1 142 850,20</w:t>
            </w:r>
          </w:p>
        </w:tc>
      </w:tr>
      <w:tr w:rsidR="00E86618" w:rsidRPr="00AD4C3B" w:rsidTr="00B809B5">
        <w:trPr>
          <w:trHeight w:val="113"/>
          <w:jc w:val="center"/>
        </w:trPr>
        <w:tc>
          <w:tcPr>
            <w:tcW w:w="633" w:type="dxa"/>
            <w:vMerge w:val="restart"/>
            <w:noWrap/>
            <w:hideMark/>
          </w:tcPr>
          <w:p w:rsidR="004474D4" w:rsidRPr="00AD4C3B" w:rsidRDefault="004474D4" w:rsidP="004301A0">
            <w:pPr>
              <w:jc w:val="center"/>
              <w:rPr>
                <w:rFonts w:ascii="Times New Roman" w:hAnsi="Times New Roman" w:cs="Times New Roman"/>
                <w:sz w:val="23"/>
                <w:szCs w:val="23"/>
              </w:rPr>
            </w:pPr>
            <w:r w:rsidRPr="00AD4C3B">
              <w:rPr>
                <w:rFonts w:ascii="Times New Roman" w:hAnsi="Times New Roman" w:cs="Times New Roman"/>
                <w:sz w:val="23"/>
                <w:szCs w:val="23"/>
              </w:rPr>
              <w:t>8</w:t>
            </w:r>
          </w:p>
        </w:tc>
        <w:tc>
          <w:tcPr>
            <w:tcW w:w="1176" w:type="dxa"/>
            <w:vMerge w:val="restart"/>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Мероприятие 3.2</w:t>
            </w:r>
          </w:p>
        </w:tc>
        <w:tc>
          <w:tcPr>
            <w:tcW w:w="2391" w:type="dxa"/>
            <w:hideMark/>
          </w:tcPr>
          <w:p w:rsidR="004474D4" w:rsidRPr="00AD4C3B" w:rsidRDefault="004474D4" w:rsidP="004301A0">
            <w:pPr>
              <w:rPr>
                <w:rFonts w:ascii="Times New Roman" w:hAnsi="Times New Roman" w:cs="Times New Roman"/>
                <w:sz w:val="23"/>
                <w:szCs w:val="23"/>
              </w:rPr>
            </w:pPr>
            <w:r w:rsidRPr="00AD4C3B">
              <w:rPr>
                <w:rFonts w:ascii="Times New Roman" w:hAnsi="Times New Roman" w:cs="Times New Roman"/>
                <w:sz w:val="23"/>
                <w:szCs w:val="23"/>
              </w:rP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08300R0820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102 705,80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125 324,00</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228 029,80</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hideMark/>
          </w:tcPr>
          <w:p w:rsidR="004474D4" w:rsidRPr="00AD4C3B" w:rsidRDefault="004474D4" w:rsidP="004301A0">
            <w:pPr>
              <w:rPr>
                <w:rFonts w:ascii="Times New Roman" w:hAnsi="Times New Roman" w:cs="Times New Roman"/>
                <w:sz w:val="23"/>
                <w:szCs w:val="23"/>
              </w:rPr>
            </w:pPr>
            <w:r w:rsidRPr="00AD4C3B">
              <w:rPr>
                <w:rFonts w:ascii="Times New Roman" w:hAnsi="Times New Roman" w:cs="Times New Roman"/>
                <w:sz w:val="23"/>
                <w:szCs w:val="23"/>
              </w:rPr>
              <w:t>за счет средств федерального бюджета</w:t>
            </w:r>
          </w:p>
        </w:tc>
        <w:tc>
          <w:tcPr>
            <w:tcW w:w="1578" w:type="dxa"/>
            <w:vMerge w:val="restart"/>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1004</w:t>
            </w:r>
          </w:p>
        </w:tc>
        <w:tc>
          <w:tcPr>
            <w:tcW w:w="1494"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08300R0820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410</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72 921,10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88 980,02</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161 901,12</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hideMark/>
          </w:tcPr>
          <w:p w:rsidR="004474D4" w:rsidRPr="00AD4C3B" w:rsidRDefault="004474D4" w:rsidP="004301A0">
            <w:pPr>
              <w:rPr>
                <w:rFonts w:ascii="Times New Roman" w:hAnsi="Times New Roman" w:cs="Times New Roman"/>
                <w:sz w:val="23"/>
                <w:szCs w:val="23"/>
              </w:rPr>
            </w:pPr>
            <w:r w:rsidRPr="00AD4C3B">
              <w:rPr>
                <w:rFonts w:ascii="Times New Roman" w:hAnsi="Times New Roman" w:cs="Times New Roman"/>
                <w:sz w:val="23"/>
                <w:szCs w:val="23"/>
              </w:rPr>
              <w:t>за счет средств краевого бюджета</w:t>
            </w:r>
          </w:p>
        </w:tc>
        <w:tc>
          <w:tcPr>
            <w:tcW w:w="1578" w:type="dxa"/>
            <w:vMerge/>
            <w:hideMark/>
          </w:tcPr>
          <w:p w:rsidR="004474D4" w:rsidRPr="00AD4C3B" w:rsidRDefault="004474D4" w:rsidP="004474D4">
            <w:pPr>
              <w:rPr>
                <w:rFonts w:ascii="Times New Roman" w:hAnsi="Times New Roman" w:cs="Times New Roman"/>
                <w:sz w:val="23"/>
                <w:szCs w:val="23"/>
              </w:rPr>
            </w:pP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1004</w:t>
            </w:r>
          </w:p>
        </w:tc>
        <w:tc>
          <w:tcPr>
            <w:tcW w:w="1494"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08300R0820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410</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29 784,70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36 343,98</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66 128,68</w:t>
            </w:r>
          </w:p>
        </w:tc>
      </w:tr>
      <w:tr w:rsidR="00781792" w:rsidRPr="00AD4C3B" w:rsidTr="00B809B5">
        <w:trPr>
          <w:trHeight w:val="113"/>
          <w:jc w:val="center"/>
        </w:trPr>
        <w:tc>
          <w:tcPr>
            <w:tcW w:w="633" w:type="dxa"/>
            <w:vMerge w:val="restart"/>
            <w:noWrap/>
            <w:hideMark/>
          </w:tcPr>
          <w:p w:rsidR="00781792" w:rsidRPr="00AD4C3B" w:rsidRDefault="00781792" w:rsidP="00B809B5">
            <w:pPr>
              <w:spacing w:line="233" w:lineRule="auto"/>
              <w:jc w:val="center"/>
              <w:rPr>
                <w:rFonts w:ascii="Times New Roman" w:hAnsi="Times New Roman" w:cs="Times New Roman"/>
                <w:sz w:val="23"/>
                <w:szCs w:val="23"/>
              </w:rPr>
            </w:pPr>
            <w:r w:rsidRPr="00AD4C3B">
              <w:rPr>
                <w:rFonts w:ascii="Times New Roman" w:hAnsi="Times New Roman" w:cs="Times New Roman"/>
                <w:sz w:val="23"/>
                <w:szCs w:val="23"/>
              </w:rPr>
              <w:t>9</w:t>
            </w:r>
          </w:p>
        </w:tc>
        <w:tc>
          <w:tcPr>
            <w:tcW w:w="1176" w:type="dxa"/>
            <w:vMerge w:val="restart"/>
            <w:hideMark/>
          </w:tcPr>
          <w:p w:rsidR="00781792" w:rsidRPr="00AD4C3B" w:rsidRDefault="00781792"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Меропри</w:t>
            </w:r>
            <w:r w:rsidR="004301A0">
              <w:rPr>
                <w:rFonts w:ascii="Times New Roman" w:hAnsi="Times New Roman" w:cs="Times New Roman"/>
                <w:sz w:val="23"/>
                <w:szCs w:val="23"/>
              </w:rPr>
              <w:t xml:space="preserve">ятие </w:t>
            </w:r>
            <w:r w:rsidRPr="00AD4C3B">
              <w:rPr>
                <w:rFonts w:ascii="Times New Roman" w:hAnsi="Times New Roman" w:cs="Times New Roman"/>
                <w:sz w:val="23"/>
                <w:szCs w:val="23"/>
              </w:rPr>
              <w:t>3.3</w:t>
            </w:r>
          </w:p>
        </w:tc>
        <w:tc>
          <w:tcPr>
            <w:tcW w:w="2391" w:type="dxa"/>
            <w:vMerge w:val="restart"/>
            <w:hideMark/>
          </w:tcPr>
          <w:p w:rsidR="004301A0" w:rsidRDefault="00781792"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 xml:space="preserve">Обеспечение мероприятий по переселению граждан из аварийного жилищного фонда; предоставление жилых помещений гражданам, подлежащим переселению </w:t>
            </w:r>
          </w:p>
          <w:p w:rsidR="00781792" w:rsidRPr="00AD4C3B" w:rsidRDefault="00781792"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в связи с изъятием недвижимого имущества для муниципальных нужд;  предоставление жилых помещений гражданам, состоящим на учете в качестве нуждающихся в жилых помещениях</w:t>
            </w:r>
          </w:p>
        </w:tc>
        <w:tc>
          <w:tcPr>
            <w:tcW w:w="1578" w:type="dxa"/>
            <w:hideMark/>
          </w:tcPr>
          <w:p w:rsidR="00781792" w:rsidRPr="00AD4C3B" w:rsidRDefault="00781792"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781792" w:rsidRPr="00AD4C3B" w:rsidRDefault="00781792"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781792" w:rsidRPr="00AD4C3B" w:rsidRDefault="00781792"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781792" w:rsidRPr="00AD4C3B" w:rsidRDefault="00781792"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0830072810</w:t>
            </w:r>
          </w:p>
        </w:tc>
        <w:tc>
          <w:tcPr>
            <w:tcW w:w="689" w:type="dxa"/>
            <w:hideMark/>
          </w:tcPr>
          <w:p w:rsidR="00781792" w:rsidRPr="00AD4C3B" w:rsidRDefault="00781792"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781792" w:rsidRPr="00AD4C3B" w:rsidRDefault="00781792"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161 116,98</w:t>
            </w:r>
          </w:p>
        </w:tc>
        <w:tc>
          <w:tcPr>
            <w:tcW w:w="1560" w:type="dxa"/>
            <w:hideMark/>
          </w:tcPr>
          <w:p w:rsidR="00781792" w:rsidRPr="00AD4C3B" w:rsidRDefault="00781792"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139 002,71</w:t>
            </w:r>
          </w:p>
        </w:tc>
        <w:tc>
          <w:tcPr>
            <w:tcW w:w="1458" w:type="dxa"/>
            <w:hideMark/>
          </w:tcPr>
          <w:p w:rsidR="00781792" w:rsidRPr="00AD4C3B" w:rsidRDefault="00781792"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781792" w:rsidRPr="00AD4C3B" w:rsidRDefault="00781792"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300 119,69</w:t>
            </w:r>
          </w:p>
        </w:tc>
      </w:tr>
      <w:tr w:rsidR="00781792" w:rsidRPr="00AD4C3B" w:rsidTr="00B809B5">
        <w:trPr>
          <w:trHeight w:val="113"/>
          <w:jc w:val="center"/>
        </w:trPr>
        <w:tc>
          <w:tcPr>
            <w:tcW w:w="633" w:type="dxa"/>
            <w:vMerge/>
            <w:hideMark/>
          </w:tcPr>
          <w:p w:rsidR="00781792" w:rsidRPr="00AD4C3B" w:rsidRDefault="00781792" w:rsidP="00B809B5">
            <w:pPr>
              <w:spacing w:line="233" w:lineRule="auto"/>
              <w:jc w:val="center"/>
              <w:rPr>
                <w:rFonts w:ascii="Times New Roman" w:hAnsi="Times New Roman" w:cs="Times New Roman"/>
                <w:sz w:val="23"/>
                <w:szCs w:val="23"/>
              </w:rPr>
            </w:pPr>
          </w:p>
        </w:tc>
        <w:tc>
          <w:tcPr>
            <w:tcW w:w="1176" w:type="dxa"/>
            <w:vMerge/>
            <w:hideMark/>
          </w:tcPr>
          <w:p w:rsidR="00781792" w:rsidRPr="00AD4C3B" w:rsidRDefault="00781792" w:rsidP="00B809B5">
            <w:pPr>
              <w:spacing w:line="233" w:lineRule="auto"/>
              <w:rPr>
                <w:rFonts w:ascii="Times New Roman" w:hAnsi="Times New Roman" w:cs="Times New Roman"/>
                <w:sz w:val="23"/>
                <w:szCs w:val="23"/>
              </w:rPr>
            </w:pPr>
          </w:p>
        </w:tc>
        <w:tc>
          <w:tcPr>
            <w:tcW w:w="2391" w:type="dxa"/>
            <w:vMerge/>
            <w:hideMark/>
          </w:tcPr>
          <w:p w:rsidR="00781792" w:rsidRPr="00AD4C3B" w:rsidRDefault="00781792" w:rsidP="00B809B5">
            <w:pPr>
              <w:spacing w:line="233" w:lineRule="auto"/>
              <w:rPr>
                <w:rFonts w:ascii="Times New Roman" w:hAnsi="Times New Roman" w:cs="Times New Roman"/>
                <w:sz w:val="23"/>
                <w:szCs w:val="23"/>
              </w:rPr>
            </w:pPr>
          </w:p>
        </w:tc>
        <w:tc>
          <w:tcPr>
            <w:tcW w:w="1578" w:type="dxa"/>
            <w:hideMark/>
          </w:tcPr>
          <w:p w:rsidR="00781792" w:rsidRPr="00AD4C3B" w:rsidRDefault="00781792"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781792" w:rsidRPr="00AD4C3B" w:rsidRDefault="00781792"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781792" w:rsidRPr="00AD4C3B" w:rsidRDefault="00781792"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0501</w:t>
            </w:r>
          </w:p>
        </w:tc>
        <w:tc>
          <w:tcPr>
            <w:tcW w:w="1494" w:type="dxa"/>
            <w:hideMark/>
          </w:tcPr>
          <w:p w:rsidR="00781792" w:rsidRPr="00AD4C3B" w:rsidRDefault="00781792"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0830072810</w:t>
            </w:r>
          </w:p>
        </w:tc>
        <w:tc>
          <w:tcPr>
            <w:tcW w:w="689" w:type="dxa"/>
            <w:hideMark/>
          </w:tcPr>
          <w:p w:rsidR="00781792" w:rsidRPr="00AD4C3B" w:rsidRDefault="00781792" w:rsidP="00B809B5">
            <w:pPr>
              <w:spacing w:line="233" w:lineRule="auto"/>
              <w:jc w:val="center"/>
              <w:rPr>
                <w:rFonts w:ascii="Times New Roman" w:hAnsi="Times New Roman" w:cs="Times New Roman"/>
                <w:sz w:val="23"/>
                <w:szCs w:val="23"/>
              </w:rPr>
            </w:pPr>
            <w:r w:rsidRPr="00AD4C3B">
              <w:rPr>
                <w:rFonts w:ascii="Times New Roman" w:hAnsi="Times New Roman" w:cs="Times New Roman"/>
                <w:sz w:val="23"/>
                <w:szCs w:val="23"/>
              </w:rPr>
              <w:t>410</w:t>
            </w:r>
          </w:p>
        </w:tc>
        <w:tc>
          <w:tcPr>
            <w:tcW w:w="1474" w:type="dxa"/>
            <w:hideMark/>
          </w:tcPr>
          <w:p w:rsidR="00781792" w:rsidRPr="00AD4C3B" w:rsidRDefault="00781792"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161 116,98</w:t>
            </w:r>
          </w:p>
        </w:tc>
        <w:tc>
          <w:tcPr>
            <w:tcW w:w="1560" w:type="dxa"/>
            <w:hideMark/>
          </w:tcPr>
          <w:p w:rsidR="00781792" w:rsidRPr="00AD4C3B" w:rsidRDefault="00781792"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139 002,71</w:t>
            </w:r>
          </w:p>
        </w:tc>
        <w:tc>
          <w:tcPr>
            <w:tcW w:w="1458" w:type="dxa"/>
            <w:hideMark/>
          </w:tcPr>
          <w:p w:rsidR="00781792" w:rsidRPr="00AD4C3B" w:rsidRDefault="00781792"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781792" w:rsidRPr="00AD4C3B" w:rsidRDefault="00781792"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300 119,69</w:t>
            </w:r>
          </w:p>
        </w:tc>
      </w:tr>
      <w:tr w:rsidR="00E86618" w:rsidRPr="00AD4C3B" w:rsidTr="00B809B5">
        <w:trPr>
          <w:trHeight w:val="113"/>
          <w:jc w:val="center"/>
        </w:trPr>
        <w:tc>
          <w:tcPr>
            <w:tcW w:w="633" w:type="dxa"/>
            <w:vMerge w:val="restart"/>
            <w:noWrap/>
            <w:hideMark/>
          </w:tcPr>
          <w:p w:rsidR="004474D4" w:rsidRPr="00AD4C3B" w:rsidRDefault="004474D4" w:rsidP="00B809B5">
            <w:pPr>
              <w:spacing w:line="233" w:lineRule="auto"/>
              <w:jc w:val="center"/>
              <w:rPr>
                <w:rFonts w:ascii="Times New Roman" w:hAnsi="Times New Roman" w:cs="Times New Roman"/>
                <w:sz w:val="23"/>
                <w:szCs w:val="23"/>
              </w:rPr>
            </w:pPr>
            <w:r w:rsidRPr="00AD4C3B">
              <w:rPr>
                <w:rFonts w:ascii="Times New Roman" w:hAnsi="Times New Roman" w:cs="Times New Roman"/>
                <w:sz w:val="23"/>
                <w:szCs w:val="23"/>
              </w:rPr>
              <w:t>10</w:t>
            </w:r>
          </w:p>
        </w:tc>
        <w:tc>
          <w:tcPr>
            <w:tcW w:w="1176" w:type="dxa"/>
            <w:vMerge w:val="restart"/>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Мероприятие 3.4</w:t>
            </w:r>
          </w:p>
        </w:tc>
        <w:tc>
          <w:tcPr>
            <w:tcW w:w="2391" w:type="dxa"/>
            <w:vMerge w:val="restart"/>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 xml:space="preserve">Обеспечение мероприятий по переселению граждан из аварийного жилищного фонда за счет средств государственной корпорации </w:t>
            </w:r>
            <w:r w:rsidR="00B809B5">
              <w:rPr>
                <w:rFonts w:ascii="Times New Roman" w:hAnsi="Times New Roman" w:cs="Times New Roman"/>
                <w:sz w:val="23"/>
                <w:szCs w:val="23"/>
              </w:rPr>
              <w:t>–</w:t>
            </w:r>
            <w:r w:rsidRPr="00AD4C3B">
              <w:rPr>
                <w:rFonts w:ascii="Times New Roman" w:hAnsi="Times New Roman" w:cs="Times New Roman"/>
                <w:sz w:val="23"/>
                <w:szCs w:val="23"/>
              </w:rPr>
              <w:t xml:space="preserve"> Фонда содействия реформированию жилищно-коммунального хозяйства</w:t>
            </w:r>
          </w:p>
        </w:tc>
        <w:tc>
          <w:tcPr>
            <w:tcW w:w="1578"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noWrap/>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083F367483</w:t>
            </w:r>
          </w:p>
        </w:tc>
        <w:tc>
          <w:tcPr>
            <w:tcW w:w="689"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444 951,20</w:t>
            </w:r>
          </w:p>
        </w:tc>
        <w:tc>
          <w:tcPr>
            <w:tcW w:w="1560"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1 090 412,20</w:t>
            </w:r>
          </w:p>
        </w:tc>
        <w:tc>
          <w:tcPr>
            <w:tcW w:w="1458"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396 782,20</w:t>
            </w:r>
          </w:p>
        </w:tc>
        <w:tc>
          <w:tcPr>
            <w:tcW w:w="1560" w:type="dxa"/>
            <w:noWrap/>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1 932 145,60</w:t>
            </w:r>
          </w:p>
        </w:tc>
      </w:tr>
      <w:tr w:rsidR="00E86618" w:rsidRPr="00AD4C3B" w:rsidTr="00B809B5">
        <w:trPr>
          <w:trHeight w:val="113"/>
          <w:jc w:val="center"/>
        </w:trPr>
        <w:tc>
          <w:tcPr>
            <w:tcW w:w="633" w:type="dxa"/>
            <w:vMerge/>
            <w:hideMark/>
          </w:tcPr>
          <w:p w:rsidR="004474D4" w:rsidRPr="00AD4C3B" w:rsidRDefault="004474D4" w:rsidP="00B809B5">
            <w:pPr>
              <w:spacing w:line="233" w:lineRule="auto"/>
              <w:jc w:val="center"/>
              <w:rPr>
                <w:rFonts w:ascii="Times New Roman" w:hAnsi="Times New Roman" w:cs="Times New Roman"/>
                <w:sz w:val="23"/>
                <w:szCs w:val="23"/>
              </w:rPr>
            </w:pPr>
          </w:p>
        </w:tc>
        <w:tc>
          <w:tcPr>
            <w:tcW w:w="1176" w:type="dxa"/>
            <w:vMerge/>
            <w:hideMark/>
          </w:tcPr>
          <w:p w:rsidR="004474D4" w:rsidRPr="00AD4C3B" w:rsidRDefault="004474D4" w:rsidP="00B809B5">
            <w:pPr>
              <w:spacing w:line="233" w:lineRule="auto"/>
              <w:rPr>
                <w:rFonts w:ascii="Times New Roman" w:hAnsi="Times New Roman" w:cs="Times New Roman"/>
                <w:sz w:val="23"/>
                <w:szCs w:val="23"/>
              </w:rPr>
            </w:pPr>
          </w:p>
        </w:tc>
        <w:tc>
          <w:tcPr>
            <w:tcW w:w="2391" w:type="dxa"/>
            <w:vMerge/>
            <w:hideMark/>
          </w:tcPr>
          <w:p w:rsidR="004474D4" w:rsidRPr="00AD4C3B" w:rsidRDefault="004474D4" w:rsidP="00B809B5">
            <w:pPr>
              <w:spacing w:line="233" w:lineRule="auto"/>
              <w:rPr>
                <w:rFonts w:ascii="Times New Roman" w:hAnsi="Times New Roman" w:cs="Times New Roman"/>
                <w:sz w:val="23"/>
                <w:szCs w:val="23"/>
              </w:rPr>
            </w:pPr>
          </w:p>
        </w:tc>
        <w:tc>
          <w:tcPr>
            <w:tcW w:w="1578"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0501</w:t>
            </w:r>
          </w:p>
        </w:tc>
        <w:tc>
          <w:tcPr>
            <w:tcW w:w="1494" w:type="dxa"/>
            <w:noWrap/>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083F367483</w:t>
            </w:r>
          </w:p>
        </w:tc>
        <w:tc>
          <w:tcPr>
            <w:tcW w:w="689"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410, 850</w:t>
            </w:r>
          </w:p>
        </w:tc>
        <w:tc>
          <w:tcPr>
            <w:tcW w:w="1474"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444 951,20</w:t>
            </w:r>
          </w:p>
        </w:tc>
        <w:tc>
          <w:tcPr>
            <w:tcW w:w="1560"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1 090 412,20</w:t>
            </w:r>
          </w:p>
        </w:tc>
        <w:tc>
          <w:tcPr>
            <w:tcW w:w="1458"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396 782,20</w:t>
            </w:r>
          </w:p>
        </w:tc>
        <w:tc>
          <w:tcPr>
            <w:tcW w:w="1560" w:type="dxa"/>
            <w:noWrap/>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1 932 145,60</w:t>
            </w:r>
          </w:p>
        </w:tc>
      </w:tr>
      <w:tr w:rsidR="00E86618" w:rsidRPr="00AD4C3B" w:rsidTr="00B809B5">
        <w:trPr>
          <w:trHeight w:val="113"/>
          <w:jc w:val="center"/>
        </w:trPr>
        <w:tc>
          <w:tcPr>
            <w:tcW w:w="633" w:type="dxa"/>
            <w:vMerge w:val="restart"/>
            <w:noWrap/>
            <w:hideMark/>
          </w:tcPr>
          <w:p w:rsidR="004474D4" w:rsidRPr="00AD4C3B" w:rsidRDefault="004474D4" w:rsidP="00B809B5">
            <w:pPr>
              <w:spacing w:line="233" w:lineRule="auto"/>
              <w:jc w:val="center"/>
              <w:rPr>
                <w:rFonts w:ascii="Times New Roman" w:hAnsi="Times New Roman" w:cs="Times New Roman"/>
                <w:sz w:val="23"/>
                <w:szCs w:val="23"/>
              </w:rPr>
            </w:pPr>
            <w:r w:rsidRPr="00AD4C3B">
              <w:rPr>
                <w:rFonts w:ascii="Times New Roman" w:hAnsi="Times New Roman" w:cs="Times New Roman"/>
                <w:sz w:val="23"/>
                <w:szCs w:val="23"/>
              </w:rPr>
              <w:t>11</w:t>
            </w:r>
          </w:p>
        </w:tc>
        <w:tc>
          <w:tcPr>
            <w:tcW w:w="1176" w:type="dxa"/>
            <w:vMerge w:val="restart"/>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Мероприятие 3.5</w:t>
            </w:r>
          </w:p>
        </w:tc>
        <w:tc>
          <w:tcPr>
            <w:tcW w:w="2391" w:type="dxa"/>
            <w:vMerge w:val="restart"/>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Обеспечение мероприятий по переселению граждан из аварийного жилищного фонда за счет средств краевого бюджета</w:t>
            </w:r>
          </w:p>
        </w:tc>
        <w:tc>
          <w:tcPr>
            <w:tcW w:w="1578"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noWrap/>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083F367484</w:t>
            </w:r>
          </w:p>
        </w:tc>
        <w:tc>
          <w:tcPr>
            <w:tcW w:w="689"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426 705,10</w:t>
            </w:r>
          </w:p>
        </w:tc>
        <w:tc>
          <w:tcPr>
            <w:tcW w:w="1560"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117 944,80</w:t>
            </w:r>
          </w:p>
        </w:tc>
        <w:tc>
          <w:tcPr>
            <w:tcW w:w="1458"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140 753,30</w:t>
            </w:r>
          </w:p>
        </w:tc>
        <w:tc>
          <w:tcPr>
            <w:tcW w:w="1560" w:type="dxa"/>
            <w:noWrap/>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685 403,20</w:t>
            </w:r>
          </w:p>
        </w:tc>
      </w:tr>
      <w:tr w:rsidR="00E86618" w:rsidRPr="00AD4C3B" w:rsidTr="00B809B5">
        <w:trPr>
          <w:trHeight w:val="113"/>
          <w:jc w:val="center"/>
        </w:trPr>
        <w:tc>
          <w:tcPr>
            <w:tcW w:w="633" w:type="dxa"/>
            <w:vMerge/>
            <w:hideMark/>
          </w:tcPr>
          <w:p w:rsidR="004474D4" w:rsidRPr="00AD4C3B" w:rsidRDefault="004474D4" w:rsidP="00B809B5">
            <w:pPr>
              <w:spacing w:line="233" w:lineRule="auto"/>
              <w:jc w:val="center"/>
              <w:rPr>
                <w:rFonts w:ascii="Times New Roman" w:hAnsi="Times New Roman" w:cs="Times New Roman"/>
                <w:sz w:val="23"/>
                <w:szCs w:val="23"/>
              </w:rPr>
            </w:pPr>
          </w:p>
        </w:tc>
        <w:tc>
          <w:tcPr>
            <w:tcW w:w="1176" w:type="dxa"/>
            <w:vMerge/>
            <w:hideMark/>
          </w:tcPr>
          <w:p w:rsidR="004474D4" w:rsidRPr="00AD4C3B" w:rsidRDefault="004474D4" w:rsidP="00B809B5">
            <w:pPr>
              <w:spacing w:line="233" w:lineRule="auto"/>
              <w:rPr>
                <w:rFonts w:ascii="Times New Roman" w:hAnsi="Times New Roman" w:cs="Times New Roman"/>
                <w:sz w:val="23"/>
                <w:szCs w:val="23"/>
              </w:rPr>
            </w:pPr>
          </w:p>
        </w:tc>
        <w:tc>
          <w:tcPr>
            <w:tcW w:w="2391" w:type="dxa"/>
            <w:vMerge/>
            <w:hideMark/>
          </w:tcPr>
          <w:p w:rsidR="004474D4" w:rsidRPr="00AD4C3B" w:rsidRDefault="004474D4" w:rsidP="00B809B5">
            <w:pPr>
              <w:spacing w:line="233" w:lineRule="auto"/>
              <w:rPr>
                <w:rFonts w:ascii="Times New Roman" w:hAnsi="Times New Roman" w:cs="Times New Roman"/>
                <w:sz w:val="23"/>
                <w:szCs w:val="23"/>
              </w:rPr>
            </w:pPr>
          </w:p>
        </w:tc>
        <w:tc>
          <w:tcPr>
            <w:tcW w:w="1578"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0501</w:t>
            </w:r>
          </w:p>
        </w:tc>
        <w:tc>
          <w:tcPr>
            <w:tcW w:w="1494" w:type="dxa"/>
            <w:noWrap/>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083F367484</w:t>
            </w:r>
          </w:p>
        </w:tc>
        <w:tc>
          <w:tcPr>
            <w:tcW w:w="689"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410, 850</w:t>
            </w:r>
          </w:p>
        </w:tc>
        <w:tc>
          <w:tcPr>
            <w:tcW w:w="1474"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426 705,10</w:t>
            </w:r>
          </w:p>
        </w:tc>
        <w:tc>
          <w:tcPr>
            <w:tcW w:w="1560"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117 944,80</w:t>
            </w:r>
          </w:p>
        </w:tc>
        <w:tc>
          <w:tcPr>
            <w:tcW w:w="1458"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140 753,30</w:t>
            </w:r>
          </w:p>
        </w:tc>
        <w:tc>
          <w:tcPr>
            <w:tcW w:w="1560" w:type="dxa"/>
            <w:noWrap/>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685 403,20</w:t>
            </w:r>
          </w:p>
        </w:tc>
      </w:tr>
      <w:tr w:rsidR="00E4621D" w:rsidRPr="00AD4C3B" w:rsidTr="00B809B5">
        <w:trPr>
          <w:trHeight w:val="113"/>
          <w:jc w:val="center"/>
        </w:trPr>
        <w:tc>
          <w:tcPr>
            <w:tcW w:w="633" w:type="dxa"/>
            <w:vMerge w:val="restart"/>
            <w:noWrap/>
            <w:hideMark/>
          </w:tcPr>
          <w:p w:rsidR="00E4621D" w:rsidRPr="00AD4C3B" w:rsidRDefault="00E4621D" w:rsidP="00B809B5">
            <w:pPr>
              <w:spacing w:line="233" w:lineRule="auto"/>
              <w:jc w:val="center"/>
              <w:rPr>
                <w:rFonts w:ascii="Times New Roman" w:hAnsi="Times New Roman" w:cs="Times New Roman"/>
                <w:sz w:val="23"/>
                <w:szCs w:val="23"/>
              </w:rPr>
            </w:pPr>
            <w:r w:rsidRPr="00AD4C3B">
              <w:rPr>
                <w:rFonts w:ascii="Times New Roman" w:hAnsi="Times New Roman" w:cs="Times New Roman"/>
                <w:sz w:val="23"/>
                <w:szCs w:val="23"/>
              </w:rPr>
              <w:t>12</w:t>
            </w:r>
          </w:p>
        </w:tc>
        <w:tc>
          <w:tcPr>
            <w:tcW w:w="1176" w:type="dxa"/>
            <w:vMerge w:val="restart"/>
            <w:hideMark/>
          </w:tcPr>
          <w:p w:rsidR="00E4621D" w:rsidRPr="00AD4C3B" w:rsidRDefault="00E4621D"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Мероприятие 3.6</w:t>
            </w:r>
          </w:p>
        </w:tc>
        <w:tc>
          <w:tcPr>
            <w:tcW w:w="2391" w:type="dxa"/>
            <w:vMerge w:val="restart"/>
            <w:hideMark/>
          </w:tcPr>
          <w:p w:rsidR="004301A0" w:rsidRPr="00AD4C3B" w:rsidRDefault="00E4621D"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Обеспечение мероприятий по переселению граждан из аварийного жилищного фонда за счет средств бюджета города</w:t>
            </w:r>
          </w:p>
        </w:tc>
        <w:tc>
          <w:tcPr>
            <w:tcW w:w="1578" w:type="dxa"/>
            <w:hideMark/>
          </w:tcPr>
          <w:p w:rsidR="00E4621D" w:rsidRPr="00AD4C3B" w:rsidRDefault="00E4621D"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E4621D" w:rsidRPr="00AD4C3B" w:rsidRDefault="00E4621D"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E4621D" w:rsidRPr="00AD4C3B" w:rsidRDefault="00E4621D"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noWrap/>
            <w:hideMark/>
          </w:tcPr>
          <w:p w:rsidR="00E4621D" w:rsidRPr="00AD4C3B" w:rsidRDefault="00E4621D"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083F36748S</w:t>
            </w:r>
          </w:p>
        </w:tc>
        <w:tc>
          <w:tcPr>
            <w:tcW w:w="689" w:type="dxa"/>
            <w:hideMark/>
          </w:tcPr>
          <w:p w:rsidR="00E4621D" w:rsidRPr="00AD4C3B" w:rsidRDefault="00E4621D"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E4621D" w:rsidRPr="00AD4C3B" w:rsidRDefault="00E4621D"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21 010,23</w:t>
            </w:r>
          </w:p>
        </w:tc>
        <w:tc>
          <w:tcPr>
            <w:tcW w:w="1560" w:type="dxa"/>
            <w:hideMark/>
          </w:tcPr>
          <w:p w:rsidR="00E4621D" w:rsidRPr="00AD4C3B" w:rsidRDefault="00E4621D"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13 205,96</w:t>
            </w:r>
          </w:p>
        </w:tc>
        <w:tc>
          <w:tcPr>
            <w:tcW w:w="1458" w:type="dxa"/>
            <w:hideMark/>
          </w:tcPr>
          <w:p w:rsidR="00E4621D" w:rsidRPr="00AD4C3B" w:rsidRDefault="00E4621D"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7 893,74</w:t>
            </w:r>
          </w:p>
        </w:tc>
        <w:tc>
          <w:tcPr>
            <w:tcW w:w="1560" w:type="dxa"/>
            <w:noWrap/>
            <w:hideMark/>
          </w:tcPr>
          <w:p w:rsidR="00E4621D" w:rsidRPr="00AD4C3B" w:rsidRDefault="00E4621D"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42 109,93</w:t>
            </w:r>
          </w:p>
        </w:tc>
      </w:tr>
      <w:tr w:rsidR="00E4621D" w:rsidRPr="00AD4C3B" w:rsidTr="00B809B5">
        <w:trPr>
          <w:trHeight w:val="113"/>
          <w:jc w:val="center"/>
        </w:trPr>
        <w:tc>
          <w:tcPr>
            <w:tcW w:w="633" w:type="dxa"/>
            <w:vMerge/>
            <w:hideMark/>
          </w:tcPr>
          <w:p w:rsidR="00E4621D" w:rsidRPr="00AD4C3B" w:rsidRDefault="00E4621D" w:rsidP="00B809B5">
            <w:pPr>
              <w:spacing w:line="233" w:lineRule="auto"/>
              <w:jc w:val="center"/>
              <w:rPr>
                <w:rFonts w:ascii="Times New Roman" w:hAnsi="Times New Roman" w:cs="Times New Roman"/>
                <w:sz w:val="23"/>
                <w:szCs w:val="23"/>
              </w:rPr>
            </w:pPr>
          </w:p>
        </w:tc>
        <w:tc>
          <w:tcPr>
            <w:tcW w:w="1176" w:type="dxa"/>
            <w:vMerge/>
            <w:hideMark/>
          </w:tcPr>
          <w:p w:rsidR="00E4621D" w:rsidRPr="00AD4C3B" w:rsidRDefault="00E4621D" w:rsidP="00B809B5">
            <w:pPr>
              <w:spacing w:line="233" w:lineRule="auto"/>
              <w:rPr>
                <w:rFonts w:ascii="Times New Roman" w:hAnsi="Times New Roman" w:cs="Times New Roman"/>
                <w:sz w:val="23"/>
                <w:szCs w:val="23"/>
              </w:rPr>
            </w:pPr>
          </w:p>
        </w:tc>
        <w:tc>
          <w:tcPr>
            <w:tcW w:w="2391" w:type="dxa"/>
            <w:vMerge/>
            <w:hideMark/>
          </w:tcPr>
          <w:p w:rsidR="00E4621D" w:rsidRPr="00AD4C3B" w:rsidRDefault="00E4621D" w:rsidP="00B809B5">
            <w:pPr>
              <w:spacing w:line="233" w:lineRule="auto"/>
              <w:rPr>
                <w:rFonts w:ascii="Times New Roman" w:hAnsi="Times New Roman" w:cs="Times New Roman"/>
                <w:sz w:val="23"/>
                <w:szCs w:val="23"/>
              </w:rPr>
            </w:pPr>
          </w:p>
        </w:tc>
        <w:tc>
          <w:tcPr>
            <w:tcW w:w="1578" w:type="dxa"/>
            <w:hideMark/>
          </w:tcPr>
          <w:p w:rsidR="00E4621D" w:rsidRPr="00AD4C3B" w:rsidRDefault="00E4621D"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E4621D" w:rsidRPr="00AD4C3B" w:rsidRDefault="00E4621D"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E4621D" w:rsidRPr="00AD4C3B" w:rsidRDefault="00E4621D"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0501</w:t>
            </w:r>
          </w:p>
        </w:tc>
        <w:tc>
          <w:tcPr>
            <w:tcW w:w="1494" w:type="dxa"/>
            <w:noWrap/>
            <w:hideMark/>
          </w:tcPr>
          <w:p w:rsidR="00E4621D" w:rsidRPr="00AD4C3B" w:rsidRDefault="00E4621D"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083F36748S</w:t>
            </w:r>
          </w:p>
        </w:tc>
        <w:tc>
          <w:tcPr>
            <w:tcW w:w="689" w:type="dxa"/>
            <w:hideMark/>
          </w:tcPr>
          <w:p w:rsidR="00E4621D" w:rsidRPr="00AD4C3B" w:rsidRDefault="00E4621D"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850</w:t>
            </w:r>
          </w:p>
        </w:tc>
        <w:tc>
          <w:tcPr>
            <w:tcW w:w="1474" w:type="dxa"/>
            <w:hideMark/>
          </w:tcPr>
          <w:p w:rsidR="00E4621D" w:rsidRPr="00AD4C3B" w:rsidRDefault="00E4621D"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21 010,23</w:t>
            </w:r>
          </w:p>
        </w:tc>
        <w:tc>
          <w:tcPr>
            <w:tcW w:w="1560" w:type="dxa"/>
            <w:hideMark/>
          </w:tcPr>
          <w:p w:rsidR="00E4621D" w:rsidRPr="00AD4C3B" w:rsidRDefault="00E4621D"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13 205,96</w:t>
            </w:r>
          </w:p>
        </w:tc>
        <w:tc>
          <w:tcPr>
            <w:tcW w:w="1458" w:type="dxa"/>
            <w:hideMark/>
          </w:tcPr>
          <w:p w:rsidR="00E4621D" w:rsidRPr="00AD4C3B" w:rsidRDefault="00E4621D"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7 893,74</w:t>
            </w:r>
          </w:p>
        </w:tc>
        <w:tc>
          <w:tcPr>
            <w:tcW w:w="1560" w:type="dxa"/>
            <w:noWrap/>
            <w:hideMark/>
          </w:tcPr>
          <w:p w:rsidR="00E4621D" w:rsidRPr="00AD4C3B" w:rsidRDefault="00E4621D"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42 109,93</w:t>
            </w:r>
          </w:p>
        </w:tc>
      </w:tr>
      <w:tr w:rsidR="00E86618" w:rsidRPr="00AD4C3B" w:rsidTr="00B809B5">
        <w:trPr>
          <w:trHeight w:val="113"/>
          <w:jc w:val="center"/>
        </w:trPr>
        <w:tc>
          <w:tcPr>
            <w:tcW w:w="633" w:type="dxa"/>
            <w:vMerge w:val="restart"/>
            <w:noWrap/>
            <w:hideMark/>
          </w:tcPr>
          <w:p w:rsidR="004474D4" w:rsidRPr="00AD4C3B" w:rsidRDefault="004474D4" w:rsidP="00B809B5">
            <w:pPr>
              <w:spacing w:line="233" w:lineRule="auto"/>
              <w:jc w:val="center"/>
              <w:rPr>
                <w:rFonts w:ascii="Times New Roman" w:hAnsi="Times New Roman" w:cs="Times New Roman"/>
                <w:sz w:val="23"/>
                <w:szCs w:val="23"/>
              </w:rPr>
            </w:pPr>
            <w:r w:rsidRPr="00AD4C3B">
              <w:rPr>
                <w:rFonts w:ascii="Times New Roman" w:hAnsi="Times New Roman" w:cs="Times New Roman"/>
                <w:sz w:val="23"/>
                <w:szCs w:val="23"/>
              </w:rPr>
              <w:t>13</w:t>
            </w:r>
          </w:p>
        </w:tc>
        <w:tc>
          <w:tcPr>
            <w:tcW w:w="1176" w:type="dxa"/>
            <w:vMerge w:val="restart"/>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Мероприятие 3.7</w:t>
            </w:r>
          </w:p>
        </w:tc>
        <w:tc>
          <w:tcPr>
            <w:tcW w:w="2391" w:type="dxa"/>
            <w:vMerge w:val="restart"/>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Снос аварийного жилищного фонда</w:t>
            </w:r>
          </w:p>
        </w:tc>
        <w:tc>
          <w:tcPr>
            <w:tcW w:w="1578"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0830072860</w:t>
            </w:r>
          </w:p>
        </w:tc>
        <w:tc>
          <w:tcPr>
            <w:tcW w:w="689"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16 230,00</w:t>
            </w:r>
          </w:p>
        </w:tc>
        <w:tc>
          <w:tcPr>
            <w:tcW w:w="1560"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458"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16 230,00</w:t>
            </w:r>
          </w:p>
        </w:tc>
      </w:tr>
      <w:tr w:rsidR="00E86618" w:rsidRPr="00AD4C3B" w:rsidTr="00B809B5">
        <w:trPr>
          <w:trHeight w:val="113"/>
          <w:jc w:val="center"/>
        </w:trPr>
        <w:tc>
          <w:tcPr>
            <w:tcW w:w="633" w:type="dxa"/>
            <w:vMerge/>
            <w:hideMark/>
          </w:tcPr>
          <w:p w:rsidR="004474D4" w:rsidRPr="00AD4C3B" w:rsidRDefault="004474D4" w:rsidP="00B809B5">
            <w:pPr>
              <w:spacing w:line="233" w:lineRule="auto"/>
              <w:jc w:val="center"/>
              <w:rPr>
                <w:rFonts w:ascii="Times New Roman" w:hAnsi="Times New Roman" w:cs="Times New Roman"/>
                <w:sz w:val="23"/>
                <w:szCs w:val="23"/>
              </w:rPr>
            </w:pPr>
          </w:p>
        </w:tc>
        <w:tc>
          <w:tcPr>
            <w:tcW w:w="1176" w:type="dxa"/>
            <w:vMerge/>
            <w:hideMark/>
          </w:tcPr>
          <w:p w:rsidR="004474D4" w:rsidRPr="00AD4C3B" w:rsidRDefault="004474D4" w:rsidP="00B809B5">
            <w:pPr>
              <w:spacing w:line="233" w:lineRule="auto"/>
              <w:rPr>
                <w:rFonts w:ascii="Times New Roman" w:hAnsi="Times New Roman" w:cs="Times New Roman"/>
                <w:sz w:val="23"/>
                <w:szCs w:val="23"/>
              </w:rPr>
            </w:pPr>
          </w:p>
        </w:tc>
        <w:tc>
          <w:tcPr>
            <w:tcW w:w="2391" w:type="dxa"/>
            <w:vMerge/>
            <w:hideMark/>
          </w:tcPr>
          <w:p w:rsidR="004474D4" w:rsidRPr="00AD4C3B" w:rsidRDefault="004474D4" w:rsidP="00B809B5">
            <w:pPr>
              <w:spacing w:line="233" w:lineRule="auto"/>
              <w:rPr>
                <w:rFonts w:ascii="Times New Roman" w:hAnsi="Times New Roman" w:cs="Times New Roman"/>
                <w:sz w:val="23"/>
                <w:szCs w:val="23"/>
              </w:rPr>
            </w:pPr>
          </w:p>
        </w:tc>
        <w:tc>
          <w:tcPr>
            <w:tcW w:w="1578"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0501</w:t>
            </w:r>
          </w:p>
        </w:tc>
        <w:tc>
          <w:tcPr>
            <w:tcW w:w="1494"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0830072860</w:t>
            </w:r>
          </w:p>
        </w:tc>
        <w:tc>
          <w:tcPr>
            <w:tcW w:w="689" w:type="dxa"/>
            <w:hideMark/>
          </w:tcPr>
          <w:p w:rsidR="004474D4" w:rsidRPr="00AD4C3B" w:rsidRDefault="004474D4" w:rsidP="00B809B5">
            <w:pPr>
              <w:spacing w:line="233" w:lineRule="auto"/>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16 230,00</w:t>
            </w:r>
          </w:p>
        </w:tc>
        <w:tc>
          <w:tcPr>
            <w:tcW w:w="1560"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458" w:type="dxa"/>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B809B5">
            <w:pPr>
              <w:spacing w:line="233" w:lineRule="auto"/>
              <w:jc w:val="right"/>
              <w:rPr>
                <w:rFonts w:ascii="Times New Roman" w:hAnsi="Times New Roman" w:cs="Times New Roman"/>
                <w:sz w:val="23"/>
                <w:szCs w:val="23"/>
              </w:rPr>
            </w:pPr>
            <w:r w:rsidRPr="00AD4C3B">
              <w:rPr>
                <w:rFonts w:ascii="Times New Roman" w:hAnsi="Times New Roman" w:cs="Times New Roman"/>
                <w:sz w:val="23"/>
                <w:szCs w:val="23"/>
              </w:rPr>
              <w:t>16 230,00</w:t>
            </w:r>
          </w:p>
        </w:tc>
      </w:tr>
      <w:tr w:rsidR="00E86618" w:rsidRPr="00AD4C3B" w:rsidTr="00B809B5">
        <w:trPr>
          <w:trHeight w:val="113"/>
          <w:jc w:val="center"/>
        </w:trPr>
        <w:tc>
          <w:tcPr>
            <w:tcW w:w="633" w:type="dxa"/>
            <w:vMerge w:val="restart"/>
            <w:noWrap/>
            <w:hideMark/>
          </w:tcPr>
          <w:p w:rsidR="004474D4" w:rsidRPr="00AD4C3B" w:rsidRDefault="004474D4" w:rsidP="004301A0">
            <w:pPr>
              <w:spacing w:line="235" w:lineRule="auto"/>
              <w:jc w:val="center"/>
              <w:rPr>
                <w:rFonts w:ascii="Times New Roman" w:hAnsi="Times New Roman" w:cs="Times New Roman"/>
                <w:sz w:val="23"/>
                <w:szCs w:val="23"/>
              </w:rPr>
            </w:pPr>
            <w:r w:rsidRPr="00AD4C3B">
              <w:rPr>
                <w:rFonts w:ascii="Times New Roman" w:hAnsi="Times New Roman" w:cs="Times New Roman"/>
                <w:sz w:val="23"/>
                <w:szCs w:val="23"/>
              </w:rPr>
              <w:t>14</w:t>
            </w:r>
          </w:p>
        </w:tc>
        <w:tc>
          <w:tcPr>
            <w:tcW w:w="1176" w:type="dxa"/>
            <w:vMerge w:val="restart"/>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Подпрограмма 4</w:t>
            </w:r>
          </w:p>
        </w:tc>
        <w:tc>
          <w:tcPr>
            <w:tcW w:w="2391" w:type="dxa"/>
            <w:vMerge w:val="restart"/>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«Дороги»</w:t>
            </w: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x</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x</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0840000000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x</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1 056 822,14</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939 341,31</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216 878,79</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2 213 042,24</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vMerge/>
            <w:hideMark/>
          </w:tcPr>
          <w:p w:rsidR="004474D4" w:rsidRPr="00AD4C3B" w:rsidRDefault="004474D4" w:rsidP="004301A0">
            <w:pPr>
              <w:spacing w:line="235" w:lineRule="auto"/>
              <w:rPr>
                <w:rFonts w:ascii="Times New Roman" w:hAnsi="Times New Roman" w:cs="Times New Roman"/>
                <w:sz w:val="23"/>
                <w:szCs w:val="23"/>
              </w:rPr>
            </w:pP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 всего</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x</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0840000000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x</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1 056 822,14</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939 341,31</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216 878,79</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2 213 042,24</w:t>
            </w:r>
          </w:p>
        </w:tc>
      </w:tr>
      <w:tr w:rsidR="00E86618" w:rsidRPr="00AD4C3B" w:rsidTr="00B809B5">
        <w:trPr>
          <w:trHeight w:val="113"/>
          <w:jc w:val="center"/>
        </w:trPr>
        <w:tc>
          <w:tcPr>
            <w:tcW w:w="633" w:type="dxa"/>
            <w:vMerge w:val="restart"/>
            <w:noWrap/>
            <w:hideMark/>
          </w:tcPr>
          <w:p w:rsidR="004474D4" w:rsidRPr="00AD4C3B" w:rsidRDefault="004474D4" w:rsidP="004301A0">
            <w:pPr>
              <w:spacing w:line="235" w:lineRule="auto"/>
              <w:jc w:val="center"/>
              <w:rPr>
                <w:rFonts w:ascii="Times New Roman" w:hAnsi="Times New Roman" w:cs="Times New Roman"/>
                <w:sz w:val="23"/>
                <w:szCs w:val="23"/>
              </w:rPr>
            </w:pPr>
            <w:r w:rsidRPr="00AD4C3B">
              <w:rPr>
                <w:rFonts w:ascii="Times New Roman" w:hAnsi="Times New Roman" w:cs="Times New Roman"/>
                <w:sz w:val="23"/>
                <w:szCs w:val="23"/>
              </w:rPr>
              <w:t>15</w:t>
            </w:r>
          </w:p>
        </w:tc>
        <w:tc>
          <w:tcPr>
            <w:tcW w:w="1176" w:type="dxa"/>
            <w:vMerge w:val="restart"/>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Меропри</w:t>
            </w:r>
            <w:r w:rsidR="004301A0">
              <w:rPr>
                <w:rFonts w:ascii="Times New Roman" w:hAnsi="Times New Roman" w:cs="Times New Roman"/>
                <w:sz w:val="23"/>
                <w:szCs w:val="23"/>
              </w:rPr>
              <w:t xml:space="preserve">ятие </w:t>
            </w:r>
            <w:r w:rsidRPr="00AD4C3B">
              <w:rPr>
                <w:rFonts w:ascii="Times New Roman" w:hAnsi="Times New Roman" w:cs="Times New Roman"/>
                <w:sz w:val="23"/>
                <w:szCs w:val="23"/>
              </w:rPr>
              <w:t>4.1</w:t>
            </w:r>
          </w:p>
        </w:tc>
        <w:tc>
          <w:tcPr>
            <w:tcW w:w="2391" w:type="dxa"/>
            <w:vMerge w:val="restart"/>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Проектирование,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w:t>
            </w: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0840072850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753 791,84</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168 210,00</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922 001,84</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vMerge/>
            <w:hideMark/>
          </w:tcPr>
          <w:p w:rsidR="004474D4" w:rsidRPr="00AD4C3B" w:rsidRDefault="004474D4" w:rsidP="004301A0">
            <w:pPr>
              <w:spacing w:line="235" w:lineRule="auto"/>
              <w:rPr>
                <w:rFonts w:ascii="Times New Roman" w:hAnsi="Times New Roman" w:cs="Times New Roman"/>
                <w:sz w:val="23"/>
                <w:szCs w:val="23"/>
              </w:rPr>
            </w:pP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0409</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0840072850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410</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753 791,84</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168 210,00</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922 001,84</w:t>
            </w:r>
          </w:p>
        </w:tc>
      </w:tr>
      <w:tr w:rsidR="00E86618" w:rsidRPr="00AD4C3B" w:rsidTr="00B809B5">
        <w:trPr>
          <w:trHeight w:val="113"/>
          <w:jc w:val="center"/>
        </w:trPr>
        <w:tc>
          <w:tcPr>
            <w:tcW w:w="633" w:type="dxa"/>
            <w:vMerge w:val="restart"/>
            <w:noWrap/>
            <w:hideMark/>
          </w:tcPr>
          <w:p w:rsidR="004474D4" w:rsidRPr="00AD4C3B" w:rsidRDefault="004474D4" w:rsidP="004301A0">
            <w:pPr>
              <w:spacing w:line="235" w:lineRule="auto"/>
              <w:jc w:val="center"/>
              <w:rPr>
                <w:rFonts w:ascii="Times New Roman" w:hAnsi="Times New Roman" w:cs="Times New Roman"/>
                <w:sz w:val="23"/>
                <w:szCs w:val="23"/>
              </w:rPr>
            </w:pPr>
            <w:r w:rsidRPr="00AD4C3B">
              <w:rPr>
                <w:rFonts w:ascii="Times New Roman" w:hAnsi="Times New Roman" w:cs="Times New Roman"/>
                <w:sz w:val="23"/>
                <w:szCs w:val="23"/>
              </w:rPr>
              <w:t>16</w:t>
            </w:r>
          </w:p>
        </w:tc>
        <w:tc>
          <w:tcPr>
            <w:tcW w:w="1176" w:type="dxa"/>
            <w:vMerge w:val="restart"/>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Меропри</w:t>
            </w:r>
            <w:r w:rsidR="004301A0">
              <w:rPr>
                <w:rFonts w:ascii="Times New Roman" w:hAnsi="Times New Roman" w:cs="Times New Roman"/>
                <w:sz w:val="23"/>
                <w:szCs w:val="23"/>
              </w:rPr>
              <w:t>ятие</w:t>
            </w:r>
            <w:r w:rsidRPr="00AD4C3B">
              <w:rPr>
                <w:rFonts w:ascii="Times New Roman" w:hAnsi="Times New Roman" w:cs="Times New Roman"/>
                <w:sz w:val="23"/>
                <w:szCs w:val="23"/>
              </w:rPr>
              <w:t xml:space="preserve"> 4.2</w:t>
            </w:r>
          </w:p>
        </w:tc>
        <w:tc>
          <w:tcPr>
            <w:tcW w:w="2391"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Ремонт, капитальный ремонт, реконструкция, строительство автомобильных дорог общего пользования местного значения за счет средств дорожного фонда Красноярского края</w:t>
            </w: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084R174900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303 030,30</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771 131,31</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216 878,79</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1 291 040,40</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 xml:space="preserve">за счет средств дорожного фонда Красноярского края </w:t>
            </w:r>
          </w:p>
        </w:tc>
        <w:tc>
          <w:tcPr>
            <w:tcW w:w="1578" w:type="dxa"/>
            <w:vMerge w:val="restart"/>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0409</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084R174900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410</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300 000,00</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763 420,00</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214 710,00</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1 278 130,00</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 xml:space="preserve">за счет средств муниципального дорожного фонда города Красноярска </w:t>
            </w:r>
          </w:p>
        </w:tc>
        <w:tc>
          <w:tcPr>
            <w:tcW w:w="1578" w:type="dxa"/>
            <w:vMerge/>
            <w:hideMark/>
          </w:tcPr>
          <w:p w:rsidR="004474D4" w:rsidRPr="00AD4C3B" w:rsidRDefault="004474D4" w:rsidP="004301A0">
            <w:pPr>
              <w:spacing w:line="235" w:lineRule="auto"/>
              <w:rPr>
                <w:rFonts w:ascii="Times New Roman" w:hAnsi="Times New Roman" w:cs="Times New Roman"/>
                <w:sz w:val="23"/>
                <w:szCs w:val="23"/>
              </w:rPr>
            </w:pP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0409</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084R174900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410</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3 030,30</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7 711,31</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2 168,79</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12 910,40</w:t>
            </w:r>
          </w:p>
        </w:tc>
      </w:tr>
      <w:tr w:rsidR="00E86618" w:rsidRPr="00AD4C3B" w:rsidTr="00B809B5">
        <w:trPr>
          <w:trHeight w:val="113"/>
          <w:jc w:val="center"/>
        </w:trPr>
        <w:tc>
          <w:tcPr>
            <w:tcW w:w="633" w:type="dxa"/>
            <w:vMerge w:val="restart"/>
            <w:noWrap/>
            <w:hideMark/>
          </w:tcPr>
          <w:p w:rsidR="004474D4" w:rsidRPr="00AD4C3B" w:rsidRDefault="004474D4" w:rsidP="004301A0">
            <w:pPr>
              <w:jc w:val="center"/>
              <w:rPr>
                <w:rFonts w:ascii="Times New Roman" w:hAnsi="Times New Roman" w:cs="Times New Roman"/>
                <w:sz w:val="23"/>
                <w:szCs w:val="23"/>
              </w:rPr>
            </w:pPr>
            <w:r w:rsidRPr="00AD4C3B">
              <w:rPr>
                <w:rFonts w:ascii="Times New Roman" w:hAnsi="Times New Roman" w:cs="Times New Roman"/>
                <w:sz w:val="23"/>
                <w:szCs w:val="23"/>
              </w:rPr>
              <w:t>17</w:t>
            </w:r>
          </w:p>
        </w:tc>
        <w:tc>
          <w:tcPr>
            <w:tcW w:w="1176" w:type="dxa"/>
            <w:vMerge w:val="restart"/>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Подпрограмма 5</w:t>
            </w:r>
          </w:p>
        </w:tc>
        <w:tc>
          <w:tcPr>
            <w:tcW w:w="2391" w:type="dxa"/>
            <w:vMerge w:val="restart"/>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«Обеспечение реализации муниципальной программы»</w:t>
            </w: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 xml:space="preserve">всего </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0850000000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292 603,53</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288 693,53</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288 693,53</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869 990,59</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 xml:space="preserve">департамент градостроительства, </w:t>
            </w:r>
            <w:r w:rsidR="00E86618" w:rsidRPr="00AD4C3B">
              <w:rPr>
                <w:rFonts w:ascii="Times New Roman" w:hAnsi="Times New Roman" w:cs="Times New Roman"/>
                <w:sz w:val="23"/>
                <w:szCs w:val="23"/>
              </w:rPr>
              <w:br/>
            </w:r>
            <w:r w:rsidRPr="00AD4C3B">
              <w:rPr>
                <w:rFonts w:ascii="Times New Roman" w:hAnsi="Times New Roman" w:cs="Times New Roman"/>
                <w:sz w:val="23"/>
                <w:szCs w:val="23"/>
              </w:rPr>
              <w:t>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0850000000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291 593,53</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287 683,53</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287 683,53</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866 960,59</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администрация Железнодорожного района, 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919</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0850000000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x</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155,04</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155,04</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155,04</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465,12</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администрация Кировского района, 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922</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0850000000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x</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208,04</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208,04</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208,04</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624,12</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администрация Ленинского района, 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925</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0850000000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x</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112,66</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112,66</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112,66</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337,98</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администрация Октябрьского района, 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928</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0850000000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x</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94,54</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94,54</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94,54</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283,62</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администрация Свердловского района, 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931</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0850000000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x</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277,54</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277,54</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277,54</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832,62</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администрация Советского района, 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934</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0850000000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x</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146,36</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146,36</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146,36</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439,08</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 xml:space="preserve">администрация Центрального района, всего </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937</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0850000000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x</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15,82</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15,82</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15,82</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47,46</w:t>
            </w:r>
          </w:p>
        </w:tc>
      </w:tr>
      <w:tr w:rsidR="00E86618" w:rsidRPr="00AD4C3B" w:rsidTr="00B809B5">
        <w:trPr>
          <w:trHeight w:val="113"/>
          <w:jc w:val="center"/>
        </w:trPr>
        <w:tc>
          <w:tcPr>
            <w:tcW w:w="633" w:type="dxa"/>
            <w:vMerge w:val="restart"/>
            <w:noWrap/>
            <w:hideMark/>
          </w:tcPr>
          <w:p w:rsidR="004474D4" w:rsidRPr="00AD4C3B" w:rsidRDefault="004474D4" w:rsidP="004301A0">
            <w:pPr>
              <w:spacing w:line="235" w:lineRule="auto"/>
              <w:jc w:val="center"/>
              <w:rPr>
                <w:rFonts w:ascii="Times New Roman" w:hAnsi="Times New Roman" w:cs="Times New Roman"/>
                <w:sz w:val="23"/>
                <w:szCs w:val="23"/>
              </w:rPr>
            </w:pPr>
            <w:r w:rsidRPr="00AD4C3B">
              <w:rPr>
                <w:rFonts w:ascii="Times New Roman" w:hAnsi="Times New Roman" w:cs="Times New Roman"/>
                <w:sz w:val="23"/>
                <w:szCs w:val="23"/>
              </w:rPr>
              <w:t>18</w:t>
            </w:r>
          </w:p>
        </w:tc>
        <w:tc>
          <w:tcPr>
            <w:tcW w:w="1176" w:type="dxa"/>
            <w:vMerge w:val="restart"/>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Меропри</w:t>
            </w:r>
            <w:r w:rsidR="004301A0">
              <w:rPr>
                <w:rFonts w:ascii="Times New Roman" w:hAnsi="Times New Roman" w:cs="Times New Roman"/>
                <w:sz w:val="23"/>
                <w:szCs w:val="23"/>
              </w:rPr>
              <w:t xml:space="preserve">ятие </w:t>
            </w:r>
            <w:r w:rsidRPr="00AD4C3B">
              <w:rPr>
                <w:rFonts w:ascii="Times New Roman" w:hAnsi="Times New Roman" w:cs="Times New Roman"/>
                <w:sz w:val="23"/>
                <w:szCs w:val="23"/>
              </w:rPr>
              <w:t>5.1</w:t>
            </w:r>
          </w:p>
        </w:tc>
        <w:tc>
          <w:tcPr>
            <w:tcW w:w="2391" w:type="dxa"/>
            <w:vMerge w:val="restart"/>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Обеспечение функций, возложенных на органы местного самоуправления</w:t>
            </w: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0850000210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92 049,76</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90 311,76</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90 311,76</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272 673,28</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vMerge/>
            <w:hideMark/>
          </w:tcPr>
          <w:p w:rsidR="004474D4" w:rsidRPr="00AD4C3B" w:rsidRDefault="004474D4" w:rsidP="004301A0">
            <w:pPr>
              <w:spacing w:line="235" w:lineRule="auto"/>
              <w:rPr>
                <w:rFonts w:ascii="Times New Roman" w:hAnsi="Times New Roman" w:cs="Times New Roman"/>
                <w:sz w:val="23"/>
                <w:szCs w:val="23"/>
              </w:rPr>
            </w:pP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0113</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0850000210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120, 240</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92 049,76</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90 311,76</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90 311,76</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272 673,28</w:t>
            </w:r>
          </w:p>
        </w:tc>
      </w:tr>
      <w:tr w:rsidR="00E86618" w:rsidRPr="00AD4C3B" w:rsidTr="00B809B5">
        <w:trPr>
          <w:trHeight w:val="113"/>
          <w:jc w:val="center"/>
        </w:trPr>
        <w:tc>
          <w:tcPr>
            <w:tcW w:w="633" w:type="dxa"/>
            <w:vMerge w:val="restart"/>
            <w:noWrap/>
            <w:hideMark/>
          </w:tcPr>
          <w:p w:rsidR="004474D4" w:rsidRPr="00AD4C3B" w:rsidRDefault="004474D4" w:rsidP="004301A0">
            <w:pPr>
              <w:spacing w:line="235" w:lineRule="auto"/>
              <w:jc w:val="center"/>
              <w:rPr>
                <w:rFonts w:ascii="Times New Roman" w:hAnsi="Times New Roman" w:cs="Times New Roman"/>
                <w:sz w:val="23"/>
                <w:szCs w:val="23"/>
              </w:rPr>
            </w:pPr>
            <w:r w:rsidRPr="00AD4C3B">
              <w:rPr>
                <w:rFonts w:ascii="Times New Roman" w:hAnsi="Times New Roman" w:cs="Times New Roman"/>
                <w:sz w:val="23"/>
                <w:szCs w:val="23"/>
              </w:rPr>
              <w:t>19</w:t>
            </w:r>
          </w:p>
        </w:tc>
        <w:tc>
          <w:tcPr>
            <w:tcW w:w="1176" w:type="dxa"/>
            <w:vMerge w:val="restart"/>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Меропри</w:t>
            </w:r>
            <w:r w:rsidR="004301A0">
              <w:rPr>
                <w:rFonts w:ascii="Times New Roman" w:hAnsi="Times New Roman" w:cs="Times New Roman"/>
                <w:sz w:val="23"/>
                <w:szCs w:val="23"/>
              </w:rPr>
              <w:t xml:space="preserve">ятие </w:t>
            </w:r>
            <w:r w:rsidRPr="00AD4C3B">
              <w:rPr>
                <w:rFonts w:ascii="Times New Roman" w:hAnsi="Times New Roman" w:cs="Times New Roman"/>
                <w:sz w:val="23"/>
                <w:szCs w:val="23"/>
              </w:rPr>
              <w:t>5.2</w:t>
            </w:r>
          </w:p>
        </w:tc>
        <w:tc>
          <w:tcPr>
            <w:tcW w:w="2391" w:type="dxa"/>
            <w:vMerge w:val="restart"/>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Выполнение прочих обязательств государства</w:t>
            </w: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x</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0850088210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61 421,77</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61 421,77</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61 421,77</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184 265,31</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vMerge/>
            <w:hideMark/>
          </w:tcPr>
          <w:p w:rsidR="004474D4" w:rsidRPr="00AD4C3B" w:rsidRDefault="004474D4" w:rsidP="004301A0">
            <w:pPr>
              <w:spacing w:line="235" w:lineRule="auto"/>
              <w:rPr>
                <w:rFonts w:ascii="Times New Roman" w:hAnsi="Times New Roman" w:cs="Times New Roman"/>
                <w:sz w:val="23"/>
                <w:szCs w:val="23"/>
              </w:rPr>
            </w:pP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0113</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0850088210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240, 850</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60 411,77</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60 411,77</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60 411,77</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181 235,31</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vMerge/>
            <w:hideMark/>
          </w:tcPr>
          <w:p w:rsidR="004474D4" w:rsidRPr="00AD4C3B" w:rsidRDefault="004474D4" w:rsidP="004301A0">
            <w:pPr>
              <w:spacing w:line="235" w:lineRule="auto"/>
              <w:rPr>
                <w:rFonts w:ascii="Times New Roman" w:hAnsi="Times New Roman" w:cs="Times New Roman"/>
                <w:sz w:val="23"/>
                <w:szCs w:val="23"/>
              </w:rPr>
            </w:pP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администрация Железнодорожного района</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919</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0113</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0850088210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155,04</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155,04</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155,04</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465,12</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vMerge/>
            <w:hideMark/>
          </w:tcPr>
          <w:p w:rsidR="004474D4" w:rsidRPr="00AD4C3B" w:rsidRDefault="004474D4" w:rsidP="004301A0">
            <w:pPr>
              <w:spacing w:line="235" w:lineRule="auto"/>
              <w:rPr>
                <w:rFonts w:ascii="Times New Roman" w:hAnsi="Times New Roman" w:cs="Times New Roman"/>
                <w:sz w:val="23"/>
                <w:szCs w:val="23"/>
              </w:rPr>
            </w:pP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администрация Кировского района</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922</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0113</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0850088210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208,04</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208,04</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208,04</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624,12</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vMerge/>
            <w:hideMark/>
          </w:tcPr>
          <w:p w:rsidR="004474D4" w:rsidRPr="00AD4C3B" w:rsidRDefault="004474D4" w:rsidP="004301A0">
            <w:pPr>
              <w:spacing w:line="235" w:lineRule="auto"/>
              <w:rPr>
                <w:rFonts w:ascii="Times New Roman" w:hAnsi="Times New Roman" w:cs="Times New Roman"/>
                <w:sz w:val="23"/>
                <w:szCs w:val="23"/>
              </w:rPr>
            </w:pP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администрация Ленинского района</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925</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0113</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0850088210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112,66</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112,66</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112,66</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337,98</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vMerge/>
            <w:hideMark/>
          </w:tcPr>
          <w:p w:rsidR="004474D4" w:rsidRPr="00AD4C3B" w:rsidRDefault="004474D4" w:rsidP="004301A0">
            <w:pPr>
              <w:spacing w:line="235" w:lineRule="auto"/>
              <w:rPr>
                <w:rFonts w:ascii="Times New Roman" w:hAnsi="Times New Roman" w:cs="Times New Roman"/>
                <w:sz w:val="23"/>
                <w:szCs w:val="23"/>
              </w:rPr>
            </w:pP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администрация Октябрьского района</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928</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0113</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0850088210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94,54</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94,54</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94,54</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283,62</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vMerge/>
            <w:hideMark/>
          </w:tcPr>
          <w:p w:rsidR="004474D4" w:rsidRPr="00AD4C3B" w:rsidRDefault="004474D4" w:rsidP="004301A0">
            <w:pPr>
              <w:spacing w:line="235" w:lineRule="auto"/>
              <w:rPr>
                <w:rFonts w:ascii="Times New Roman" w:hAnsi="Times New Roman" w:cs="Times New Roman"/>
                <w:sz w:val="23"/>
                <w:szCs w:val="23"/>
              </w:rPr>
            </w:pP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администрация Свердловского района</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931</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0113</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0850088210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277,54</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277,54</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277,54</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832,62</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vMerge/>
            <w:hideMark/>
          </w:tcPr>
          <w:p w:rsidR="004474D4" w:rsidRPr="00AD4C3B" w:rsidRDefault="004474D4" w:rsidP="004301A0">
            <w:pPr>
              <w:spacing w:line="235" w:lineRule="auto"/>
              <w:rPr>
                <w:rFonts w:ascii="Times New Roman" w:hAnsi="Times New Roman" w:cs="Times New Roman"/>
                <w:sz w:val="23"/>
                <w:szCs w:val="23"/>
              </w:rPr>
            </w:pP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администрация Советского района</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934</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0113</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0850088210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146,36</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146,36</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146,36</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439,08</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vMerge/>
            <w:hideMark/>
          </w:tcPr>
          <w:p w:rsidR="004474D4" w:rsidRPr="00AD4C3B" w:rsidRDefault="004474D4" w:rsidP="004301A0">
            <w:pPr>
              <w:spacing w:line="235" w:lineRule="auto"/>
              <w:rPr>
                <w:rFonts w:ascii="Times New Roman" w:hAnsi="Times New Roman" w:cs="Times New Roman"/>
                <w:sz w:val="23"/>
                <w:szCs w:val="23"/>
              </w:rPr>
            </w:pP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администрация Центрального района</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937</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0113</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0850088210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15,82</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15,82</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15,82</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47,46</w:t>
            </w:r>
          </w:p>
        </w:tc>
      </w:tr>
      <w:tr w:rsidR="00E86618" w:rsidRPr="00AD4C3B" w:rsidTr="00B809B5">
        <w:trPr>
          <w:trHeight w:val="113"/>
          <w:jc w:val="center"/>
        </w:trPr>
        <w:tc>
          <w:tcPr>
            <w:tcW w:w="633" w:type="dxa"/>
            <w:vMerge w:val="restart"/>
            <w:noWrap/>
            <w:hideMark/>
          </w:tcPr>
          <w:p w:rsidR="004474D4" w:rsidRPr="00AD4C3B" w:rsidRDefault="004474D4" w:rsidP="004301A0">
            <w:pPr>
              <w:spacing w:line="235" w:lineRule="auto"/>
              <w:jc w:val="center"/>
              <w:rPr>
                <w:rFonts w:ascii="Times New Roman" w:hAnsi="Times New Roman" w:cs="Times New Roman"/>
                <w:sz w:val="23"/>
                <w:szCs w:val="23"/>
              </w:rPr>
            </w:pPr>
            <w:r w:rsidRPr="00AD4C3B">
              <w:rPr>
                <w:rFonts w:ascii="Times New Roman" w:hAnsi="Times New Roman" w:cs="Times New Roman"/>
                <w:sz w:val="23"/>
                <w:szCs w:val="23"/>
              </w:rPr>
              <w:t>20</w:t>
            </w:r>
          </w:p>
        </w:tc>
        <w:tc>
          <w:tcPr>
            <w:tcW w:w="1176" w:type="dxa"/>
            <w:vMerge w:val="restart"/>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Меропри</w:t>
            </w:r>
            <w:r w:rsidR="004301A0">
              <w:rPr>
                <w:rFonts w:ascii="Times New Roman" w:hAnsi="Times New Roman" w:cs="Times New Roman"/>
                <w:sz w:val="23"/>
                <w:szCs w:val="23"/>
              </w:rPr>
              <w:t xml:space="preserve">ятие </w:t>
            </w:r>
            <w:r w:rsidRPr="00AD4C3B">
              <w:rPr>
                <w:rFonts w:ascii="Times New Roman" w:hAnsi="Times New Roman" w:cs="Times New Roman"/>
                <w:sz w:val="23"/>
                <w:szCs w:val="23"/>
              </w:rPr>
              <w:t>5.3</w:t>
            </w:r>
          </w:p>
        </w:tc>
        <w:tc>
          <w:tcPr>
            <w:tcW w:w="2391" w:type="dxa"/>
            <w:vMerge w:val="restart"/>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 xml:space="preserve">Обеспечение деятельности муниципальных учреждений </w:t>
            </w: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0850000610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139 132,00</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136 960,00</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136 960,00</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413 052,00</w:t>
            </w:r>
          </w:p>
        </w:tc>
      </w:tr>
      <w:tr w:rsidR="00E86618" w:rsidRPr="00AD4C3B" w:rsidTr="00B809B5">
        <w:trPr>
          <w:trHeight w:val="113"/>
          <w:jc w:val="center"/>
        </w:trPr>
        <w:tc>
          <w:tcPr>
            <w:tcW w:w="633" w:type="dxa"/>
            <w:vMerge/>
            <w:hideMark/>
          </w:tcPr>
          <w:p w:rsidR="004474D4" w:rsidRPr="00AD4C3B" w:rsidRDefault="004474D4" w:rsidP="004301A0">
            <w:pPr>
              <w:spacing w:line="235" w:lineRule="auto"/>
              <w:jc w:val="center"/>
              <w:rPr>
                <w:rFonts w:ascii="Times New Roman" w:hAnsi="Times New Roman" w:cs="Times New Roman"/>
                <w:sz w:val="23"/>
                <w:szCs w:val="23"/>
              </w:rPr>
            </w:pPr>
          </w:p>
        </w:tc>
        <w:tc>
          <w:tcPr>
            <w:tcW w:w="1176" w:type="dxa"/>
            <w:vMerge/>
            <w:hideMark/>
          </w:tcPr>
          <w:p w:rsidR="004474D4" w:rsidRPr="00AD4C3B" w:rsidRDefault="004474D4" w:rsidP="004301A0">
            <w:pPr>
              <w:spacing w:line="235" w:lineRule="auto"/>
              <w:rPr>
                <w:rFonts w:ascii="Times New Roman" w:hAnsi="Times New Roman" w:cs="Times New Roman"/>
                <w:sz w:val="23"/>
                <w:szCs w:val="23"/>
              </w:rPr>
            </w:pPr>
          </w:p>
        </w:tc>
        <w:tc>
          <w:tcPr>
            <w:tcW w:w="2391" w:type="dxa"/>
            <w:vMerge/>
            <w:hideMark/>
          </w:tcPr>
          <w:p w:rsidR="004474D4" w:rsidRPr="00AD4C3B" w:rsidRDefault="004474D4" w:rsidP="004301A0">
            <w:pPr>
              <w:spacing w:line="235" w:lineRule="auto"/>
              <w:rPr>
                <w:rFonts w:ascii="Times New Roman" w:hAnsi="Times New Roman" w:cs="Times New Roman"/>
                <w:sz w:val="23"/>
                <w:szCs w:val="23"/>
              </w:rPr>
            </w:pPr>
          </w:p>
        </w:tc>
        <w:tc>
          <w:tcPr>
            <w:tcW w:w="1578"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0113</w:t>
            </w:r>
          </w:p>
        </w:tc>
        <w:tc>
          <w:tcPr>
            <w:tcW w:w="1494"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0850000610</w:t>
            </w:r>
          </w:p>
        </w:tc>
        <w:tc>
          <w:tcPr>
            <w:tcW w:w="689" w:type="dxa"/>
            <w:hideMark/>
          </w:tcPr>
          <w:p w:rsidR="004474D4" w:rsidRPr="00AD4C3B" w:rsidRDefault="004474D4" w:rsidP="004301A0">
            <w:pPr>
              <w:spacing w:line="235" w:lineRule="auto"/>
              <w:rPr>
                <w:rFonts w:ascii="Times New Roman" w:hAnsi="Times New Roman" w:cs="Times New Roman"/>
                <w:sz w:val="23"/>
                <w:szCs w:val="23"/>
              </w:rPr>
            </w:pPr>
            <w:r w:rsidRPr="00AD4C3B">
              <w:rPr>
                <w:rFonts w:ascii="Times New Roman" w:hAnsi="Times New Roman" w:cs="Times New Roman"/>
                <w:sz w:val="23"/>
                <w:szCs w:val="23"/>
              </w:rPr>
              <w:t>110, 240, 850</w:t>
            </w:r>
          </w:p>
        </w:tc>
        <w:tc>
          <w:tcPr>
            <w:tcW w:w="1474"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139 132,00</w:t>
            </w:r>
          </w:p>
        </w:tc>
        <w:tc>
          <w:tcPr>
            <w:tcW w:w="1560"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136 960,00</w:t>
            </w:r>
          </w:p>
        </w:tc>
        <w:tc>
          <w:tcPr>
            <w:tcW w:w="1458" w:type="dxa"/>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136 960,00</w:t>
            </w:r>
          </w:p>
        </w:tc>
        <w:tc>
          <w:tcPr>
            <w:tcW w:w="1560" w:type="dxa"/>
            <w:noWrap/>
            <w:hideMark/>
          </w:tcPr>
          <w:p w:rsidR="004474D4" w:rsidRPr="00AD4C3B" w:rsidRDefault="004474D4" w:rsidP="004301A0">
            <w:pPr>
              <w:spacing w:line="235" w:lineRule="auto"/>
              <w:jc w:val="right"/>
              <w:rPr>
                <w:rFonts w:ascii="Times New Roman" w:hAnsi="Times New Roman" w:cs="Times New Roman"/>
                <w:sz w:val="23"/>
                <w:szCs w:val="23"/>
              </w:rPr>
            </w:pPr>
            <w:r w:rsidRPr="00AD4C3B">
              <w:rPr>
                <w:rFonts w:ascii="Times New Roman" w:hAnsi="Times New Roman" w:cs="Times New Roman"/>
                <w:sz w:val="23"/>
                <w:szCs w:val="23"/>
              </w:rPr>
              <w:t>413 052,00</w:t>
            </w:r>
          </w:p>
        </w:tc>
      </w:tr>
      <w:tr w:rsidR="00E86618" w:rsidRPr="00AD4C3B" w:rsidTr="00B809B5">
        <w:trPr>
          <w:trHeight w:val="113"/>
          <w:jc w:val="center"/>
        </w:trPr>
        <w:tc>
          <w:tcPr>
            <w:tcW w:w="633" w:type="dxa"/>
            <w:vMerge w:val="restart"/>
            <w:noWrap/>
            <w:hideMark/>
          </w:tcPr>
          <w:p w:rsidR="004474D4" w:rsidRPr="00AD4C3B" w:rsidRDefault="004474D4" w:rsidP="004301A0">
            <w:pPr>
              <w:jc w:val="center"/>
              <w:rPr>
                <w:rFonts w:ascii="Times New Roman" w:hAnsi="Times New Roman" w:cs="Times New Roman"/>
                <w:sz w:val="23"/>
                <w:szCs w:val="23"/>
              </w:rPr>
            </w:pPr>
            <w:r w:rsidRPr="00AD4C3B">
              <w:rPr>
                <w:rFonts w:ascii="Times New Roman" w:hAnsi="Times New Roman" w:cs="Times New Roman"/>
                <w:sz w:val="23"/>
                <w:szCs w:val="23"/>
              </w:rPr>
              <w:t>21</w:t>
            </w:r>
          </w:p>
        </w:tc>
        <w:tc>
          <w:tcPr>
            <w:tcW w:w="1176" w:type="dxa"/>
            <w:vMerge w:val="restart"/>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Отдельное мероприятие 1</w:t>
            </w:r>
          </w:p>
        </w:tc>
        <w:tc>
          <w:tcPr>
            <w:tcW w:w="2391" w:type="dxa"/>
            <w:vMerge w:val="restart"/>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Мероприятия, связанные с демонтажем рекламных конструкций и подготовкой рекламных мест к продаже</w:t>
            </w: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7 550,00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7 270,00</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10 620,00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25 440,00</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управление архитектуры</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906</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0412</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0890072050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7 550,00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7 270,00</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10 620,00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25 440,00</w:t>
            </w:r>
          </w:p>
        </w:tc>
      </w:tr>
      <w:tr w:rsidR="00E86618" w:rsidRPr="00AD4C3B" w:rsidTr="00B809B5">
        <w:trPr>
          <w:trHeight w:val="113"/>
          <w:jc w:val="center"/>
        </w:trPr>
        <w:tc>
          <w:tcPr>
            <w:tcW w:w="633" w:type="dxa"/>
            <w:vMerge w:val="restart"/>
            <w:noWrap/>
            <w:hideMark/>
          </w:tcPr>
          <w:p w:rsidR="004474D4" w:rsidRPr="00AD4C3B" w:rsidRDefault="004474D4" w:rsidP="004301A0">
            <w:pPr>
              <w:jc w:val="center"/>
              <w:rPr>
                <w:rFonts w:ascii="Times New Roman" w:hAnsi="Times New Roman" w:cs="Times New Roman"/>
                <w:sz w:val="23"/>
                <w:szCs w:val="23"/>
              </w:rPr>
            </w:pPr>
            <w:r w:rsidRPr="00AD4C3B">
              <w:rPr>
                <w:rFonts w:ascii="Times New Roman" w:hAnsi="Times New Roman" w:cs="Times New Roman"/>
                <w:sz w:val="23"/>
                <w:szCs w:val="23"/>
              </w:rPr>
              <w:t>22</w:t>
            </w:r>
          </w:p>
        </w:tc>
        <w:tc>
          <w:tcPr>
            <w:tcW w:w="1176" w:type="dxa"/>
            <w:vMerge w:val="restart"/>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Отдельное мероприятие 2</w:t>
            </w:r>
          </w:p>
        </w:tc>
        <w:tc>
          <w:tcPr>
            <w:tcW w:w="2391" w:type="dxa"/>
            <w:vMerge w:val="restart"/>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Мероприятия, связанные с размещением временных сооружений и сносом (демонтажем) самовольно установленных объектов капитального строительства и временных сооружений</w:t>
            </w: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x</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0890000000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21 781,53</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12 749,53</w:t>
            </w:r>
          </w:p>
        </w:tc>
        <w:tc>
          <w:tcPr>
            <w:tcW w:w="1458"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12 749,53</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47 280,59</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0412</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0890072040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9 032,00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458"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9 032,00</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администрация Железнодорожного района</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919</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0412</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0890072040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699,94</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699,94</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699,94</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2 099,82</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администрация Кировского района</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922</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0412</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0890072040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657,88</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657,88</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657,88</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1 973,64</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администрация Ленинского района</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925</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0412</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0890072040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1 110,99</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1 110,99</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1 110,99</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3 332,97</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администрация Октябрьского района</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928</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0412</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0890072040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719,82</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719,82</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719,82</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2 159,46</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администрация Свердловского района</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931</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0412</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0890072040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960,85</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960,85</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960,85</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2 882,55</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администрация Советского района</w:t>
            </w: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934</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0412</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0890072040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8 390,00</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8 390,00</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8 390,00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25 170,00</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vMerge/>
            <w:hideMark/>
          </w:tcPr>
          <w:p w:rsidR="004474D4" w:rsidRPr="00AD4C3B" w:rsidRDefault="004474D4" w:rsidP="004474D4">
            <w:pPr>
              <w:rPr>
                <w:rFonts w:ascii="Times New Roman" w:hAnsi="Times New Roman" w:cs="Times New Roman"/>
                <w:sz w:val="23"/>
                <w:szCs w:val="23"/>
              </w:rPr>
            </w:pPr>
          </w:p>
        </w:tc>
        <w:tc>
          <w:tcPr>
            <w:tcW w:w="1578" w:type="dxa"/>
            <w:hideMark/>
          </w:tcPr>
          <w:p w:rsidR="004474D4"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администрация Центрального района</w:t>
            </w:r>
          </w:p>
          <w:p w:rsidR="004301A0" w:rsidRPr="00AD4C3B" w:rsidRDefault="004301A0" w:rsidP="004474D4">
            <w:pPr>
              <w:rPr>
                <w:rFonts w:ascii="Times New Roman" w:hAnsi="Times New Roman" w:cs="Times New Roman"/>
                <w:sz w:val="23"/>
                <w:szCs w:val="23"/>
              </w:rPr>
            </w:pPr>
          </w:p>
        </w:tc>
        <w:tc>
          <w:tcPr>
            <w:tcW w:w="567"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937</w:t>
            </w:r>
          </w:p>
        </w:tc>
        <w:tc>
          <w:tcPr>
            <w:tcW w:w="696"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0412</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0890072040</w:t>
            </w:r>
          </w:p>
        </w:tc>
        <w:tc>
          <w:tcPr>
            <w:tcW w:w="689"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240</w:t>
            </w:r>
          </w:p>
        </w:tc>
        <w:tc>
          <w:tcPr>
            <w:tcW w:w="1474"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210,05</w:t>
            </w:r>
          </w:p>
        </w:tc>
        <w:tc>
          <w:tcPr>
            <w:tcW w:w="1560"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210,05</w:t>
            </w:r>
          </w:p>
        </w:tc>
        <w:tc>
          <w:tcPr>
            <w:tcW w:w="1458" w:type="dxa"/>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210,05</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630,15</w:t>
            </w:r>
          </w:p>
        </w:tc>
      </w:tr>
      <w:tr w:rsidR="00E86618" w:rsidRPr="00AD4C3B" w:rsidTr="00B809B5">
        <w:trPr>
          <w:trHeight w:val="113"/>
          <w:jc w:val="center"/>
        </w:trPr>
        <w:tc>
          <w:tcPr>
            <w:tcW w:w="633" w:type="dxa"/>
            <w:vMerge w:val="restart"/>
            <w:noWrap/>
            <w:hideMark/>
          </w:tcPr>
          <w:p w:rsidR="004474D4" w:rsidRPr="00AD4C3B" w:rsidRDefault="004474D4" w:rsidP="004301A0">
            <w:pPr>
              <w:jc w:val="center"/>
              <w:rPr>
                <w:rFonts w:ascii="Times New Roman" w:hAnsi="Times New Roman" w:cs="Times New Roman"/>
                <w:sz w:val="23"/>
                <w:szCs w:val="23"/>
              </w:rPr>
            </w:pPr>
            <w:r w:rsidRPr="00AD4C3B">
              <w:rPr>
                <w:rFonts w:ascii="Times New Roman" w:hAnsi="Times New Roman" w:cs="Times New Roman"/>
                <w:sz w:val="23"/>
                <w:szCs w:val="23"/>
              </w:rPr>
              <w:t>23</w:t>
            </w:r>
          </w:p>
        </w:tc>
        <w:tc>
          <w:tcPr>
            <w:tcW w:w="1176" w:type="dxa"/>
            <w:vMerge w:val="restart"/>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Отдельное мероприятие 3</w:t>
            </w:r>
          </w:p>
        </w:tc>
        <w:tc>
          <w:tcPr>
            <w:tcW w:w="2391"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Строительство участка первой линии метрополитена в г. Красноярске</w:t>
            </w:r>
          </w:p>
        </w:tc>
        <w:tc>
          <w:tcPr>
            <w:tcW w:w="1578"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всего</w:t>
            </w:r>
          </w:p>
        </w:tc>
        <w:tc>
          <w:tcPr>
            <w:tcW w:w="567"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696"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94"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0890000000</w:t>
            </w:r>
          </w:p>
        </w:tc>
        <w:tc>
          <w:tcPr>
            <w:tcW w:w="689"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х</w:t>
            </w:r>
          </w:p>
        </w:tc>
        <w:tc>
          <w:tcPr>
            <w:tcW w:w="1474"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77 642,80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77 642,80</w:t>
            </w:r>
          </w:p>
        </w:tc>
        <w:tc>
          <w:tcPr>
            <w:tcW w:w="1458"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77 642,80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232 928,40</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за счет средств краевого бюджета</w:t>
            </w:r>
          </w:p>
        </w:tc>
        <w:tc>
          <w:tcPr>
            <w:tcW w:w="1578" w:type="dxa"/>
            <w:vMerge w:val="restart"/>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департамент градостроительства</w:t>
            </w:r>
          </w:p>
        </w:tc>
        <w:tc>
          <w:tcPr>
            <w:tcW w:w="567"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0408</w:t>
            </w:r>
          </w:p>
        </w:tc>
        <w:tc>
          <w:tcPr>
            <w:tcW w:w="1494"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08900S4000</w:t>
            </w:r>
          </w:p>
        </w:tc>
        <w:tc>
          <w:tcPr>
            <w:tcW w:w="689"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410</w:t>
            </w:r>
          </w:p>
        </w:tc>
        <w:tc>
          <w:tcPr>
            <w:tcW w:w="1474"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76 121,00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76 121,00</w:t>
            </w:r>
          </w:p>
        </w:tc>
        <w:tc>
          <w:tcPr>
            <w:tcW w:w="1458"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76 121,00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228 363,00</w:t>
            </w:r>
          </w:p>
        </w:tc>
      </w:tr>
      <w:tr w:rsidR="00E86618" w:rsidRPr="00AD4C3B" w:rsidTr="00B809B5">
        <w:trPr>
          <w:trHeight w:val="113"/>
          <w:jc w:val="center"/>
        </w:trPr>
        <w:tc>
          <w:tcPr>
            <w:tcW w:w="633" w:type="dxa"/>
            <w:vMerge/>
            <w:hideMark/>
          </w:tcPr>
          <w:p w:rsidR="004474D4" w:rsidRPr="00AD4C3B" w:rsidRDefault="004474D4" w:rsidP="004301A0">
            <w:pPr>
              <w:jc w:val="center"/>
              <w:rPr>
                <w:rFonts w:ascii="Times New Roman" w:hAnsi="Times New Roman" w:cs="Times New Roman"/>
                <w:sz w:val="23"/>
                <w:szCs w:val="23"/>
              </w:rPr>
            </w:pPr>
          </w:p>
        </w:tc>
        <w:tc>
          <w:tcPr>
            <w:tcW w:w="1176" w:type="dxa"/>
            <w:vMerge/>
            <w:hideMark/>
          </w:tcPr>
          <w:p w:rsidR="004474D4" w:rsidRPr="00AD4C3B" w:rsidRDefault="004474D4" w:rsidP="004474D4">
            <w:pPr>
              <w:rPr>
                <w:rFonts w:ascii="Times New Roman" w:hAnsi="Times New Roman" w:cs="Times New Roman"/>
                <w:sz w:val="23"/>
                <w:szCs w:val="23"/>
              </w:rPr>
            </w:pPr>
          </w:p>
        </w:tc>
        <w:tc>
          <w:tcPr>
            <w:tcW w:w="2391" w:type="dxa"/>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за счет средств бюджета города</w:t>
            </w:r>
          </w:p>
        </w:tc>
        <w:tc>
          <w:tcPr>
            <w:tcW w:w="1578" w:type="dxa"/>
            <w:vMerge/>
            <w:hideMark/>
          </w:tcPr>
          <w:p w:rsidR="004474D4" w:rsidRPr="00AD4C3B" w:rsidRDefault="004474D4" w:rsidP="004474D4">
            <w:pPr>
              <w:rPr>
                <w:rFonts w:ascii="Times New Roman" w:hAnsi="Times New Roman" w:cs="Times New Roman"/>
                <w:sz w:val="23"/>
                <w:szCs w:val="23"/>
              </w:rPr>
            </w:pPr>
          </w:p>
        </w:tc>
        <w:tc>
          <w:tcPr>
            <w:tcW w:w="567"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909</w:t>
            </w:r>
          </w:p>
        </w:tc>
        <w:tc>
          <w:tcPr>
            <w:tcW w:w="696"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0408</w:t>
            </w:r>
          </w:p>
        </w:tc>
        <w:tc>
          <w:tcPr>
            <w:tcW w:w="1494"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08900S4000</w:t>
            </w:r>
          </w:p>
        </w:tc>
        <w:tc>
          <w:tcPr>
            <w:tcW w:w="689" w:type="dxa"/>
            <w:noWrap/>
            <w:hideMark/>
          </w:tcPr>
          <w:p w:rsidR="004474D4" w:rsidRPr="00AD4C3B" w:rsidRDefault="004474D4" w:rsidP="004474D4">
            <w:pPr>
              <w:rPr>
                <w:rFonts w:ascii="Times New Roman" w:hAnsi="Times New Roman" w:cs="Times New Roman"/>
                <w:sz w:val="23"/>
                <w:szCs w:val="23"/>
              </w:rPr>
            </w:pPr>
            <w:r w:rsidRPr="00AD4C3B">
              <w:rPr>
                <w:rFonts w:ascii="Times New Roman" w:hAnsi="Times New Roman" w:cs="Times New Roman"/>
                <w:sz w:val="23"/>
                <w:szCs w:val="23"/>
              </w:rPr>
              <w:t>410</w:t>
            </w:r>
          </w:p>
        </w:tc>
        <w:tc>
          <w:tcPr>
            <w:tcW w:w="1474"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1 521,80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1 521,80</w:t>
            </w:r>
          </w:p>
        </w:tc>
        <w:tc>
          <w:tcPr>
            <w:tcW w:w="1458"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1 521,80</w:t>
            </w:r>
          </w:p>
        </w:tc>
        <w:tc>
          <w:tcPr>
            <w:tcW w:w="1560" w:type="dxa"/>
            <w:noWrap/>
            <w:hideMark/>
          </w:tcPr>
          <w:p w:rsidR="004474D4" w:rsidRPr="00AD4C3B" w:rsidRDefault="004474D4" w:rsidP="00E4621D">
            <w:pPr>
              <w:jc w:val="right"/>
              <w:rPr>
                <w:rFonts w:ascii="Times New Roman" w:hAnsi="Times New Roman" w:cs="Times New Roman"/>
                <w:sz w:val="23"/>
                <w:szCs w:val="23"/>
              </w:rPr>
            </w:pPr>
            <w:r w:rsidRPr="00AD4C3B">
              <w:rPr>
                <w:rFonts w:ascii="Times New Roman" w:hAnsi="Times New Roman" w:cs="Times New Roman"/>
                <w:sz w:val="23"/>
                <w:szCs w:val="23"/>
              </w:rPr>
              <w:t>4 565,40</w:t>
            </w:r>
          </w:p>
        </w:tc>
      </w:tr>
    </w:tbl>
    <w:p w:rsidR="00DB4398" w:rsidRPr="00AD4C3B" w:rsidRDefault="00DB4398" w:rsidP="00566FC6">
      <w:pPr>
        <w:spacing w:after="0"/>
        <w:rPr>
          <w:rFonts w:ascii="Times New Roman" w:hAnsi="Times New Roman" w:cs="Times New Roman"/>
          <w:sz w:val="23"/>
          <w:szCs w:val="23"/>
        </w:rPr>
        <w:sectPr w:rsidR="00DB4398" w:rsidRPr="00AD4C3B" w:rsidSect="00292FAF">
          <w:pgSz w:w="16838" w:h="11905" w:orient="landscape" w:code="9"/>
          <w:pgMar w:top="1985" w:right="1134" w:bottom="567" w:left="1134" w:header="720" w:footer="567" w:gutter="0"/>
          <w:cols w:space="720"/>
          <w:titlePg/>
          <w:docGrid w:linePitch="299"/>
        </w:sectPr>
      </w:pPr>
    </w:p>
    <w:p w:rsidR="005363BE" w:rsidRPr="00AD4C3B" w:rsidRDefault="005363BE" w:rsidP="005363BE">
      <w:pPr>
        <w:widowControl w:val="0"/>
        <w:autoSpaceDE w:val="0"/>
        <w:autoSpaceDN w:val="0"/>
        <w:spacing w:after="0" w:line="192" w:lineRule="auto"/>
        <w:ind w:left="4820"/>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 xml:space="preserve">Приложение 4а </w:t>
      </w:r>
    </w:p>
    <w:p w:rsidR="005363BE" w:rsidRPr="00AD4C3B" w:rsidRDefault="005363BE" w:rsidP="005363BE">
      <w:pPr>
        <w:widowControl w:val="0"/>
        <w:autoSpaceDE w:val="0"/>
        <w:autoSpaceDN w:val="0"/>
        <w:spacing w:after="0" w:line="192" w:lineRule="auto"/>
        <w:ind w:left="4820"/>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 xml:space="preserve">к муниципальной программе </w:t>
      </w:r>
    </w:p>
    <w:p w:rsidR="00292FAF" w:rsidRDefault="005363BE" w:rsidP="005363BE">
      <w:pPr>
        <w:widowControl w:val="0"/>
        <w:autoSpaceDE w:val="0"/>
        <w:autoSpaceDN w:val="0"/>
        <w:spacing w:after="0" w:line="192" w:lineRule="auto"/>
        <w:ind w:left="4820"/>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 xml:space="preserve">«Обеспечение граждан города Красноярска жилыми </w:t>
      </w:r>
    </w:p>
    <w:p w:rsidR="005363BE" w:rsidRPr="00AD4C3B" w:rsidRDefault="005363BE" w:rsidP="005363BE">
      <w:pPr>
        <w:widowControl w:val="0"/>
        <w:autoSpaceDE w:val="0"/>
        <w:autoSpaceDN w:val="0"/>
        <w:spacing w:after="0" w:line="192" w:lineRule="auto"/>
        <w:ind w:left="4820"/>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помещениями и объектами</w:t>
      </w:r>
    </w:p>
    <w:p w:rsidR="005363BE" w:rsidRPr="00AD4C3B" w:rsidRDefault="005363BE" w:rsidP="005363BE">
      <w:pPr>
        <w:widowControl w:val="0"/>
        <w:autoSpaceDE w:val="0"/>
        <w:autoSpaceDN w:val="0"/>
        <w:spacing w:after="0" w:line="192" w:lineRule="auto"/>
        <w:ind w:left="4820"/>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инженерно-транспортной</w:t>
      </w:r>
    </w:p>
    <w:p w:rsidR="005363BE" w:rsidRPr="00AD4C3B" w:rsidRDefault="005363BE" w:rsidP="005363BE">
      <w:pPr>
        <w:widowControl w:val="0"/>
        <w:autoSpaceDE w:val="0"/>
        <w:autoSpaceDN w:val="0"/>
        <w:spacing w:after="0" w:line="192" w:lineRule="auto"/>
        <w:ind w:left="4820"/>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и коммунальной инфраструктуры»</w:t>
      </w:r>
    </w:p>
    <w:p w:rsidR="005363BE" w:rsidRPr="00AD4C3B" w:rsidRDefault="005363BE" w:rsidP="005363BE">
      <w:pPr>
        <w:widowControl w:val="0"/>
        <w:autoSpaceDE w:val="0"/>
        <w:autoSpaceDN w:val="0"/>
        <w:spacing w:after="0" w:line="192" w:lineRule="auto"/>
        <w:ind w:left="4820"/>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на 2022 год и плановый период 2023–2024 годов</w:t>
      </w:r>
    </w:p>
    <w:p w:rsidR="004301A0" w:rsidRDefault="004301A0" w:rsidP="004301A0">
      <w:pPr>
        <w:widowControl w:val="0"/>
        <w:autoSpaceDE w:val="0"/>
        <w:autoSpaceDN w:val="0"/>
        <w:spacing w:after="0" w:line="192" w:lineRule="auto"/>
        <w:rPr>
          <w:rFonts w:ascii="Times New Roman" w:eastAsia="Times New Roman" w:hAnsi="Times New Roman" w:cs="Times New Roman"/>
          <w:sz w:val="30"/>
          <w:szCs w:val="30"/>
          <w:lang w:eastAsia="ru-RU"/>
        </w:rPr>
      </w:pPr>
    </w:p>
    <w:p w:rsidR="000871E4" w:rsidRDefault="000871E4" w:rsidP="004301A0">
      <w:pPr>
        <w:widowControl w:val="0"/>
        <w:autoSpaceDE w:val="0"/>
        <w:autoSpaceDN w:val="0"/>
        <w:spacing w:after="0" w:line="192" w:lineRule="auto"/>
        <w:rPr>
          <w:rFonts w:ascii="Times New Roman" w:eastAsia="Times New Roman" w:hAnsi="Times New Roman" w:cs="Times New Roman"/>
          <w:sz w:val="30"/>
          <w:szCs w:val="30"/>
          <w:lang w:eastAsia="ru-RU"/>
        </w:rPr>
      </w:pPr>
    </w:p>
    <w:p w:rsidR="000871E4" w:rsidRPr="00AD4C3B" w:rsidRDefault="000871E4" w:rsidP="004301A0">
      <w:pPr>
        <w:widowControl w:val="0"/>
        <w:autoSpaceDE w:val="0"/>
        <w:autoSpaceDN w:val="0"/>
        <w:spacing w:after="0" w:line="192" w:lineRule="auto"/>
        <w:rPr>
          <w:rFonts w:ascii="Times New Roman" w:eastAsia="Times New Roman" w:hAnsi="Times New Roman" w:cs="Times New Roman"/>
          <w:sz w:val="30"/>
          <w:szCs w:val="30"/>
          <w:lang w:eastAsia="ru-RU"/>
        </w:rPr>
      </w:pPr>
    </w:p>
    <w:p w:rsidR="004301A0" w:rsidRPr="00AD4C3B" w:rsidRDefault="004301A0" w:rsidP="004301A0">
      <w:pPr>
        <w:spacing w:after="0" w:line="192" w:lineRule="auto"/>
        <w:jc w:val="center"/>
        <w:rPr>
          <w:rFonts w:ascii="Times New Roman" w:hAnsi="Times New Roman" w:cs="Times New Roman"/>
          <w:sz w:val="30"/>
          <w:szCs w:val="30"/>
        </w:rPr>
      </w:pPr>
      <w:r w:rsidRPr="00AD4C3B">
        <w:rPr>
          <w:rFonts w:ascii="Times New Roman" w:hAnsi="Times New Roman" w:cs="Times New Roman"/>
          <w:sz w:val="30"/>
          <w:szCs w:val="30"/>
        </w:rPr>
        <w:t>ПЕРЕЧЕНЬ</w:t>
      </w:r>
    </w:p>
    <w:p w:rsidR="004301A0" w:rsidRDefault="004301A0" w:rsidP="004301A0">
      <w:pPr>
        <w:spacing w:after="0" w:line="192" w:lineRule="auto"/>
        <w:jc w:val="center"/>
        <w:rPr>
          <w:rFonts w:ascii="Times New Roman" w:hAnsi="Times New Roman" w:cs="Times New Roman"/>
          <w:sz w:val="30"/>
          <w:szCs w:val="30"/>
        </w:rPr>
      </w:pPr>
      <w:r w:rsidRPr="00AD4C3B">
        <w:rPr>
          <w:rFonts w:ascii="Times New Roman" w:hAnsi="Times New Roman" w:cs="Times New Roman"/>
          <w:sz w:val="30"/>
          <w:szCs w:val="30"/>
        </w:rPr>
        <w:t xml:space="preserve">объектов муниципальной собственности, финансовое обеспечение которых планируется осуществить за счет бюджетных инвестиций, за счет субсидий муниципальным бюджетным и муниципальным автономным учреждениям, муниципальным унитарным предприятиям на капитальные вложения в объекты капитального строительства муниципальной собственности или приобретение объектов недвижимого имущества </w:t>
      </w:r>
    </w:p>
    <w:p w:rsidR="004301A0" w:rsidRDefault="004301A0" w:rsidP="004301A0">
      <w:pPr>
        <w:spacing w:after="0" w:line="192" w:lineRule="auto"/>
        <w:jc w:val="center"/>
        <w:rPr>
          <w:rFonts w:ascii="Times New Roman" w:hAnsi="Times New Roman" w:cs="Times New Roman"/>
          <w:sz w:val="30"/>
          <w:szCs w:val="30"/>
        </w:rPr>
      </w:pPr>
      <w:r w:rsidRPr="00AD4C3B">
        <w:rPr>
          <w:rFonts w:ascii="Times New Roman" w:hAnsi="Times New Roman" w:cs="Times New Roman"/>
          <w:sz w:val="30"/>
          <w:szCs w:val="30"/>
        </w:rPr>
        <w:t xml:space="preserve">в муниципальную собственность, на очередной год </w:t>
      </w:r>
      <w:r w:rsidRPr="00AD4C3B">
        <w:rPr>
          <w:rFonts w:ascii="Times New Roman" w:hAnsi="Times New Roman" w:cs="Times New Roman"/>
          <w:sz w:val="30"/>
          <w:szCs w:val="30"/>
        </w:rPr>
        <w:br/>
        <w:t>(за счет всех источников финансирования)</w:t>
      </w:r>
    </w:p>
    <w:p w:rsidR="004301A0" w:rsidRPr="00AD4C3B" w:rsidRDefault="004301A0" w:rsidP="004301A0">
      <w:pPr>
        <w:spacing w:after="0" w:line="192" w:lineRule="auto"/>
        <w:jc w:val="center"/>
        <w:rPr>
          <w:rFonts w:ascii="Times New Roman" w:hAnsi="Times New Roman" w:cs="Times New Roman"/>
          <w:sz w:val="30"/>
          <w:szCs w:val="30"/>
        </w:rPr>
      </w:pPr>
    </w:p>
    <w:p w:rsidR="004301A0" w:rsidRPr="004301A0" w:rsidRDefault="004301A0" w:rsidP="004301A0">
      <w:pPr>
        <w:spacing w:after="0" w:line="240" w:lineRule="auto"/>
        <w:jc w:val="right"/>
        <w:rPr>
          <w:rFonts w:ascii="Times New Roman" w:hAnsi="Times New Roman" w:cs="Times New Roman"/>
          <w:sz w:val="30"/>
          <w:szCs w:val="30"/>
        </w:rPr>
      </w:pPr>
      <w:r w:rsidRPr="004301A0">
        <w:rPr>
          <w:rFonts w:ascii="Times New Roman" w:hAnsi="Times New Roman" w:cs="Times New Roman"/>
          <w:sz w:val="30"/>
          <w:szCs w:val="30"/>
        </w:rPr>
        <w:t>Тыс. рублей</w:t>
      </w:r>
    </w:p>
    <w:tbl>
      <w:tblPr>
        <w:tblStyle w:val="a7"/>
        <w:tblW w:w="9582" w:type="dxa"/>
        <w:jc w:val="center"/>
        <w:tblInd w:w="-55" w:type="dxa"/>
        <w:tblLayout w:type="fixed"/>
        <w:tblCellMar>
          <w:left w:w="57" w:type="dxa"/>
          <w:right w:w="57" w:type="dxa"/>
        </w:tblCellMar>
        <w:tblLook w:val="04A0"/>
      </w:tblPr>
      <w:tblGrid>
        <w:gridCol w:w="568"/>
        <w:gridCol w:w="3685"/>
        <w:gridCol w:w="1391"/>
        <w:gridCol w:w="1417"/>
        <w:gridCol w:w="1445"/>
        <w:gridCol w:w="1076"/>
      </w:tblGrid>
      <w:tr w:rsidR="005363BE" w:rsidRPr="00AD4C3B" w:rsidTr="00B809B5">
        <w:trPr>
          <w:trHeight w:val="315"/>
          <w:jc w:val="center"/>
        </w:trPr>
        <w:tc>
          <w:tcPr>
            <w:tcW w:w="568" w:type="dxa"/>
            <w:vMerge w:val="restart"/>
            <w:tcBorders>
              <w:top w:val="single" w:sz="4" w:space="0" w:color="auto"/>
              <w:bottom w:val="nil"/>
            </w:tcBorders>
            <w:hideMark/>
          </w:tcPr>
          <w:p w:rsidR="005363BE" w:rsidRPr="00AD4C3B" w:rsidRDefault="005363BE"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 п/п</w:t>
            </w:r>
          </w:p>
        </w:tc>
        <w:tc>
          <w:tcPr>
            <w:tcW w:w="3685" w:type="dxa"/>
            <w:vMerge w:val="restart"/>
            <w:tcBorders>
              <w:top w:val="single" w:sz="4" w:space="0" w:color="auto"/>
              <w:bottom w:val="nil"/>
            </w:tcBorders>
            <w:hideMark/>
          </w:tcPr>
          <w:p w:rsidR="005363BE" w:rsidRPr="00AD4C3B" w:rsidRDefault="005363BE" w:rsidP="00E4621D">
            <w:pPr>
              <w:jc w:val="center"/>
              <w:rPr>
                <w:rFonts w:ascii="Times New Roman" w:hAnsi="Times New Roman" w:cs="Times New Roman"/>
                <w:sz w:val="24"/>
                <w:szCs w:val="24"/>
              </w:rPr>
            </w:pPr>
            <w:r w:rsidRPr="00AD4C3B">
              <w:rPr>
                <w:rFonts w:ascii="Times New Roman" w:hAnsi="Times New Roman" w:cs="Times New Roman"/>
                <w:sz w:val="24"/>
                <w:szCs w:val="24"/>
              </w:rPr>
              <w:t>Наименование объекта</w:t>
            </w:r>
          </w:p>
        </w:tc>
        <w:tc>
          <w:tcPr>
            <w:tcW w:w="5329" w:type="dxa"/>
            <w:gridSpan w:val="4"/>
            <w:tcBorders>
              <w:top w:val="single" w:sz="4" w:space="0" w:color="auto"/>
            </w:tcBorders>
            <w:hideMark/>
          </w:tcPr>
          <w:p w:rsidR="005363BE" w:rsidRPr="00AD4C3B" w:rsidRDefault="005363BE" w:rsidP="00E4621D">
            <w:pPr>
              <w:jc w:val="center"/>
              <w:rPr>
                <w:rFonts w:ascii="Times New Roman" w:hAnsi="Times New Roman" w:cs="Times New Roman"/>
                <w:sz w:val="24"/>
                <w:szCs w:val="24"/>
              </w:rPr>
            </w:pPr>
            <w:r w:rsidRPr="00AD4C3B">
              <w:rPr>
                <w:rFonts w:ascii="Times New Roman" w:hAnsi="Times New Roman" w:cs="Times New Roman"/>
                <w:sz w:val="24"/>
                <w:szCs w:val="24"/>
              </w:rPr>
              <w:t>Объем бюджетных инвестиций на 2022 год</w:t>
            </w:r>
          </w:p>
        </w:tc>
      </w:tr>
      <w:tr w:rsidR="005363BE" w:rsidRPr="00AD4C3B" w:rsidTr="00B809B5">
        <w:trPr>
          <w:trHeight w:val="315"/>
          <w:jc w:val="center"/>
        </w:trPr>
        <w:tc>
          <w:tcPr>
            <w:tcW w:w="568" w:type="dxa"/>
            <w:vMerge/>
            <w:tcBorders>
              <w:bottom w:val="nil"/>
            </w:tcBorders>
            <w:hideMark/>
          </w:tcPr>
          <w:p w:rsidR="005363BE" w:rsidRPr="00AD4C3B" w:rsidRDefault="005363BE" w:rsidP="00E4621D">
            <w:pPr>
              <w:jc w:val="center"/>
              <w:rPr>
                <w:rFonts w:ascii="Times New Roman" w:hAnsi="Times New Roman" w:cs="Times New Roman"/>
                <w:sz w:val="24"/>
                <w:szCs w:val="24"/>
              </w:rPr>
            </w:pPr>
          </w:p>
        </w:tc>
        <w:tc>
          <w:tcPr>
            <w:tcW w:w="3685" w:type="dxa"/>
            <w:vMerge/>
            <w:tcBorders>
              <w:bottom w:val="nil"/>
            </w:tcBorders>
            <w:hideMark/>
          </w:tcPr>
          <w:p w:rsidR="005363BE" w:rsidRPr="00AD4C3B" w:rsidRDefault="005363BE" w:rsidP="00E4621D">
            <w:pPr>
              <w:jc w:val="center"/>
              <w:rPr>
                <w:rFonts w:ascii="Times New Roman" w:hAnsi="Times New Roman" w:cs="Times New Roman"/>
                <w:sz w:val="24"/>
                <w:szCs w:val="24"/>
              </w:rPr>
            </w:pPr>
          </w:p>
        </w:tc>
        <w:tc>
          <w:tcPr>
            <w:tcW w:w="1391" w:type="dxa"/>
            <w:vMerge w:val="restart"/>
            <w:tcBorders>
              <w:bottom w:val="nil"/>
            </w:tcBorders>
            <w:hideMark/>
          </w:tcPr>
          <w:p w:rsidR="005363BE" w:rsidRPr="00AD4C3B" w:rsidRDefault="005363BE" w:rsidP="00E4621D">
            <w:pPr>
              <w:jc w:val="center"/>
              <w:rPr>
                <w:rFonts w:ascii="Times New Roman" w:hAnsi="Times New Roman" w:cs="Times New Roman"/>
                <w:sz w:val="24"/>
                <w:szCs w:val="24"/>
              </w:rPr>
            </w:pPr>
            <w:r w:rsidRPr="00AD4C3B">
              <w:rPr>
                <w:rFonts w:ascii="Times New Roman" w:hAnsi="Times New Roman" w:cs="Times New Roman"/>
                <w:sz w:val="24"/>
                <w:szCs w:val="24"/>
              </w:rPr>
              <w:t>всего</w:t>
            </w:r>
          </w:p>
        </w:tc>
        <w:tc>
          <w:tcPr>
            <w:tcW w:w="3938" w:type="dxa"/>
            <w:gridSpan w:val="3"/>
            <w:tcBorders>
              <w:bottom w:val="single" w:sz="4" w:space="0" w:color="auto"/>
            </w:tcBorders>
            <w:hideMark/>
          </w:tcPr>
          <w:p w:rsidR="005363BE" w:rsidRPr="00AD4C3B" w:rsidRDefault="005363BE" w:rsidP="00E4621D">
            <w:pPr>
              <w:jc w:val="center"/>
              <w:rPr>
                <w:rFonts w:ascii="Times New Roman" w:hAnsi="Times New Roman" w:cs="Times New Roman"/>
                <w:sz w:val="24"/>
                <w:szCs w:val="24"/>
              </w:rPr>
            </w:pPr>
            <w:r w:rsidRPr="00AD4C3B">
              <w:rPr>
                <w:rFonts w:ascii="Times New Roman" w:hAnsi="Times New Roman" w:cs="Times New Roman"/>
                <w:sz w:val="24"/>
                <w:szCs w:val="24"/>
              </w:rPr>
              <w:t>в том числе:</w:t>
            </w:r>
          </w:p>
        </w:tc>
      </w:tr>
      <w:tr w:rsidR="005363BE" w:rsidRPr="00AD4C3B" w:rsidTr="00B809B5">
        <w:trPr>
          <w:trHeight w:val="630"/>
          <w:jc w:val="center"/>
        </w:trPr>
        <w:tc>
          <w:tcPr>
            <w:tcW w:w="568" w:type="dxa"/>
            <w:vMerge/>
            <w:tcBorders>
              <w:bottom w:val="nil"/>
            </w:tcBorders>
            <w:hideMark/>
          </w:tcPr>
          <w:p w:rsidR="005363BE" w:rsidRPr="00AD4C3B" w:rsidRDefault="005363BE" w:rsidP="00E4621D">
            <w:pPr>
              <w:jc w:val="center"/>
              <w:rPr>
                <w:rFonts w:ascii="Times New Roman" w:hAnsi="Times New Roman" w:cs="Times New Roman"/>
                <w:sz w:val="24"/>
                <w:szCs w:val="24"/>
              </w:rPr>
            </w:pPr>
          </w:p>
        </w:tc>
        <w:tc>
          <w:tcPr>
            <w:tcW w:w="3685" w:type="dxa"/>
            <w:vMerge/>
            <w:tcBorders>
              <w:bottom w:val="nil"/>
            </w:tcBorders>
            <w:hideMark/>
          </w:tcPr>
          <w:p w:rsidR="005363BE" w:rsidRPr="00AD4C3B" w:rsidRDefault="005363BE" w:rsidP="00E4621D">
            <w:pPr>
              <w:jc w:val="center"/>
              <w:rPr>
                <w:rFonts w:ascii="Times New Roman" w:hAnsi="Times New Roman" w:cs="Times New Roman"/>
                <w:sz w:val="24"/>
                <w:szCs w:val="24"/>
              </w:rPr>
            </w:pPr>
          </w:p>
        </w:tc>
        <w:tc>
          <w:tcPr>
            <w:tcW w:w="1391" w:type="dxa"/>
            <w:vMerge/>
            <w:tcBorders>
              <w:bottom w:val="nil"/>
            </w:tcBorders>
            <w:hideMark/>
          </w:tcPr>
          <w:p w:rsidR="005363BE" w:rsidRPr="00AD4C3B" w:rsidRDefault="005363BE" w:rsidP="00E4621D">
            <w:pPr>
              <w:jc w:val="center"/>
              <w:rPr>
                <w:rFonts w:ascii="Times New Roman" w:hAnsi="Times New Roman" w:cs="Times New Roman"/>
                <w:sz w:val="24"/>
                <w:szCs w:val="24"/>
              </w:rPr>
            </w:pPr>
          </w:p>
        </w:tc>
        <w:tc>
          <w:tcPr>
            <w:tcW w:w="1417" w:type="dxa"/>
            <w:tcBorders>
              <w:bottom w:val="nil"/>
            </w:tcBorders>
            <w:hideMark/>
          </w:tcPr>
          <w:p w:rsidR="004301A0" w:rsidRDefault="005363BE"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 xml:space="preserve">бюджет </w:t>
            </w:r>
          </w:p>
          <w:p w:rsidR="005363BE" w:rsidRPr="00AD4C3B" w:rsidRDefault="005363BE"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города</w:t>
            </w:r>
          </w:p>
        </w:tc>
        <w:tc>
          <w:tcPr>
            <w:tcW w:w="1445" w:type="dxa"/>
            <w:tcBorders>
              <w:bottom w:val="nil"/>
            </w:tcBorders>
            <w:hideMark/>
          </w:tcPr>
          <w:p w:rsidR="00B809B5" w:rsidRDefault="005363BE"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 xml:space="preserve">вышестоящие </w:t>
            </w:r>
          </w:p>
          <w:p w:rsidR="005363BE" w:rsidRPr="00AD4C3B" w:rsidRDefault="005363BE"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бюджеты</w:t>
            </w:r>
          </w:p>
        </w:tc>
        <w:tc>
          <w:tcPr>
            <w:tcW w:w="1076" w:type="dxa"/>
            <w:tcBorders>
              <w:bottom w:val="nil"/>
            </w:tcBorders>
            <w:hideMark/>
          </w:tcPr>
          <w:p w:rsidR="005363BE" w:rsidRPr="00AD4C3B" w:rsidRDefault="005363BE"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внебюджетные источники</w:t>
            </w:r>
          </w:p>
        </w:tc>
      </w:tr>
    </w:tbl>
    <w:p w:rsidR="00565493" w:rsidRPr="00AD4C3B" w:rsidRDefault="00565493" w:rsidP="004301A0">
      <w:pPr>
        <w:spacing w:after="0" w:line="14" w:lineRule="auto"/>
        <w:rPr>
          <w:sz w:val="2"/>
          <w:szCs w:val="2"/>
        </w:rPr>
      </w:pPr>
    </w:p>
    <w:tbl>
      <w:tblPr>
        <w:tblStyle w:val="a7"/>
        <w:tblW w:w="9595" w:type="dxa"/>
        <w:jc w:val="center"/>
        <w:tblInd w:w="-42" w:type="dxa"/>
        <w:tblLayout w:type="fixed"/>
        <w:tblCellMar>
          <w:left w:w="57" w:type="dxa"/>
          <w:right w:w="57" w:type="dxa"/>
        </w:tblCellMar>
        <w:tblLook w:val="04A0"/>
      </w:tblPr>
      <w:tblGrid>
        <w:gridCol w:w="573"/>
        <w:gridCol w:w="3680"/>
        <w:gridCol w:w="1397"/>
        <w:gridCol w:w="1417"/>
        <w:gridCol w:w="1439"/>
        <w:gridCol w:w="1089"/>
      </w:tblGrid>
      <w:tr w:rsidR="005363BE" w:rsidRPr="00AD4C3B" w:rsidTr="00B809B5">
        <w:trPr>
          <w:trHeight w:val="113"/>
          <w:tblHeader/>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1</w:t>
            </w:r>
          </w:p>
        </w:tc>
        <w:tc>
          <w:tcPr>
            <w:tcW w:w="3680" w:type="dxa"/>
            <w:hideMark/>
          </w:tcPr>
          <w:p w:rsidR="005363BE" w:rsidRPr="00AD4C3B" w:rsidRDefault="005363BE" w:rsidP="00E4621D">
            <w:pPr>
              <w:jc w:val="center"/>
              <w:rPr>
                <w:rFonts w:ascii="Times New Roman" w:hAnsi="Times New Roman" w:cs="Times New Roman"/>
                <w:sz w:val="24"/>
                <w:szCs w:val="24"/>
              </w:rPr>
            </w:pPr>
            <w:r w:rsidRPr="00AD4C3B">
              <w:rPr>
                <w:rFonts w:ascii="Times New Roman" w:hAnsi="Times New Roman" w:cs="Times New Roman"/>
                <w:sz w:val="24"/>
                <w:szCs w:val="24"/>
              </w:rPr>
              <w:t>2</w:t>
            </w:r>
          </w:p>
        </w:tc>
        <w:tc>
          <w:tcPr>
            <w:tcW w:w="1397" w:type="dxa"/>
            <w:hideMark/>
          </w:tcPr>
          <w:p w:rsidR="005363BE" w:rsidRPr="00AD4C3B" w:rsidRDefault="005363BE" w:rsidP="00E4621D">
            <w:pPr>
              <w:jc w:val="center"/>
              <w:rPr>
                <w:rFonts w:ascii="Times New Roman" w:hAnsi="Times New Roman" w:cs="Times New Roman"/>
                <w:sz w:val="24"/>
                <w:szCs w:val="24"/>
              </w:rPr>
            </w:pPr>
            <w:r w:rsidRPr="00AD4C3B">
              <w:rPr>
                <w:rFonts w:ascii="Times New Roman" w:hAnsi="Times New Roman" w:cs="Times New Roman"/>
                <w:sz w:val="24"/>
                <w:szCs w:val="24"/>
              </w:rPr>
              <w:t>3</w:t>
            </w:r>
          </w:p>
        </w:tc>
        <w:tc>
          <w:tcPr>
            <w:tcW w:w="1417" w:type="dxa"/>
            <w:hideMark/>
          </w:tcPr>
          <w:p w:rsidR="005363BE" w:rsidRPr="00AD4C3B" w:rsidRDefault="005363BE" w:rsidP="00E4621D">
            <w:pPr>
              <w:jc w:val="center"/>
              <w:rPr>
                <w:rFonts w:ascii="Times New Roman" w:hAnsi="Times New Roman" w:cs="Times New Roman"/>
                <w:sz w:val="24"/>
                <w:szCs w:val="24"/>
              </w:rPr>
            </w:pPr>
            <w:r w:rsidRPr="00AD4C3B">
              <w:rPr>
                <w:rFonts w:ascii="Times New Roman" w:hAnsi="Times New Roman" w:cs="Times New Roman"/>
                <w:sz w:val="24"/>
                <w:szCs w:val="24"/>
              </w:rPr>
              <w:t>4</w:t>
            </w:r>
          </w:p>
        </w:tc>
        <w:tc>
          <w:tcPr>
            <w:tcW w:w="1439" w:type="dxa"/>
            <w:hideMark/>
          </w:tcPr>
          <w:p w:rsidR="005363BE" w:rsidRPr="00AD4C3B" w:rsidRDefault="005363BE" w:rsidP="00E4621D">
            <w:pPr>
              <w:jc w:val="center"/>
              <w:rPr>
                <w:rFonts w:ascii="Times New Roman" w:hAnsi="Times New Roman" w:cs="Times New Roman"/>
                <w:sz w:val="24"/>
                <w:szCs w:val="24"/>
              </w:rPr>
            </w:pPr>
            <w:r w:rsidRPr="00AD4C3B">
              <w:rPr>
                <w:rFonts w:ascii="Times New Roman" w:hAnsi="Times New Roman" w:cs="Times New Roman"/>
                <w:sz w:val="24"/>
                <w:szCs w:val="24"/>
              </w:rPr>
              <w:t>5</w:t>
            </w:r>
          </w:p>
        </w:tc>
        <w:tc>
          <w:tcPr>
            <w:tcW w:w="1089" w:type="dxa"/>
            <w:hideMark/>
          </w:tcPr>
          <w:p w:rsidR="005363BE" w:rsidRPr="00AD4C3B" w:rsidRDefault="005363BE" w:rsidP="00E4621D">
            <w:pPr>
              <w:jc w:val="center"/>
              <w:rPr>
                <w:rFonts w:ascii="Times New Roman" w:hAnsi="Times New Roman" w:cs="Times New Roman"/>
                <w:sz w:val="24"/>
                <w:szCs w:val="24"/>
              </w:rPr>
            </w:pPr>
            <w:r w:rsidRPr="00AD4C3B">
              <w:rPr>
                <w:rFonts w:ascii="Times New Roman" w:hAnsi="Times New Roman" w:cs="Times New Roman"/>
                <w:sz w:val="24"/>
                <w:szCs w:val="24"/>
              </w:rPr>
              <w:t>6</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1</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Итого</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2 261 987,61</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1 055 960,92</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1 206 026,69</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2</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Главный распорядитель департамент градостроительства</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2 261 987,61</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1 055 960,92</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1 206 026,69</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3</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Приобретение жилых помещений в целях их предоставления детям-сиротам и детям, оставшимся без попечения родителей, лицам из числа детей-сирот и детей, оставшихся без попечения родителей</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411 677,10</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411 677,10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4</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Приобретение жилых помещений для переселения граждан, проживающих в жилых домах, признанных в установленном порядке аварийными</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221 364,00</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72 000,00</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149 364,00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5</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Приобретение жилых помещений для обеспечения граждан, состоящих на жилищном учете</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9 116,98</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9 116,98</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6</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Жилой дом по ул. Крайняя, 12 (строительство)</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348 864,59</w:t>
            </w:r>
          </w:p>
        </w:tc>
        <w:tc>
          <w:tcPr>
            <w:tcW w:w="1417" w:type="dxa"/>
            <w:noWrap/>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80 000,00</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268 864,59</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7</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Строительство участка первой линии метрополитена в г. Красноярске</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77 642,80</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1 521,80</w:t>
            </w:r>
          </w:p>
        </w:tc>
        <w:tc>
          <w:tcPr>
            <w:tcW w:w="1439" w:type="dxa"/>
            <w:noWrap/>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76 121,00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8</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Транспортная развязка в микрорайоне «Тихие Зори» (строительство)</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181 949,49</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181 949,49</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9</w:t>
            </w:r>
          </w:p>
        </w:tc>
        <w:tc>
          <w:tcPr>
            <w:tcW w:w="3680" w:type="dxa"/>
            <w:hideMark/>
          </w:tcPr>
          <w:p w:rsidR="004301A0"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 xml:space="preserve">Автомобильные съезды с путепровода на ул. Авиаторов </w:t>
            </w:r>
          </w:p>
          <w:p w:rsidR="004301A0"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 xml:space="preserve">до ул. Петра Подзолкова </w:t>
            </w:r>
          </w:p>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и до пер. Светлогорский (проектирование)</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10 100,00</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10 100,00</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10</w:t>
            </w:r>
          </w:p>
        </w:tc>
        <w:tc>
          <w:tcPr>
            <w:tcW w:w="3680" w:type="dxa"/>
            <w:hideMark/>
          </w:tcPr>
          <w:p w:rsidR="004301A0"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 xml:space="preserve">Строительство автодороги </w:t>
            </w:r>
          </w:p>
          <w:p w:rsidR="004301A0"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 xml:space="preserve">пр. Молодежный от дома № 31 </w:t>
            </w:r>
          </w:p>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до ул. Преображенской</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82 838,38</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82 838,38</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11</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Строительство автодороги в створе ул. Волочаевской от ул. Дубровинского до ул. Копылова</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126 313,13</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126 313,13</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12</w:t>
            </w:r>
          </w:p>
        </w:tc>
        <w:tc>
          <w:tcPr>
            <w:tcW w:w="3680" w:type="dxa"/>
            <w:hideMark/>
          </w:tcPr>
          <w:p w:rsidR="004301A0"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 xml:space="preserve">Строительство автодороги в границах ул. Гриболевская </w:t>
            </w:r>
            <w:r w:rsidR="004301A0">
              <w:rPr>
                <w:rFonts w:ascii="Times New Roman" w:hAnsi="Times New Roman" w:cs="Times New Roman"/>
                <w:sz w:val="24"/>
                <w:szCs w:val="24"/>
              </w:rPr>
              <w:t>–</w:t>
            </w:r>
            <w:r w:rsidRPr="00AD4C3B">
              <w:rPr>
                <w:rFonts w:ascii="Times New Roman" w:hAnsi="Times New Roman" w:cs="Times New Roman"/>
                <w:sz w:val="24"/>
                <w:szCs w:val="24"/>
              </w:rPr>
              <w:t xml:space="preserve"> </w:t>
            </w:r>
          </w:p>
          <w:p w:rsidR="004301A0"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 xml:space="preserve">ул. Соколовская </w:t>
            </w:r>
            <w:r w:rsidR="004301A0">
              <w:rPr>
                <w:rFonts w:ascii="Times New Roman" w:hAnsi="Times New Roman" w:cs="Times New Roman"/>
                <w:sz w:val="24"/>
                <w:szCs w:val="24"/>
              </w:rPr>
              <w:t>–</w:t>
            </w:r>
            <w:r w:rsidRPr="00AD4C3B">
              <w:rPr>
                <w:rFonts w:ascii="Times New Roman" w:hAnsi="Times New Roman" w:cs="Times New Roman"/>
                <w:sz w:val="24"/>
                <w:szCs w:val="24"/>
              </w:rPr>
              <w:t xml:space="preserve"> ул. Ольховая </w:t>
            </w:r>
            <w:r w:rsidR="004301A0">
              <w:rPr>
                <w:rFonts w:ascii="Times New Roman" w:hAnsi="Times New Roman" w:cs="Times New Roman"/>
                <w:sz w:val="24"/>
                <w:szCs w:val="24"/>
              </w:rPr>
              <w:t>–</w:t>
            </w:r>
            <w:r w:rsidRPr="00AD4C3B">
              <w:rPr>
                <w:rFonts w:ascii="Times New Roman" w:hAnsi="Times New Roman" w:cs="Times New Roman"/>
                <w:sz w:val="24"/>
                <w:szCs w:val="24"/>
              </w:rPr>
              <w:t xml:space="preserve"> </w:t>
            </w:r>
          </w:p>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ул. Черемуховая</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47 002,12</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47 002,12</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noWrap/>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13</w:t>
            </w:r>
          </w:p>
        </w:tc>
        <w:tc>
          <w:tcPr>
            <w:tcW w:w="3680" w:type="dxa"/>
            <w:hideMark/>
          </w:tcPr>
          <w:p w:rsidR="004301A0"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 xml:space="preserve">Пешеходный переход через </w:t>
            </w:r>
          </w:p>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ул. Калинина в районе жилого дома № 177 по ул. Калинина (строительство)</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109 373,74</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109 373,74</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14</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Реконструкция автомобильной дороги по пр. Свободный на участке от ул. Михаила Годенко до ул. Пролетарской (проектирование)</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15 250,00</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15 250,00</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15</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Строительство автомобильной дороги в микрорайоне «Тихие Зори» от ул. Свердловская, № 6</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66 629,68</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66 629,68</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noWrap/>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16</w:t>
            </w:r>
          </w:p>
        </w:tc>
        <w:tc>
          <w:tcPr>
            <w:tcW w:w="3680" w:type="dxa"/>
            <w:hideMark/>
          </w:tcPr>
          <w:p w:rsidR="004301A0"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 xml:space="preserve">Автодорога по ул. Космонавтов </w:t>
            </w:r>
          </w:p>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от ул. 9 Мая до ул. Ястынская (проектирование)</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16 088,06</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16 088,06</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17</w:t>
            </w:r>
          </w:p>
        </w:tc>
        <w:tc>
          <w:tcPr>
            <w:tcW w:w="3680" w:type="dxa"/>
            <w:hideMark/>
          </w:tcPr>
          <w:p w:rsidR="004301A0"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 xml:space="preserve">Переезд через Северное шоссе </w:t>
            </w:r>
          </w:p>
          <w:p w:rsidR="004301A0"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 xml:space="preserve">в жилом районе «Солонцы-2» </w:t>
            </w:r>
          </w:p>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в Центральном районе г. Крас</w:t>
            </w:r>
            <w:r w:rsidR="004301A0">
              <w:rPr>
                <w:rFonts w:ascii="Times New Roman" w:hAnsi="Times New Roman" w:cs="Times New Roman"/>
                <w:sz w:val="24"/>
                <w:szCs w:val="24"/>
              </w:rPr>
              <w:t>-</w:t>
            </w:r>
            <w:r w:rsidRPr="00AD4C3B">
              <w:rPr>
                <w:rFonts w:ascii="Times New Roman" w:hAnsi="Times New Roman" w:cs="Times New Roman"/>
                <w:sz w:val="24"/>
                <w:szCs w:val="24"/>
              </w:rPr>
              <w:t>ноярска (проектирование)</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3 500,00</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3 500,00</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18</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Реконструкция пер. Боготольский от ул. Копылова до ул. Новосибирской</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60 000,00</w:t>
            </w:r>
          </w:p>
        </w:tc>
        <w:tc>
          <w:tcPr>
            <w:tcW w:w="1417" w:type="dxa"/>
            <w:noWrap/>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60 000,00</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noWrap/>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19</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Подземный пешеходный переход через ул. Дубровинского в районе площади имени А.П. Чехова (строительство)</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303 030,30</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3 030,30</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300 000,00</w:t>
            </w:r>
          </w:p>
        </w:tc>
        <w:tc>
          <w:tcPr>
            <w:tcW w:w="1089" w:type="dxa"/>
            <w:noWrap/>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 </w:t>
            </w:r>
          </w:p>
        </w:tc>
      </w:tr>
      <w:tr w:rsidR="005363BE" w:rsidRPr="00AD4C3B" w:rsidTr="00B809B5">
        <w:trPr>
          <w:trHeight w:val="113"/>
          <w:jc w:val="center"/>
        </w:trPr>
        <w:tc>
          <w:tcPr>
            <w:tcW w:w="573" w:type="dxa"/>
            <w:noWrap/>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20</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 xml:space="preserve">Пешеходный переход с пр. Ульяновский на </w:t>
            </w:r>
            <w:r w:rsidRPr="00AD4C3B">
              <w:rPr>
                <w:rFonts w:ascii="Times New Roman" w:hAnsi="Times New Roman" w:cs="Times New Roman"/>
                <w:sz w:val="24"/>
                <w:szCs w:val="24"/>
              </w:rPr>
              <w:br w:type="page"/>
              <w:t>о. Татышев (проектирование)</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34 257,24</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34 257,24</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noWrap/>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21</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Автомобильная дорога по ул. Судостроительная на участке от жилого дома № 175 до ул. Анатолия Гладкова (строительство)</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490,00</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490,00</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noWrap/>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22</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Общественное кладбище на территории Емельяновского района вблизи пос. Индустриальный (проектирование)</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25 000,00</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25 000,00</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noWrap/>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23</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Общественное кладбище на территории Березовского района вблизи существующего кладбища «Шинное» (проектирование, выполнение работ по строительству)</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99 000,00</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99 000,00</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5363BE" w:rsidRPr="00AD4C3B" w:rsidTr="00B809B5">
        <w:trPr>
          <w:trHeight w:val="113"/>
          <w:jc w:val="center"/>
        </w:trPr>
        <w:tc>
          <w:tcPr>
            <w:tcW w:w="573" w:type="dxa"/>
            <w:noWrap/>
            <w:hideMark/>
          </w:tcPr>
          <w:p w:rsidR="005363BE" w:rsidRPr="00AD4C3B" w:rsidRDefault="005363BE" w:rsidP="004301A0">
            <w:pPr>
              <w:jc w:val="center"/>
              <w:rPr>
                <w:rFonts w:ascii="Times New Roman" w:hAnsi="Times New Roman" w:cs="Times New Roman"/>
                <w:sz w:val="24"/>
                <w:szCs w:val="24"/>
              </w:rPr>
            </w:pPr>
            <w:r w:rsidRPr="00AD4C3B">
              <w:rPr>
                <w:rFonts w:ascii="Times New Roman" w:hAnsi="Times New Roman" w:cs="Times New Roman"/>
                <w:sz w:val="24"/>
                <w:szCs w:val="24"/>
              </w:rPr>
              <w:t>24</w:t>
            </w:r>
          </w:p>
        </w:tc>
        <w:tc>
          <w:tcPr>
            <w:tcW w:w="3680" w:type="dxa"/>
            <w:hideMark/>
          </w:tcPr>
          <w:p w:rsidR="005363BE" w:rsidRPr="00AD4C3B" w:rsidRDefault="005363BE" w:rsidP="005363BE">
            <w:pPr>
              <w:rPr>
                <w:rFonts w:ascii="Times New Roman" w:hAnsi="Times New Roman" w:cs="Times New Roman"/>
                <w:sz w:val="24"/>
                <w:szCs w:val="24"/>
              </w:rPr>
            </w:pPr>
            <w:r w:rsidRPr="00AD4C3B">
              <w:rPr>
                <w:rFonts w:ascii="Times New Roman" w:hAnsi="Times New Roman" w:cs="Times New Roman"/>
                <w:sz w:val="24"/>
                <w:szCs w:val="24"/>
              </w:rPr>
              <w:t>Берегоукрепление северной части о. Татышев (проектирование)</w:t>
            </w:r>
          </w:p>
        </w:tc>
        <w:tc>
          <w:tcPr>
            <w:tcW w:w="139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12 500,00</w:t>
            </w:r>
          </w:p>
        </w:tc>
        <w:tc>
          <w:tcPr>
            <w:tcW w:w="1417"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12 500,00</w:t>
            </w:r>
          </w:p>
        </w:tc>
        <w:tc>
          <w:tcPr>
            <w:tcW w:w="143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089" w:type="dxa"/>
            <w:hideMark/>
          </w:tcPr>
          <w:p w:rsidR="005363BE" w:rsidRPr="00AD4C3B" w:rsidRDefault="005363BE" w:rsidP="004301A0">
            <w:pPr>
              <w:jc w:val="right"/>
              <w:rPr>
                <w:rFonts w:ascii="Times New Roman" w:hAnsi="Times New Roman" w:cs="Times New Roman"/>
                <w:sz w:val="24"/>
                <w:szCs w:val="24"/>
              </w:rPr>
            </w:pPr>
            <w:r w:rsidRPr="00AD4C3B">
              <w:rPr>
                <w:rFonts w:ascii="Times New Roman" w:hAnsi="Times New Roman" w:cs="Times New Roman"/>
                <w:sz w:val="24"/>
                <w:szCs w:val="24"/>
              </w:rPr>
              <w:t>0,00</w:t>
            </w:r>
          </w:p>
        </w:tc>
      </w:tr>
    </w:tbl>
    <w:p w:rsidR="000A3CE8" w:rsidRPr="00AD4C3B" w:rsidRDefault="000A3CE8" w:rsidP="005363BE">
      <w:pPr>
        <w:spacing w:after="0"/>
        <w:rPr>
          <w:rFonts w:ascii="Times New Roman" w:hAnsi="Times New Roman" w:cs="Times New Roman"/>
          <w:sz w:val="24"/>
          <w:szCs w:val="24"/>
        </w:rPr>
        <w:sectPr w:rsidR="000A3CE8" w:rsidRPr="00AD4C3B" w:rsidSect="00292FAF">
          <w:pgSz w:w="11905" w:h="16838" w:code="9"/>
          <w:pgMar w:top="1134" w:right="567" w:bottom="1134" w:left="1985" w:header="720" w:footer="720" w:gutter="0"/>
          <w:cols w:space="720"/>
          <w:titlePg/>
          <w:docGrid w:linePitch="299"/>
        </w:sectPr>
      </w:pPr>
    </w:p>
    <w:p w:rsidR="000A3CE8" w:rsidRPr="00AD4C3B" w:rsidRDefault="000A3CE8" w:rsidP="000A3CE8">
      <w:pPr>
        <w:widowControl w:val="0"/>
        <w:autoSpaceDE w:val="0"/>
        <w:autoSpaceDN w:val="0"/>
        <w:spacing w:after="0" w:line="192" w:lineRule="auto"/>
        <w:ind w:left="8505"/>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Приложение 4</w:t>
      </w:r>
      <w:r w:rsidR="00AC6931">
        <w:rPr>
          <w:rFonts w:ascii="Times New Roman" w:eastAsia="Times New Roman" w:hAnsi="Times New Roman" w:cs="Times New Roman"/>
          <w:sz w:val="30"/>
          <w:szCs w:val="30"/>
          <w:lang w:eastAsia="ru-RU"/>
        </w:rPr>
        <w:t xml:space="preserve"> </w:t>
      </w:r>
      <w:r w:rsidRPr="00AD4C3B">
        <w:rPr>
          <w:rFonts w:ascii="Times New Roman" w:eastAsia="Times New Roman" w:hAnsi="Times New Roman" w:cs="Times New Roman"/>
          <w:sz w:val="30"/>
          <w:szCs w:val="30"/>
          <w:lang w:eastAsia="ru-RU"/>
        </w:rPr>
        <w:t xml:space="preserve">б </w:t>
      </w:r>
    </w:p>
    <w:p w:rsidR="000A3CE8" w:rsidRPr="00AD4C3B" w:rsidRDefault="000A3CE8" w:rsidP="000A3CE8">
      <w:pPr>
        <w:widowControl w:val="0"/>
        <w:autoSpaceDE w:val="0"/>
        <w:autoSpaceDN w:val="0"/>
        <w:spacing w:after="0" w:line="192" w:lineRule="auto"/>
        <w:ind w:left="8505"/>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 xml:space="preserve">к муниципальной программе </w:t>
      </w:r>
    </w:p>
    <w:p w:rsidR="000A3CE8" w:rsidRPr="00AD4C3B" w:rsidRDefault="000A3CE8" w:rsidP="000A3CE8">
      <w:pPr>
        <w:widowControl w:val="0"/>
        <w:autoSpaceDE w:val="0"/>
        <w:autoSpaceDN w:val="0"/>
        <w:spacing w:after="0" w:line="192" w:lineRule="auto"/>
        <w:ind w:left="8505"/>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 xml:space="preserve">«Обеспечение граждан города Красноярска </w:t>
      </w:r>
    </w:p>
    <w:p w:rsidR="000A3CE8" w:rsidRPr="00AD4C3B" w:rsidRDefault="000A3CE8" w:rsidP="000A3CE8">
      <w:pPr>
        <w:widowControl w:val="0"/>
        <w:autoSpaceDE w:val="0"/>
        <w:autoSpaceDN w:val="0"/>
        <w:spacing w:after="0" w:line="192" w:lineRule="auto"/>
        <w:ind w:left="8505"/>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жилыми помещениями и объектами</w:t>
      </w:r>
    </w:p>
    <w:p w:rsidR="000A3CE8" w:rsidRPr="00AD4C3B" w:rsidRDefault="000A3CE8" w:rsidP="000A3CE8">
      <w:pPr>
        <w:widowControl w:val="0"/>
        <w:autoSpaceDE w:val="0"/>
        <w:autoSpaceDN w:val="0"/>
        <w:spacing w:after="0" w:line="192" w:lineRule="auto"/>
        <w:ind w:left="8505"/>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инженерно-транспортной</w:t>
      </w:r>
    </w:p>
    <w:p w:rsidR="000A3CE8" w:rsidRPr="00AD4C3B" w:rsidRDefault="000A3CE8" w:rsidP="000A3CE8">
      <w:pPr>
        <w:widowControl w:val="0"/>
        <w:autoSpaceDE w:val="0"/>
        <w:autoSpaceDN w:val="0"/>
        <w:spacing w:after="0" w:line="192" w:lineRule="auto"/>
        <w:ind w:left="8505"/>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и коммунальной инфраструктуры»</w:t>
      </w:r>
    </w:p>
    <w:p w:rsidR="000A3CE8" w:rsidRPr="00AD4C3B" w:rsidRDefault="000A3CE8" w:rsidP="000A3CE8">
      <w:pPr>
        <w:widowControl w:val="0"/>
        <w:autoSpaceDE w:val="0"/>
        <w:autoSpaceDN w:val="0"/>
        <w:spacing w:after="0" w:line="192" w:lineRule="auto"/>
        <w:ind w:left="8505"/>
        <w:rPr>
          <w:rFonts w:ascii="Times New Roman" w:eastAsia="Times New Roman" w:hAnsi="Times New Roman" w:cs="Times New Roman"/>
          <w:sz w:val="30"/>
          <w:szCs w:val="30"/>
          <w:lang w:eastAsia="ru-RU"/>
        </w:rPr>
      </w:pPr>
      <w:r w:rsidRPr="00AD4C3B">
        <w:rPr>
          <w:rFonts w:ascii="Times New Roman" w:eastAsia="Times New Roman" w:hAnsi="Times New Roman" w:cs="Times New Roman"/>
          <w:sz w:val="30"/>
          <w:szCs w:val="30"/>
          <w:lang w:eastAsia="ru-RU"/>
        </w:rPr>
        <w:t>на 2022 год и плановый период 2023–2024 годов</w:t>
      </w:r>
    </w:p>
    <w:p w:rsidR="004301A0" w:rsidRPr="00AD4C3B" w:rsidRDefault="004301A0" w:rsidP="004301A0">
      <w:pPr>
        <w:spacing w:line="192" w:lineRule="auto"/>
        <w:jc w:val="center"/>
        <w:rPr>
          <w:rFonts w:ascii="Times New Roman" w:hAnsi="Times New Roman" w:cs="Times New Roman"/>
          <w:sz w:val="30"/>
          <w:szCs w:val="30"/>
        </w:rPr>
      </w:pPr>
    </w:p>
    <w:p w:rsidR="00AC6931" w:rsidRDefault="004301A0" w:rsidP="004301A0">
      <w:pPr>
        <w:spacing w:after="0" w:line="192" w:lineRule="auto"/>
        <w:jc w:val="center"/>
        <w:rPr>
          <w:rFonts w:ascii="Times New Roman" w:hAnsi="Times New Roman" w:cs="Times New Roman"/>
          <w:sz w:val="30"/>
          <w:szCs w:val="30"/>
        </w:rPr>
      </w:pPr>
      <w:r w:rsidRPr="00AD4C3B">
        <w:rPr>
          <w:rFonts w:ascii="Times New Roman" w:hAnsi="Times New Roman" w:cs="Times New Roman"/>
          <w:sz w:val="30"/>
          <w:szCs w:val="30"/>
        </w:rPr>
        <w:t>ПЕРЕЧЕНЬ</w:t>
      </w:r>
      <w:r w:rsidRPr="00AD4C3B">
        <w:rPr>
          <w:rFonts w:ascii="Times New Roman" w:hAnsi="Times New Roman" w:cs="Times New Roman"/>
          <w:sz w:val="30"/>
          <w:szCs w:val="30"/>
        </w:rPr>
        <w:br/>
        <w:t xml:space="preserve">объектов муниципальной собственности, финансовое обеспечение которых планируется осуществить </w:t>
      </w:r>
    </w:p>
    <w:p w:rsidR="00AC6931" w:rsidRDefault="004301A0" w:rsidP="004301A0">
      <w:pPr>
        <w:spacing w:after="0" w:line="192" w:lineRule="auto"/>
        <w:jc w:val="center"/>
        <w:rPr>
          <w:rFonts w:ascii="Times New Roman" w:hAnsi="Times New Roman" w:cs="Times New Roman"/>
          <w:sz w:val="30"/>
          <w:szCs w:val="30"/>
        </w:rPr>
      </w:pPr>
      <w:r w:rsidRPr="00AD4C3B">
        <w:rPr>
          <w:rFonts w:ascii="Times New Roman" w:hAnsi="Times New Roman" w:cs="Times New Roman"/>
          <w:sz w:val="30"/>
          <w:szCs w:val="30"/>
        </w:rPr>
        <w:t xml:space="preserve">за счет бюджетных инвестиций, за счет субсидий муниципальным бюджетным и муниципальным автономным </w:t>
      </w:r>
    </w:p>
    <w:p w:rsidR="00AC6931" w:rsidRDefault="004301A0" w:rsidP="004301A0">
      <w:pPr>
        <w:spacing w:after="0" w:line="192" w:lineRule="auto"/>
        <w:jc w:val="center"/>
        <w:rPr>
          <w:rFonts w:ascii="Times New Roman" w:hAnsi="Times New Roman" w:cs="Times New Roman"/>
          <w:sz w:val="30"/>
          <w:szCs w:val="30"/>
        </w:rPr>
      </w:pPr>
      <w:r w:rsidRPr="00AD4C3B">
        <w:rPr>
          <w:rFonts w:ascii="Times New Roman" w:hAnsi="Times New Roman" w:cs="Times New Roman"/>
          <w:sz w:val="30"/>
          <w:szCs w:val="30"/>
        </w:rPr>
        <w:t xml:space="preserve">учреждениям, муниципальным унитарным предприятиям на капитальные вложения в объекты капитального </w:t>
      </w:r>
    </w:p>
    <w:p w:rsidR="004301A0" w:rsidRDefault="004301A0" w:rsidP="004301A0">
      <w:pPr>
        <w:spacing w:after="0" w:line="192" w:lineRule="auto"/>
        <w:jc w:val="center"/>
        <w:rPr>
          <w:rFonts w:ascii="Times New Roman" w:hAnsi="Times New Roman" w:cs="Times New Roman"/>
          <w:sz w:val="30"/>
          <w:szCs w:val="30"/>
        </w:rPr>
      </w:pPr>
      <w:r w:rsidRPr="00AD4C3B">
        <w:rPr>
          <w:rFonts w:ascii="Times New Roman" w:hAnsi="Times New Roman" w:cs="Times New Roman"/>
          <w:sz w:val="30"/>
          <w:szCs w:val="30"/>
        </w:rPr>
        <w:t xml:space="preserve">строительства муниципальной собственности или приобретение объектов недвижимого имущества </w:t>
      </w:r>
      <w:r w:rsidRPr="00AD4C3B">
        <w:rPr>
          <w:rFonts w:ascii="Times New Roman" w:hAnsi="Times New Roman" w:cs="Times New Roman"/>
          <w:sz w:val="30"/>
          <w:szCs w:val="30"/>
        </w:rPr>
        <w:br/>
        <w:t>в муниципальную собстве</w:t>
      </w:r>
      <w:r>
        <w:rPr>
          <w:rFonts w:ascii="Times New Roman" w:hAnsi="Times New Roman" w:cs="Times New Roman"/>
          <w:sz w:val="30"/>
          <w:szCs w:val="30"/>
        </w:rPr>
        <w:t>нность, на плановый период 2023–</w:t>
      </w:r>
      <w:r w:rsidRPr="00AD4C3B">
        <w:rPr>
          <w:rFonts w:ascii="Times New Roman" w:hAnsi="Times New Roman" w:cs="Times New Roman"/>
          <w:sz w:val="30"/>
          <w:szCs w:val="30"/>
        </w:rPr>
        <w:t>2024 годов</w:t>
      </w:r>
      <w:r w:rsidRPr="00AD4C3B">
        <w:rPr>
          <w:rFonts w:ascii="Times New Roman" w:hAnsi="Times New Roman" w:cs="Times New Roman"/>
          <w:sz w:val="30"/>
          <w:szCs w:val="30"/>
        </w:rPr>
        <w:br/>
        <w:t>(за счет всех источников финансирования)</w:t>
      </w:r>
    </w:p>
    <w:p w:rsidR="004301A0" w:rsidRDefault="004301A0" w:rsidP="004301A0">
      <w:pPr>
        <w:spacing w:after="0" w:line="240" w:lineRule="auto"/>
        <w:jc w:val="right"/>
        <w:rPr>
          <w:rFonts w:ascii="Times New Roman" w:hAnsi="Times New Roman" w:cs="Times New Roman"/>
          <w:sz w:val="30"/>
          <w:szCs w:val="30"/>
        </w:rPr>
      </w:pPr>
    </w:p>
    <w:p w:rsidR="004301A0" w:rsidRDefault="004301A0" w:rsidP="004301A0">
      <w:pPr>
        <w:spacing w:after="0" w:line="240" w:lineRule="auto"/>
        <w:jc w:val="right"/>
      </w:pPr>
      <w:r w:rsidRPr="00AD4C3B">
        <w:rPr>
          <w:rFonts w:ascii="Times New Roman" w:hAnsi="Times New Roman" w:cs="Times New Roman"/>
          <w:sz w:val="24"/>
          <w:szCs w:val="24"/>
        </w:rPr>
        <w:t>Тыс. рублей</w:t>
      </w:r>
    </w:p>
    <w:tbl>
      <w:tblPr>
        <w:tblStyle w:val="a7"/>
        <w:tblW w:w="15261" w:type="dxa"/>
        <w:tblLayout w:type="fixed"/>
        <w:tblCellMar>
          <w:left w:w="57" w:type="dxa"/>
          <w:right w:w="57" w:type="dxa"/>
        </w:tblCellMar>
        <w:tblLook w:val="04A0"/>
      </w:tblPr>
      <w:tblGrid>
        <w:gridCol w:w="522"/>
        <w:gridCol w:w="3102"/>
        <w:gridCol w:w="1729"/>
        <w:gridCol w:w="1541"/>
        <w:gridCol w:w="1559"/>
        <w:gridCol w:w="1165"/>
        <w:gridCol w:w="1547"/>
        <w:gridCol w:w="1258"/>
        <w:gridCol w:w="1559"/>
        <w:gridCol w:w="1279"/>
      </w:tblGrid>
      <w:tr w:rsidR="000A3CE8" w:rsidRPr="00AD4C3B" w:rsidTr="00AC6931">
        <w:trPr>
          <w:trHeight w:val="315"/>
        </w:trPr>
        <w:tc>
          <w:tcPr>
            <w:tcW w:w="522" w:type="dxa"/>
            <w:vMerge w:val="restart"/>
            <w:tcBorders>
              <w:top w:val="single" w:sz="4" w:space="0" w:color="auto"/>
              <w:bottom w:val="nil"/>
            </w:tcBorders>
            <w:hideMark/>
          </w:tcPr>
          <w:p w:rsidR="000A3CE8" w:rsidRPr="00AD4C3B" w:rsidRDefault="000A3CE8"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 xml:space="preserve">№ </w:t>
            </w:r>
            <w:r w:rsidRPr="00AD4C3B">
              <w:rPr>
                <w:rFonts w:ascii="Times New Roman" w:hAnsi="Times New Roman" w:cs="Times New Roman"/>
                <w:sz w:val="24"/>
                <w:szCs w:val="24"/>
              </w:rPr>
              <w:br/>
              <w:t>п/п</w:t>
            </w:r>
          </w:p>
        </w:tc>
        <w:tc>
          <w:tcPr>
            <w:tcW w:w="3102" w:type="dxa"/>
            <w:vMerge w:val="restart"/>
            <w:tcBorders>
              <w:top w:val="single" w:sz="4" w:space="0" w:color="auto"/>
              <w:bottom w:val="nil"/>
            </w:tcBorders>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Наименование объекта</w:t>
            </w:r>
          </w:p>
        </w:tc>
        <w:tc>
          <w:tcPr>
            <w:tcW w:w="5994" w:type="dxa"/>
            <w:gridSpan w:val="4"/>
            <w:tcBorders>
              <w:top w:val="single" w:sz="4" w:space="0" w:color="auto"/>
            </w:tcBorders>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Объем бюджетных инвестиций на 2023 год</w:t>
            </w:r>
          </w:p>
        </w:tc>
        <w:tc>
          <w:tcPr>
            <w:tcW w:w="5643" w:type="dxa"/>
            <w:gridSpan w:val="4"/>
            <w:tcBorders>
              <w:top w:val="single" w:sz="4" w:space="0" w:color="auto"/>
            </w:tcBorders>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Объем бюджетных инвестиций на 2024 год</w:t>
            </w:r>
          </w:p>
        </w:tc>
      </w:tr>
      <w:tr w:rsidR="000A3CE8" w:rsidRPr="00AD4C3B" w:rsidTr="00AC6931">
        <w:trPr>
          <w:trHeight w:val="315"/>
        </w:trPr>
        <w:tc>
          <w:tcPr>
            <w:tcW w:w="522" w:type="dxa"/>
            <w:vMerge/>
            <w:tcBorders>
              <w:bottom w:val="nil"/>
            </w:tcBorders>
            <w:hideMark/>
          </w:tcPr>
          <w:p w:rsidR="000A3CE8" w:rsidRPr="00AD4C3B" w:rsidRDefault="000A3CE8" w:rsidP="00E4621D">
            <w:pPr>
              <w:jc w:val="center"/>
              <w:rPr>
                <w:rFonts w:ascii="Times New Roman" w:hAnsi="Times New Roman" w:cs="Times New Roman"/>
                <w:sz w:val="24"/>
                <w:szCs w:val="24"/>
              </w:rPr>
            </w:pPr>
          </w:p>
        </w:tc>
        <w:tc>
          <w:tcPr>
            <w:tcW w:w="3102" w:type="dxa"/>
            <w:vMerge/>
            <w:tcBorders>
              <w:bottom w:val="nil"/>
            </w:tcBorders>
            <w:hideMark/>
          </w:tcPr>
          <w:p w:rsidR="000A3CE8" w:rsidRPr="00AD4C3B" w:rsidRDefault="000A3CE8" w:rsidP="00E4621D">
            <w:pPr>
              <w:jc w:val="center"/>
              <w:rPr>
                <w:rFonts w:ascii="Times New Roman" w:hAnsi="Times New Roman" w:cs="Times New Roman"/>
                <w:sz w:val="24"/>
                <w:szCs w:val="24"/>
              </w:rPr>
            </w:pPr>
          </w:p>
        </w:tc>
        <w:tc>
          <w:tcPr>
            <w:tcW w:w="1729" w:type="dxa"/>
            <w:vMerge w:val="restart"/>
            <w:tcBorders>
              <w:bottom w:val="nil"/>
            </w:tcBorders>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всего</w:t>
            </w:r>
          </w:p>
        </w:tc>
        <w:tc>
          <w:tcPr>
            <w:tcW w:w="4265" w:type="dxa"/>
            <w:gridSpan w:val="3"/>
            <w:tcBorders>
              <w:bottom w:val="single" w:sz="4" w:space="0" w:color="auto"/>
            </w:tcBorders>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в том числе:</w:t>
            </w:r>
          </w:p>
        </w:tc>
        <w:tc>
          <w:tcPr>
            <w:tcW w:w="1547" w:type="dxa"/>
            <w:vMerge w:val="restart"/>
            <w:tcBorders>
              <w:bottom w:val="nil"/>
            </w:tcBorders>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всего</w:t>
            </w:r>
          </w:p>
        </w:tc>
        <w:tc>
          <w:tcPr>
            <w:tcW w:w="4096" w:type="dxa"/>
            <w:gridSpan w:val="3"/>
            <w:tcBorders>
              <w:bottom w:val="single" w:sz="4" w:space="0" w:color="auto"/>
            </w:tcBorders>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в том числе:</w:t>
            </w:r>
          </w:p>
        </w:tc>
      </w:tr>
      <w:tr w:rsidR="000A3CE8" w:rsidRPr="00AD4C3B" w:rsidTr="00AC6931">
        <w:trPr>
          <w:trHeight w:val="630"/>
        </w:trPr>
        <w:tc>
          <w:tcPr>
            <w:tcW w:w="522" w:type="dxa"/>
            <w:vMerge/>
            <w:tcBorders>
              <w:bottom w:val="nil"/>
            </w:tcBorders>
            <w:hideMark/>
          </w:tcPr>
          <w:p w:rsidR="000A3CE8" w:rsidRPr="00AD4C3B" w:rsidRDefault="000A3CE8" w:rsidP="00E4621D">
            <w:pPr>
              <w:jc w:val="center"/>
              <w:rPr>
                <w:rFonts w:ascii="Times New Roman" w:hAnsi="Times New Roman" w:cs="Times New Roman"/>
                <w:sz w:val="24"/>
                <w:szCs w:val="24"/>
              </w:rPr>
            </w:pPr>
          </w:p>
        </w:tc>
        <w:tc>
          <w:tcPr>
            <w:tcW w:w="3102" w:type="dxa"/>
            <w:vMerge/>
            <w:tcBorders>
              <w:bottom w:val="nil"/>
            </w:tcBorders>
            <w:hideMark/>
          </w:tcPr>
          <w:p w:rsidR="000A3CE8" w:rsidRPr="00AD4C3B" w:rsidRDefault="000A3CE8" w:rsidP="00E4621D">
            <w:pPr>
              <w:jc w:val="center"/>
              <w:rPr>
                <w:rFonts w:ascii="Times New Roman" w:hAnsi="Times New Roman" w:cs="Times New Roman"/>
                <w:sz w:val="24"/>
                <w:szCs w:val="24"/>
              </w:rPr>
            </w:pPr>
          </w:p>
        </w:tc>
        <w:tc>
          <w:tcPr>
            <w:tcW w:w="1729" w:type="dxa"/>
            <w:vMerge/>
            <w:tcBorders>
              <w:bottom w:val="nil"/>
            </w:tcBorders>
            <w:hideMark/>
          </w:tcPr>
          <w:p w:rsidR="000A3CE8" w:rsidRPr="00AD4C3B" w:rsidRDefault="000A3CE8" w:rsidP="00E4621D">
            <w:pPr>
              <w:jc w:val="center"/>
              <w:rPr>
                <w:rFonts w:ascii="Times New Roman" w:hAnsi="Times New Roman" w:cs="Times New Roman"/>
                <w:sz w:val="24"/>
                <w:szCs w:val="24"/>
              </w:rPr>
            </w:pPr>
          </w:p>
        </w:tc>
        <w:tc>
          <w:tcPr>
            <w:tcW w:w="1541" w:type="dxa"/>
            <w:tcBorders>
              <w:bottom w:val="nil"/>
            </w:tcBorders>
            <w:hideMark/>
          </w:tcPr>
          <w:p w:rsidR="00AC6931" w:rsidRDefault="000A3CE8"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 xml:space="preserve">бюджет </w:t>
            </w:r>
          </w:p>
          <w:p w:rsidR="000A3CE8" w:rsidRPr="00AD4C3B" w:rsidRDefault="000A3CE8"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города</w:t>
            </w:r>
          </w:p>
        </w:tc>
        <w:tc>
          <w:tcPr>
            <w:tcW w:w="1559" w:type="dxa"/>
            <w:tcBorders>
              <w:bottom w:val="nil"/>
            </w:tcBorders>
            <w:hideMark/>
          </w:tcPr>
          <w:p w:rsidR="000A3CE8" w:rsidRPr="00AD4C3B" w:rsidRDefault="000A3CE8"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вышестоящие бюджеты</w:t>
            </w:r>
          </w:p>
        </w:tc>
        <w:tc>
          <w:tcPr>
            <w:tcW w:w="1165" w:type="dxa"/>
            <w:tcBorders>
              <w:bottom w:val="nil"/>
            </w:tcBorders>
            <w:hideMark/>
          </w:tcPr>
          <w:p w:rsidR="000A3CE8" w:rsidRPr="00AD4C3B" w:rsidRDefault="000A3CE8"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внебюджетные источники</w:t>
            </w:r>
          </w:p>
        </w:tc>
        <w:tc>
          <w:tcPr>
            <w:tcW w:w="1547" w:type="dxa"/>
            <w:vMerge/>
            <w:tcBorders>
              <w:bottom w:val="nil"/>
            </w:tcBorders>
            <w:hideMark/>
          </w:tcPr>
          <w:p w:rsidR="000A3CE8" w:rsidRPr="00AD4C3B" w:rsidRDefault="000A3CE8" w:rsidP="00E4621D">
            <w:pPr>
              <w:jc w:val="center"/>
              <w:rPr>
                <w:rFonts w:ascii="Times New Roman" w:hAnsi="Times New Roman" w:cs="Times New Roman"/>
                <w:sz w:val="24"/>
                <w:szCs w:val="24"/>
              </w:rPr>
            </w:pPr>
          </w:p>
        </w:tc>
        <w:tc>
          <w:tcPr>
            <w:tcW w:w="1258" w:type="dxa"/>
            <w:tcBorders>
              <w:bottom w:val="nil"/>
            </w:tcBorders>
            <w:hideMark/>
          </w:tcPr>
          <w:p w:rsidR="000A3CE8" w:rsidRPr="00AD4C3B" w:rsidRDefault="000A3CE8"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бюджет города</w:t>
            </w:r>
          </w:p>
        </w:tc>
        <w:tc>
          <w:tcPr>
            <w:tcW w:w="1559" w:type="dxa"/>
            <w:tcBorders>
              <w:bottom w:val="nil"/>
            </w:tcBorders>
            <w:hideMark/>
          </w:tcPr>
          <w:p w:rsidR="000A3CE8" w:rsidRPr="00AD4C3B" w:rsidRDefault="000A3CE8"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вышестоящие бюджеты</w:t>
            </w:r>
          </w:p>
        </w:tc>
        <w:tc>
          <w:tcPr>
            <w:tcW w:w="1279" w:type="dxa"/>
            <w:tcBorders>
              <w:bottom w:val="nil"/>
            </w:tcBorders>
            <w:hideMark/>
          </w:tcPr>
          <w:p w:rsidR="000A3CE8" w:rsidRPr="00AD4C3B" w:rsidRDefault="000A3CE8" w:rsidP="004301A0">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внебюджетные источники</w:t>
            </w:r>
          </w:p>
        </w:tc>
      </w:tr>
    </w:tbl>
    <w:p w:rsidR="000A3CE8" w:rsidRPr="00AD4C3B" w:rsidRDefault="000A3CE8" w:rsidP="00AC6931">
      <w:pPr>
        <w:spacing w:after="0" w:line="14" w:lineRule="auto"/>
        <w:jc w:val="center"/>
        <w:rPr>
          <w:sz w:val="2"/>
          <w:szCs w:val="2"/>
        </w:rPr>
      </w:pPr>
    </w:p>
    <w:tbl>
      <w:tblPr>
        <w:tblStyle w:val="a7"/>
        <w:tblW w:w="15261" w:type="dxa"/>
        <w:tblLayout w:type="fixed"/>
        <w:tblCellMar>
          <w:left w:w="57" w:type="dxa"/>
          <w:right w:w="57" w:type="dxa"/>
        </w:tblCellMar>
        <w:tblLook w:val="04A0"/>
      </w:tblPr>
      <w:tblGrid>
        <w:gridCol w:w="522"/>
        <w:gridCol w:w="3102"/>
        <w:gridCol w:w="1729"/>
        <w:gridCol w:w="1541"/>
        <w:gridCol w:w="1559"/>
        <w:gridCol w:w="1165"/>
        <w:gridCol w:w="1547"/>
        <w:gridCol w:w="1258"/>
        <w:gridCol w:w="1559"/>
        <w:gridCol w:w="1279"/>
      </w:tblGrid>
      <w:tr w:rsidR="000A3CE8" w:rsidRPr="00AD4C3B" w:rsidTr="004301A0">
        <w:trPr>
          <w:trHeight w:val="113"/>
          <w:tblHeader/>
        </w:trPr>
        <w:tc>
          <w:tcPr>
            <w:tcW w:w="522" w:type="dxa"/>
            <w:hideMark/>
          </w:tcPr>
          <w:p w:rsidR="000A3CE8" w:rsidRPr="00AD4C3B" w:rsidRDefault="000A3CE8" w:rsidP="004301A0">
            <w:pPr>
              <w:jc w:val="center"/>
              <w:rPr>
                <w:rFonts w:ascii="Times New Roman" w:hAnsi="Times New Roman" w:cs="Times New Roman"/>
                <w:sz w:val="24"/>
                <w:szCs w:val="24"/>
              </w:rPr>
            </w:pPr>
            <w:r w:rsidRPr="00AD4C3B">
              <w:rPr>
                <w:rFonts w:ascii="Times New Roman" w:hAnsi="Times New Roman" w:cs="Times New Roman"/>
                <w:sz w:val="24"/>
                <w:szCs w:val="24"/>
              </w:rPr>
              <w:t>1</w:t>
            </w:r>
          </w:p>
        </w:tc>
        <w:tc>
          <w:tcPr>
            <w:tcW w:w="3102" w:type="dxa"/>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2</w:t>
            </w:r>
          </w:p>
        </w:tc>
        <w:tc>
          <w:tcPr>
            <w:tcW w:w="1729" w:type="dxa"/>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3</w:t>
            </w:r>
          </w:p>
        </w:tc>
        <w:tc>
          <w:tcPr>
            <w:tcW w:w="1541" w:type="dxa"/>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4</w:t>
            </w:r>
          </w:p>
        </w:tc>
        <w:tc>
          <w:tcPr>
            <w:tcW w:w="1559" w:type="dxa"/>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5</w:t>
            </w:r>
          </w:p>
        </w:tc>
        <w:tc>
          <w:tcPr>
            <w:tcW w:w="1165" w:type="dxa"/>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6</w:t>
            </w:r>
          </w:p>
        </w:tc>
        <w:tc>
          <w:tcPr>
            <w:tcW w:w="1547" w:type="dxa"/>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7</w:t>
            </w:r>
          </w:p>
        </w:tc>
        <w:tc>
          <w:tcPr>
            <w:tcW w:w="1258" w:type="dxa"/>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8</w:t>
            </w:r>
          </w:p>
        </w:tc>
        <w:tc>
          <w:tcPr>
            <w:tcW w:w="1559" w:type="dxa"/>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9</w:t>
            </w:r>
          </w:p>
        </w:tc>
        <w:tc>
          <w:tcPr>
            <w:tcW w:w="1279" w:type="dxa"/>
            <w:hideMark/>
          </w:tcPr>
          <w:p w:rsidR="000A3CE8" w:rsidRPr="00AD4C3B" w:rsidRDefault="000A3CE8" w:rsidP="00E4621D">
            <w:pPr>
              <w:jc w:val="center"/>
              <w:rPr>
                <w:rFonts w:ascii="Times New Roman" w:hAnsi="Times New Roman" w:cs="Times New Roman"/>
                <w:sz w:val="24"/>
                <w:szCs w:val="24"/>
              </w:rPr>
            </w:pPr>
            <w:r w:rsidRPr="00AD4C3B">
              <w:rPr>
                <w:rFonts w:ascii="Times New Roman" w:hAnsi="Times New Roman" w:cs="Times New Roman"/>
                <w:sz w:val="24"/>
                <w:szCs w:val="24"/>
              </w:rPr>
              <w:t>10</w:t>
            </w:r>
          </w:p>
        </w:tc>
      </w:tr>
      <w:tr w:rsidR="00781792" w:rsidRPr="00AD4C3B" w:rsidTr="004301A0">
        <w:trPr>
          <w:trHeight w:val="113"/>
        </w:trPr>
        <w:tc>
          <w:tcPr>
            <w:tcW w:w="522" w:type="dxa"/>
            <w:hideMark/>
          </w:tcPr>
          <w:p w:rsidR="00781792" w:rsidRPr="00AD4C3B" w:rsidRDefault="00781792" w:rsidP="004301A0">
            <w:pPr>
              <w:jc w:val="center"/>
              <w:rPr>
                <w:rFonts w:ascii="Times New Roman" w:hAnsi="Times New Roman" w:cs="Times New Roman"/>
                <w:sz w:val="24"/>
                <w:szCs w:val="24"/>
              </w:rPr>
            </w:pPr>
            <w:r w:rsidRPr="00AD4C3B">
              <w:rPr>
                <w:rFonts w:ascii="Times New Roman" w:hAnsi="Times New Roman" w:cs="Times New Roman"/>
                <w:sz w:val="24"/>
                <w:szCs w:val="24"/>
              </w:rPr>
              <w:t>1</w:t>
            </w:r>
          </w:p>
        </w:tc>
        <w:tc>
          <w:tcPr>
            <w:tcW w:w="3102" w:type="dxa"/>
            <w:hideMark/>
          </w:tcPr>
          <w:p w:rsidR="00781792" w:rsidRPr="00AD4C3B" w:rsidRDefault="00781792" w:rsidP="000A3CE8">
            <w:pPr>
              <w:rPr>
                <w:rFonts w:ascii="Times New Roman" w:hAnsi="Times New Roman" w:cs="Times New Roman"/>
                <w:sz w:val="24"/>
                <w:szCs w:val="24"/>
              </w:rPr>
            </w:pPr>
            <w:r w:rsidRPr="00AD4C3B">
              <w:rPr>
                <w:rFonts w:ascii="Times New Roman" w:hAnsi="Times New Roman" w:cs="Times New Roman"/>
                <w:sz w:val="24"/>
                <w:szCs w:val="24"/>
              </w:rPr>
              <w:t>Итого</w:t>
            </w:r>
          </w:p>
        </w:tc>
        <w:tc>
          <w:tcPr>
            <w:tcW w:w="1729"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2 013 821,79</w:t>
            </w:r>
          </w:p>
        </w:tc>
        <w:tc>
          <w:tcPr>
            <w:tcW w:w="1541"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316 445,82</w:t>
            </w:r>
          </w:p>
        </w:tc>
        <w:tc>
          <w:tcPr>
            <w:tcW w:w="1559"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1 697 375,97</w:t>
            </w:r>
          </w:p>
        </w:tc>
        <w:tc>
          <w:tcPr>
            <w:tcW w:w="1165"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47"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796 961,19</w:t>
            </w:r>
          </w:p>
        </w:tc>
        <w:tc>
          <w:tcPr>
            <w:tcW w:w="1258"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3 690,59</w:t>
            </w:r>
          </w:p>
        </w:tc>
        <w:tc>
          <w:tcPr>
            <w:tcW w:w="1559"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793 270,60</w:t>
            </w:r>
          </w:p>
        </w:tc>
        <w:tc>
          <w:tcPr>
            <w:tcW w:w="1279"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781792" w:rsidRPr="00AD4C3B" w:rsidTr="004301A0">
        <w:trPr>
          <w:trHeight w:val="113"/>
        </w:trPr>
        <w:tc>
          <w:tcPr>
            <w:tcW w:w="522" w:type="dxa"/>
            <w:hideMark/>
          </w:tcPr>
          <w:p w:rsidR="00781792" w:rsidRPr="00AD4C3B" w:rsidRDefault="00781792" w:rsidP="004301A0">
            <w:pPr>
              <w:jc w:val="center"/>
              <w:rPr>
                <w:rFonts w:ascii="Times New Roman" w:hAnsi="Times New Roman" w:cs="Times New Roman"/>
                <w:sz w:val="24"/>
                <w:szCs w:val="24"/>
              </w:rPr>
            </w:pPr>
            <w:r w:rsidRPr="00AD4C3B">
              <w:rPr>
                <w:rFonts w:ascii="Times New Roman" w:hAnsi="Times New Roman" w:cs="Times New Roman"/>
                <w:sz w:val="24"/>
                <w:szCs w:val="24"/>
              </w:rPr>
              <w:t>2</w:t>
            </w:r>
          </w:p>
        </w:tc>
        <w:tc>
          <w:tcPr>
            <w:tcW w:w="3102" w:type="dxa"/>
            <w:hideMark/>
          </w:tcPr>
          <w:p w:rsidR="00781792" w:rsidRPr="00AD4C3B" w:rsidRDefault="00781792" w:rsidP="000A3CE8">
            <w:pPr>
              <w:rPr>
                <w:rFonts w:ascii="Times New Roman" w:hAnsi="Times New Roman" w:cs="Times New Roman"/>
                <w:sz w:val="24"/>
                <w:szCs w:val="24"/>
              </w:rPr>
            </w:pPr>
            <w:r w:rsidRPr="00AD4C3B">
              <w:rPr>
                <w:rFonts w:ascii="Times New Roman" w:hAnsi="Times New Roman" w:cs="Times New Roman"/>
                <w:sz w:val="24"/>
                <w:szCs w:val="24"/>
              </w:rPr>
              <w:t>Главный распорядитель департамент градостроительства</w:t>
            </w:r>
          </w:p>
        </w:tc>
        <w:tc>
          <w:tcPr>
            <w:tcW w:w="1729"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2 013 821,79</w:t>
            </w:r>
          </w:p>
        </w:tc>
        <w:tc>
          <w:tcPr>
            <w:tcW w:w="1541"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316 445,82</w:t>
            </w:r>
          </w:p>
        </w:tc>
        <w:tc>
          <w:tcPr>
            <w:tcW w:w="1559"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1 697 375,97</w:t>
            </w:r>
          </w:p>
        </w:tc>
        <w:tc>
          <w:tcPr>
            <w:tcW w:w="1165"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47"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796 961,19</w:t>
            </w:r>
          </w:p>
        </w:tc>
        <w:tc>
          <w:tcPr>
            <w:tcW w:w="1258"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3 690,59</w:t>
            </w:r>
          </w:p>
        </w:tc>
        <w:tc>
          <w:tcPr>
            <w:tcW w:w="1559"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793 270,60</w:t>
            </w:r>
          </w:p>
        </w:tc>
        <w:tc>
          <w:tcPr>
            <w:tcW w:w="1279"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0A3CE8" w:rsidRPr="00AD4C3B" w:rsidTr="004301A0">
        <w:trPr>
          <w:trHeight w:val="113"/>
        </w:trPr>
        <w:tc>
          <w:tcPr>
            <w:tcW w:w="522" w:type="dxa"/>
            <w:noWrap/>
            <w:hideMark/>
          </w:tcPr>
          <w:p w:rsidR="000A3CE8" w:rsidRPr="00AD4C3B" w:rsidRDefault="000A3CE8" w:rsidP="004301A0">
            <w:pPr>
              <w:jc w:val="center"/>
              <w:rPr>
                <w:rFonts w:ascii="Times New Roman" w:hAnsi="Times New Roman" w:cs="Times New Roman"/>
                <w:sz w:val="24"/>
                <w:szCs w:val="24"/>
              </w:rPr>
            </w:pPr>
            <w:r w:rsidRPr="00AD4C3B">
              <w:rPr>
                <w:rFonts w:ascii="Times New Roman" w:hAnsi="Times New Roman" w:cs="Times New Roman"/>
                <w:sz w:val="24"/>
                <w:szCs w:val="24"/>
              </w:rPr>
              <w:t>3</w:t>
            </w:r>
          </w:p>
        </w:tc>
        <w:tc>
          <w:tcPr>
            <w:tcW w:w="3102" w:type="dxa"/>
            <w:hideMark/>
          </w:tcPr>
          <w:p w:rsidR="00AC6931" w:rsidRDefault="000A3CE8" w:rsidP="000A3CE8">
            <w:pPr>
              <w:rPr>
                <w:rFonts w:ascii="Times New Roman" w:hAnsi="Times New Roman" w:cs="Times New Roman"/>
                <w:sz w:val="24"/>
                <w:szCs w:val="24"/>
              </w:rPr>
            </w:pPr>
            <w:r w:rsidRPr="00AD4C3B">
              <w:rPr>
                <w:rFonts w:ascii="Times New Roman" w:hAnsi="Times New Roman" w:cs="Times New Roman"/>
                <w:sz w:val="24"/>
                <w:szCs w:val="24"/>
              </w:rPr>
              <w:t xml:space="preserve">Приобретение жилых помещений в целях их предоставления детям-сиротам и детям, оставшимся без попечения родителей, лицам </w:t>
            </w:r>
          </w:p>
          <w:p w:rsidR="000A3CE8" w:rsidRPr="00AD4C3B" w:rsidRDefault="000A3CE8" w:rsidP="000A3CE8">
            <w:pPr>
              <w:rPr>
                <w:rFonts w:ascii="Times New Roman" w:hAnsi="Times New Roman" w:cs="Times New Roman"/>
                <w:sz w:val="24"/>
                <w:szCs w:val="24"/>
              </w:rPr>
            </w:pPr>
            <w:r w:rsidRPr="00AD4C3B">
              <w:rPr>
                <w:rFonts w:ascii="Times New Roman" w:hAnsi="Times New Roman" w:cs="Times New Roman"/>
                <w:sz w:val="24"/>
                <w:szCs w:val="24"/>
              </w:rPr>
              <w:t>из числа детей-сирот и детей, оставшихся без попечения родителей</w:t>
            </w:r>
          </w:p>
        </w:tc>
        <w:tc>
          <w:tcPr>
            <w:tcW w:w="1729"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271 902,39</w:t>
            </w:r>
          </w:p>
        </w:tc>
        <w:tc>
          <w:tcPr>
            <w:tcW w:w="1541"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271 902,39</w:t>
            </w:r>
          </w:p>
        </w:tc>
        <w:tc>
          <w:tcPr>
            <w:tcW w:w="1165"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47"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502 439,60</w:t>
            </w:r>
          </w:p>
        </w:tc>
        <w:tc>
          <w:tcPr>
            <w:tcW w:w="1258"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502 439,60</w:t>
            </w:r>
          </w:p>
        </w:tc>
        <w:tc>
          <w:tcPr>
            <w:tcW w:w="127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781792" w:rsidRPr="00AD4C3B" w:rsidTr="004301A0">
        <w:trPr>
          <w:trHeight w:val="113"/>
        </w:trPr>
        <w:tc>
          <w:tcPr>
            <w:tcW w:w="522" w:type="dxa"/>
            <w:noWrap/>
            <w:hideMark/>
          </w:tcPr>
          <w:p w:rsidR="00781792" w:rsidRPr="00AD4C3B" w:rsidRDefault="00781792" w:rsidP="004301A0">
            <w:pPr>
              <w:jc w:val="center"/>
              <w:rPr>
                <w:rFonts w:ascii="Times New Roman" w:hAnsi="Times New Roman" w:cs="Times New Roman"/>
                <w:sz w:val="24"/>
                <w:szCs w:val="24"/>
              </w:rPr>
            </w:pPr>
            <w:r w:rsidRPr="00AD4C3B">
              <w:rPr>
                <w:rFonts w:ascii="Times New Roman" w:hAnsi="Times New Roman" w:cs="Times New Roman"/>
                <w:sz w:val="24"/>
                <w:szCs w:val="24"/>
              </w:rPr>
              <w:t>4</w:t>
            </w:r>
          </w:p>
        </w:tc>
        <w:tc>
          <w:tcPr>
            <w:tcW w:w="3102" w:type="dxa"/>
            <w:hideMark/>
          </w:tcPr>
          <w:p w:rsidR="00AC6931" w:rsidRDefault="00781792" w:rsidP="000A3CE8">
            <w:pPr>
              <w:rPr>
                <w:rFonts w:ascii="Times New Roman" w:hAnsi="Times New Roman" w:cs="Times New Roman"/>
                <w:sz w:val="24"/>
                <w:szCs w:val="24"/>
              </w:rPr>
            </w:pPr>
            <w:r w:rsidRPr="00AD4C3B">
              <w:rPr>
                <w:rFonts w:ascii="Times New Roman" w:hAnsi="Times New Roman" w:cs="Times New Roman"/>
                <w:sz w:val="24"/>
                <w:szCs w:val="24"/>
              </w:rPr>
              <w:t>Жилой дом по ул. Край</w:t>
            </w:r>
            <w:r w:rsidR="00AC6931">
              <w:rPr>
                <w:rFonts w:ascii="Times New Roman" w:hAnsi="Times New Roman" w:cs="Times New Roman"/>
                <w:sz w:val="24"/>
                <w:szCs w:val="24"/>
              </w:rPr>
              <w:t>-</w:t>
            </w:r>
          </w:p>
          <w:p w:rsidR="00781792" w:rsidRPr="00AD4C3B" w:rsidRDefault="00781792" w:rsidP="000A3CE8">
            <w:pPr>
              <w:rPr>
                <w:rFonts w:ascii="Times New Roman" w:hAnsi="Times New Roman" w:cs="Times New Roman"/>
                <w:sz w:val="24"/>
                <w:szCs w:val="24"/>
              </w:rPr>
            </w:pPr>
            <w:r w:rsidRPr="00AD4C3B">
              <w:rPr>
                <w:rFonts w:ascii="Times New Roman" w:hAnsi="Times New Roman" w:cs="Times New Roman"/>
                <w:sz w:val="24"/>
                <w:szCs w:val="24"/>
              </w:rPr>
              <w:t>няя, 12 (строительство)</w:t>
            </w:r>
          </w:p>
        </w:tc>
        <w:tc>
          <w:tcPr>
            <w:tcW w:w="1729"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724 935,29</w:t>
            </w:r>
          </w:p>
        </w:tc>
        <w:tc>
          <w:tcPr>
            <w:tcW w:w="1541" w:type="dxa"/>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139 002,71</w:t>
            </w:r>
          </w:p>
        </w:tc>
        <w:tc>
          <w:tcPr>
            <w:tcW w:w="1559"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585 932,58</w:t>
            </w:r>
          </w:p>
        </w:tc>
        <w:tc>
          <w:tcPr>
            <w:tcW w:w="1165" w:type="dxa"/>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47" w:type="dxa"/>
            <w:noWrap/>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258" w:type="dxa"/>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279" w:type="dxa"/>
            <w:hideMark/>
          </w:tcPr>
          <w:p w:rsidR="00781792" w:rsidRPr="00AD4C3B" w:rsidRDefault="00781792"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0A3CE8" w:rsidRPr="00AD4C3B" w:rsidTr="004301A0">
        <w:trPr>
          <w:trHeight w:val="113"/>
        </w:trPr>
        <w:tc>
          <w:tcPr>
            <w:tcW w:w="522" w:type="dxa"/>
            <w:noWrap/>
            <w:hideMark/>
          </w:tcPr>
          <w:p w:rsidR="000A3CE8" w:rsidRPr="00AD4C3B" w:rsidRDefault="000A3CE8" w:rsidP="004301A0">
            <w:pPr>
              <w:jc w:val="center"/>
              <w:rPr>
                <w:rFonts w:ascii="Times New Roman" w:hAnsi="Times New Roman" w:cs="Times New Roman"/>
                <w:sz w:val="24"/>
                <w:szCs w:val="24"/>
              </w:rPr>
            </w:pPr>
            <w:r w:rsidRPr="00AD4C3B">
              <w:rPr>
                <w:rFonts w:ascii="Times New Roman" w:hAnsi="Times New Roman" w:cs="Times New Roman"/>
                <w:sz w:val="24"/>
                <w:szCs w:val="24"/>
              </w:rPr>
              <w:t>5</w:t>
            </w:r>
          </w:p>
        </w:tc>
        <w:tc>
          <w:tcPr>
            <w:tcW w:w="3102" w:type="dxa"/>
            <w:hideMark/>
          </w:tcPr>
          <w:p w:rsidR="00AC6931" w:rsidRDefault="000A3CE8" w:rsidP="000A3CE8">
            <w:pPr>
              <w:rPr>
                <w:rFonts w:ascii="Times New Roman" w:hAnsi="Times New Roman" w:cs="Times New Roman"/>
                <w:sz w:val="24"/>
                <w:szCs w:val="24"/>
              </w:rPr>
            </w:pPr>
            <w:r w:rsidRPr="00AD4C3B">
              <w:rPr>
                <w:rFonts w:ascii="Times New Roman" w:hAnsi="Times New Roman" w:cs="Times New Roman"/>
                <w:sz w:val="24"/>
                <w:szCs w:val="24"/>
              </w:rPr>
              <w:t xml:space="preserve">Реконструкция пер. Боготольский от ул. Копылова </w:t>
            </w:r>
          </w:p>
          <w:p w:rsidR="000A3CE8" w:rsidRPr="00AD4C3B" w:rsidRDefault="000A3CE8" w:rsidP="000A3CE8">
            <w:pPr>
              <w:rPr>
                <w:rFonts w:ascii="Times New Roman" w:hAnsi="Times New Roman" w:cs="Times New Roman"/>
                <w:sz w:val="24"/>
                <w:szCs w:val="24"/>
              </w:rPr>
            </w:pPr>
            <w:r w:rsidRPr="00AD4C3B">
              <w:rPr>
                <w:rFonts w:ascii="Times New Roman" w:hAnsi="Times New Roman" w:cs="Times New Roman"/>
                <w:sz w:val="24"/>
                <w:szCs w:val="24"/>
              </w:rPr>
              <w:t>до ул. Новосибирской</w:t>
            </w:r>
          </w:p>
        </w:tc>
        <w:tc>
          <w:tcPr>
            <w:tcW w:w="1729"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296 535,35</w:t>
            </w:r>
          </w:p>
        </w:tc>
        <w:tc>
          <w:tcPr>
            <w:tcW w:w="1541"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93 055,35</w:t>
            </w:r>
          </w:p>
        </w:tc>
        <w:tc>
          <w:tcPr>
            <w:tcW w:w="155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203 480,00</w:t>
            </w:r>
          </w:p>
        </w:tc>
        <w:tc>
          <w:tcPr>
            <w:tcW w:w="1165"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47"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258"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27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0A3CE8" w:rsidRPr="00AD4C3B" w:rsidTr="004301A0">
        <w:trPr>
          <w:trHeight w:val="113"/>
        </w:trPr>
        <w:tc>
          <w:tcPr>
            <w:tcW w:w="522" w:type="dxa"/>
            <w:noWrap/>
            <w:hideMark/>
          </w:tcPr>
          <w:p w:rsidR="000A3CE8" w:rsidRPr="00AD4C3B" w:rsidRDefault="000A3CE8" w:rsidP="004301A0">
            <w:pPr>
              <w:jc w:val="center"/>
              <w:rPr>
                <w:rFonts w:ascii="Times New Roman" w:hAnsi="Times New Roman" w:cs="Times New Roman"/>
                <w:sz w:val="24"/>
                <w:szCs w:val="24"/>
              </w:rPr>
            </w:pPr>
            <w:r w:rsidRPr="00AD4C3B">
              <w:rPr>
                <w:rFonts w:ascii="Times New Roman" w:hAnsi="Times New Roman" w:cs="Times New Roman"/>
                <w:sz w:val="24"/>
                <w:szCs w:val="24"/>
              </w:rPr>
              <w:t>6</w:t>
            </w:r>
          </w:p>
        </w:tc>
        <w:tc>
          <w:tcPr>
            <w:tcW w:w="3102" w:type="dxa"/>
            <w:hideMark/>
          </w:tcPr>
          <w:p w:rsidR="000A3CE8" w:rsidRPr="00AD4C3B" w:rsidRDefault="000A3CE8" w:rsidP="000A3CE8">
            <w:pPr>
              <w:rPr>
                <w:rFonts w:ascii="Times New Roman" w:hAnsi="Times New Roman" w:cs="Times New Roman"/>
                <w:sz w:val="24"/>
                <w:szCs w:val="24"/>
              </w:rPr>
            </w:pPr>
            <w:r w:rsidRPr="00AD4C3B">
              <w:rPr>
                <w:rFonts w:ascii="Times New Roman" w:hAnsi="Times New Roman" w:cs="Times New Roman"/>
                <w:sz w:val="24"/>
                <w:szCs w:val="24"/>
              </w:rPr>
              <w:t>Транспортная развязка в микрорайоне «Тихие Зори» (строительство)</w:t>
            </w:r>
          </w:p>
        </w:tc>
        <w:tc>
          <w:tcPr>
            <w:tcW w:w="1729"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189 737,38</w:t>
            </w:r>
          </w:p>
        </w:tc>
        <w:tc>
          <w:tcPr>
            <w:tcW w:w="1541"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1 897,38</w:t>
            </w:r>
          </w:p>
        </w:tc>
        <w:tc>
          <w:tcPr>
            <w:tcW w:w="155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187 840,00</w:t>
            </w:r>
          </w:p>
        </w:tc>
        <w:tc>
          <w:tcPr>
            <w:tcW w:w="1165"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47"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258"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27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0A3CE8" w:rsidRPr="00AD4C3B" w:rsidTr="004301A0">
        <w:trPr>
          <w:trHeight w:val="113"/>
        </w:trPr>
        <w:tc>
          <w:tcPr>
            <w:tcW w:w="522" w:type="dxa"/>
            <w:noWrap/>
            <w:hideMark/>
          </w:tcPr>
          <w:p w:rsidR="000A3CE8" w:rsidRPr="00AD4C3B" w:rsidRDefault="000A3CE8" w:rsidP="004301A0">
            <w:pPr>
              <w:jc w:val="center"/>
              <w:rPr>
                <w:rFonts w:ascii="Times New Roman" w:hAnsi="Times New Roman" w:cs="Times New Roman"/>
                <w:sz w:val="24"/>
                <w:szCs w:val="24"/>
              </w:rPr>
            </w:pPr>
            <w:r w:rsidRPr="00AD4C3B">
              <w:rPr>
                <w:rFonts w:ascii="Times New Roman" w:hAnsi="Times New Roman" w:cs="Times New Roman"/>
                <w:sz w:val="24"/>
                <w:szCs w:val="24"/>
              </w:rPr>
              <w:t>7</w:t>
            </w:r>
          </w:p>
        </w:tc>
        <w:tc>
          <w:tcPr>
            <w:tcW w:w="3102" w:type="dxa"/>
            <w:hideMark/>
          </w:tcPr>
          <w:p w:rsidR="00AC6931" w:rsidRDefault="000A3CE8" w:rsidP="000A3CE8">
            <w:pPr>
              <w:rPr>
                <w:rFonts w:ascii="Times New Roman" w:hAnsi="Times New Roman" w:cs="Times New Roman"/>
                <w:sz w:val="24"/>
                <w:szCs w:val="24"/>
              </w:rPr>
            </w:pPr>
            <w:r w:rsidRPr="00AD4C3B">
              <w:rPr>
                <w:rFonts w:ascii="Times New Roman" w:hAnsi="Times New Roman" w:cs="Times New Roman"/>
                <w:sz w:val="24"/>
                <w:szCs w:val="24"/>
              </w:rPr>
              <w:t xml:space="preserve">Строительство автодороги </w:t>
            </w:r>
          </w:p>
          <w:p w:rsidR="000A3CE8" w:rsidRPr="00AD4C3B" w:rsidRDefault="000A3CE8" w:rsidP="00AC6931">
            <w:pPr>
              <w:rPr>
                <w:rFonts w:ascii="Times New Roman" w:hAnsi="Times New Roman" w:cs="Times New Roman"/>
                <w:sz w:val="24"/>
                <w:szCs w:val="24"/>
              </w:rPr>
            </w:pPr>
            <w:r w:rsidRPr="00AD4C3B">
              <w:rPr>
                <w:rFonts w:ascii="Times New Roman" w:hAnsi="Times New Roman" w:cs="Times New Roman"/>
                <w:sz w:val="24"/>
                <w:szCs w:val="24"/>
              </w:rPr>
              <w:t xml:space="preserve">в границах ул. Гриболевская </w:t>
            </w:r>
            <w:r w:rsidR="00AC6931">
              <w:rPr>
                <w:rFonts w:ascii="Times New Roman" w:hAnsi="Times New Roman" w:cs="Times New Roman"/>
                <w:sz w:val="24"/>
                <w:szCs w:val="24"/>
              </w:rPr>
              <w:t xml:space="preserve">– </w:t>
            </w:r>
            <w:r w:rsidRPr="00AD4C3B">
              <w:rPr>
                <w:rFonts w:ascii="Times New Roman" w:hAnsi="Times New Roman" w:cs="Times New Roman"/>
                <w:sz w:val="24"/>
                <w:szCs w:val="24"/>
              </w:rPr>
              <w:t xml:space="preserve">ул. Соколовская </w:t>
            </w:r>
            <w:r w:rsidR="00AC6931">
              <w:rPr>
                <w:rFonts w:ascii="Times New Roman" w:hAnsi="Times New Roman" w:cs="Times New Roman"/>
                <w:sz w:val="24"/>
                <w:szCs w:val="24"/>
              </w:rPr>
              <w:t>–</w:t>
            </w:r>
            <w:r w:rsidRPr="00AD4C3B">
              <w:rPr>
                <w:rFonts w:ascii="Times New Roman" w:hAnsi="Times New Roman" w:cs="Times New Roman"/>
                <w:sz w:val="24"/>
                <w:szCs w:val="24"/>
              </w:rPr>
              <w:t xml:space="preserve"> ул. Ольховая </w:t>
            </w:r>
            <w:r w:rsidR="00AC6931">
              <w:rPr>
                <w:rFonts w:ascii="Times New Roman" w:hAnsi="Times New Roman" w:cs="Times New Roman"/>
                <w:sz w:val="24"/>
                <w:szCs w:val="24"/>
              </w:rPr>
              <w:t>–</w:t>
            </w:r>
            <w:r w:rsidRPr="00AD4C3B">
              <w:rPr>
                <w:rFonts w:ascii="Times New Roman" w:hAnsi="Times New Roman" w:cs="Times New Roman"/>
                <w:sz w:val="24"/>
                <w:szCs w:val="24"/>
              </w:rPr>
              <w:t xml:space="preserve"> ул. Черемуховая</w:t>
            </w:r>
          </w:p>
        </w:tc>
        <w:tc>
          <w:tcPr>
            <w:tcW w:w="1729"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420 452,42</w:t>
            </w:r>
          </w:p>
        </w:tc>
        <w:tc>
          <w:tcPr>
            <w:tcW w:w="1541"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80 642,42</w:t>
            </w:r>
          </w:p>
        </w:tc>
        <w:tc>
          <w:tcPr>
            <w:tcW w:w="155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339 810,00</w:t>
            </w:r>
          </w:p>
        </w:tc>
        <w:tc>
          <w:tcPr>
            <w:tcW w:w="1165"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47"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258"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27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0A3CE8" w:rsidRPr="00AD4C3B" w:rsidTr="004301A0">
        <w:trPr>
          <w:trHeight w:val="113"/>
        </w:trPr>
        <w:tc>
          <w:tcPr>
            <w:tcW w:w="522" w:type="dxa"/>
            <w:noWrap/>
            <w:hideMark/>
          </w:tcPr>
          <w:p w:rsidR="000A3CE8" w:rsidRPr="00AD4C3B" w:rsidRDefault="000A3CE8" w:rsidP="004301A0">
            <w:pPr>
              <w:jc w:val="center"/>
              <w:rPr>
                <w:rFonts w:ascii="Times New Roman" w:hAnsi="Times New Roman" w:cs="Times New Roman"/>
                <w:sz w:val="24"/>
                <w:szCs w:val="24"/>
              </w:rPr>
            </w:pPr>
            <w:r w:rsidRPr="00AD4C3B">
              <w:rPr>
                <w:rFonts w:ascii="Times New Roman" w:hAnsi="Times New Roman" w:cs="Times New Roman"/>
                <w:sz w:val="24"/>
                <w:szCs w:val="24"/>
              </w:rPr>
              <w:t>8</w:t>
            </w:r>
          </w:p>
        </w:tc>
        <w:tc>
          <w:tcPr>
            <w:tcW w:w="3102" w:type="dxa"/>
            <w:hideMark/>
          </w:tcPr>
          <w:p w:rsidR="00AC6931" w:rsidRDefault="000A3CE8" w:rsidP="000A3CE8">
            <w:pPr>
              <w:rPr>
                <w:rFonts w:ascii="Times New Roman" w:hAnsi="Times New Roman" w:cs="Times New Roman"/>
                <w:sz w:val="24"/>
                <w:szCs w:val="24"/>
              </w:rPr>
            </w:pPr>
            <w:r w:rsidRPr="00AD4C3B">
              <w:rPr>
                <w:rFonts w:ascii="Times New Roman" w:hAnsi="Times New Roman" w:cs="Times New Roman"/>
                <w:sz w:val="24"/>
                <w:szCs w:val="24"/>
              </w:rPr>
              <w:t xml:space="preserve">Строительство пешеходного перехода в районе дома </w:t>
            </w:r>
          </w:p>
          <w:p w:rsidR="000A3CE8" w:rsidRPr="00AD4C3B" w:rsidRDefault="000A3CE8" w:rsidP="000A3CE8">
            <w:pPr>
              <w:rPr>
                <w:rFonts w:ascii="Times New Roman" w:hAnsi="Times New Roman" w:cs="Times New Roman"/>
                <w:sz w:val="24"/>
                <w:szCs w:val="24"/>
              </w:rPr>
            </w:pPr>
            <w:r w:rsidRPr="00AD4C3B">
              <w:rPr>
                <w:rFonts w:ascii="Times New Roman" w:hAnsi="Times New Roman" w:cs="Times New Roman"/>
                <w:sz w:val="24"/>
                <w:szCs w:val="24"/>
              </w:rPr>
              <w:t>№ 327 по ул. Семафорная</w:t>
            </w:r>
          </w:p>
        </w:tc>
        <w:tc>
          <w:tcPr>
            <w:tcW w:w="1729"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32 616,16</w:t>
            </w:r>
          </w:p>
        </w:tc>
        <w:tc>
          <w:tcPr>
            <w:tcW w:w="1541"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326,16</w:t>
            </w:r>
          </w:p>
        </w:tc>
        <w:tc>
          <w:tcPr>
            <w:tcW w:w="155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32 290,00</w:t>
            </w:r>
          </w:p>
        </w:tc>
        <w:tc>
          <w:tcPr>
            <w:tcW w:w="1165"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47"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216 878,79</w:t>
            </w:r>
          </w:p>
        </w:tc>
        <w:tc>
          <w:tcPr>
            <w:tcW w:w="1258"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2 168,79</w:t>
            </w:r>
          </w:p>
        </w:tc>
        <w:tc>
          <w:tcPr>
            <w:tcW w:w="155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214 710,00</w:t>
            </w:r>
          </w:p>
        </w:tc>
        <w:tc>
          <w:tcPr>
            <w:tcW w:w="127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0A3CE8" w:rsidRPr="00AD4C3B" w:rsidTr="004301A0">
        <w:trPr>
          <w:trHeight w:val="113"/>
        </w:trPr>
        <w:tc>
          <w:tcPr>
            <w:tcW w:w="522" w:type="dxa"/>
            <w:hideMark/>
          </w:tcPr>
          <w:p w:rsidR="000A3CE8" w:rsidRPr="00AD4C3B" w:rsidRDefault="000A3CE8" w:rsidP="004301A0">
            <w:pPr>
              <w:jc w:val="center"/>
              <w:rPr>
                <w:rFonts w:ascii="Times New Roman" w:hAnsi="Times New Roman" w:cs="Times New Roman"/>
                <w:sz w:val="24"/>
                <w:szCs w:val="24"/>
              </w:rPr>
            </w:pPr>
            <w:r w:rsidRPr="00AD4C3B">
              <w:rPr>
                <w:rFonts w:ascii="Times New Roman" w:hAnsi="Times New Roman" w:cs="Times New Roman"/>
                <w:sz w:val="24"/>
                <w:szCs w:val="24"/>
              </w:rPr>
              <w:t>9</w:t>
            </w:r>
          </w:p>
        </w:tc>
        <w:tc>
          <w:tcPr>
            <w:tcW w:w="3102" w:type="dxa"/>
            <w:hideMark/>
          </w:tcPr>
          <w:p w:rsidR="00AC6931" w:rsidRDefault="000A3CE8" w:rsidP="000A3CE8">
            <w:pPr>
              <w:rPr>
                <w:rFonts w:ascii="Times New Roman" w:hAnsi="Times New Roman" w:cs="Times New Roman"/>
                <w:sz w:val="24"/>
                <w:szCs w:val="24"/>
              </w:rPr>
            </w:pPr>
            <w:r w:rsidRPr="00AD4C3B">
              <w:rPr>
                <w:rFonts w:ascii="Times New Roman" w:hAnsi="Times New Roman" w:cs="Times New Roman"/>
                <w:sz w:val="24"/>
                <w:szCs w:val="24"/>
              </w:rPr>
              <w:t xml:space="preserve">Строительство участка первой линии метрополитена </w:t>
            </w:r>
          </w:p>
          <w:p w:rsidR="000A3CE8" w:rsidRPr="00AD4C3B" w:rsidRDefault="000A3CE8" w:rsidP="000A3CE8">
            <w:pPr>
              <w:rPr>
                <w:rFonts w:ascii="Times New Roman" w:hAnsi="Times New Roman" w:cs="Times New Roman"/>
                <w:sz w:val="24"/>
                <w:szCs w:val="24"/>
              </w:rPr>
            </w:pPr>
            <w:r w:rsidRPr="00AD4C3B">
              <w:rPr>
                <w:rFonts w:ascii="Times New Roman" w:hAnsi="Times New Roman" w:cs="Times New Roman"/>
                <w:sz w:val="24"/>
                <w:szCs w:val="24"/>
              </w:rPr>
              <w:t>в г. Красноярске</w:t>
            </w:r>
          </w:p>
        </w:tc>
        <w:tc>
          <w:tcPr>
            <w:tcW w:w="1729"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77 642,80</w:t>
            </w:r>
          </w:p>
        </w:tc>
        <w:tc>
          <w:tcPr>
            <w:tcW w:w="1541"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1 521,80</w:t>
            </w:r>
          </w:p>
        </w:tc>
        <w:tc>
          <w:tcPr>
            <w:tcW w:w="1559"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76 121,00</w:t>
            </w:r>
          </w:p>
        </w:tc>
        <w:tc>
          <w:tcPr>
            <w:tcW w:w="1165"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47"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77 642,80</w:t>
            </w:r>
          </w:p>
        </w:tc>
        <w:tc>
          <w:tcPr>
            <w:tcW w:w="1258"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1 521,80</w:t>
            </w:r>
          </w:p>
        </w:tc>
        <w:tc>
          <w:tcPr>
            <w:tcW w:w="1559" w:type="dxa"/>
            <w:noWrap/>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76 121,00</w:t>
            </w:r>
          </w:p>
        </w:tc>
        <w:tc>
          <w:tcPr>
            <w:tcW w:w="1279" w:type="dxa"/>
            <w:hideMark/>
          </w:tcPr>
          <w:p w:rsidR="000A3CE8" w:rsidRPr="00AD4C3B" w:rsidRDefault="000A3CE8" w:rsidP="00781792">
            <w:pPr>
              <w:jc w:val="right"/>
              <w:rPr>
                <w:rFonts w:ascii="Times New Roman" w:hAnsi="Times New Roman" w:cs="Times New Roman"/>
                <w:sz w:val="24"/>
                <w:szCs w:val="24"/>
              </w:rPr>
            </w:pPr>
            <w:r w:rsidRPr="00AD4C3B">
              <w:rPr>
                <w:rFonts w:ascii="Times New Roman" w:hAnsi="Times New Roman" w:cs="Times New Roman"/>
                <w:sz w:val="24"/>
                <w:szCs w:val="24"/>
              </w:rPr>
              <w:t>0,00</w:t>
            </w:r>
          </w:p>
        </w:tc>
      </w:tr>
    </w:tbl>
    <w:p w:rsidR="00F9340B" w:rsidRPr="00AD4C3B" w:rsidRDefault="00F9340B" w:rsidP="005363BE">
      <w:pPr>
        <w:spacing w:after="0"/>
        <w:rPr>
          <w:rFonts w:ascii="Times New Roman" w:hAnsi="Times New Roman" w:cs="Times New Roman"/>
          <w:sz w:val="24"/>
          <w:szCs w:val="24"/>
        </w:rPr>
        <w:sectPr w:rsidR="00F9340B" w:rsidRPr="00AD4C3B" w:rsidSect="00AC6931">
          <w:pgSz w:w="16838" w:h="11905" w:orient="landscape" w:code="9"/>
          <w:pgMar w:top="1985" w:right="567" w:bottom="1134" w:left="1134" w:header="720" w:footer="567" w:gutter="0"/>
          <w:cols w:space="720"/>
          <w:titlePg/>
          <w:docGrid w:linePitch="299"/>
        </w:sectPr>
      </w:pPr>
    </w:p>
    <w:p w:rsidR="00F9340B" w:rsidRPr="00AD4C3B" w:rsidRDefault="00F9340B" w:rsidP="00AC6931">
      <w:pPr>
        <w:spacing w:after="0" w:line="192" w:lineRule="auto"/>
        <w:ind w:firstLine="4820"/>
        <w:rPr>
          <w:rFonts w:ascii="Times New Roman" w:hAnsi="Times New Roman" w:cs="Times New Roman"/>
          <w:sz w:val="30"/>
          <w:szCs w:val="30"/>
        </w:rPr>
      </w:pPr>
      <w:r w:rsidRPr="00AD4C3B">
        <w:rPr>
          <w:rFonts w:ascii="Times New Roman" w:hAnsi="Times New Roman" w:cs="Times New Roman"/>
          <w:sz w:val="30"/>
          <w:szCs w:val="30"/>
        </w:rPr>
        <w:t>Приложение 5</w:t>
      </w:r>
    </w:p>
    <w:p w:rsidR="00F9340B" w:rsidRPr="00AD4C3B" w:rsidRDefault="00F9340B" w:rsidP="00AC6931">
      <w:pPr>
        <w:spacing w:after="0" w:line="192" w:lineRule="auto"/>
        <w:ind w:firstLine="4820"/>
        <w:rPr>
          <w:rFonts w:ascii="Times New Roman" w:hAnsi="Times New Roman" w:cs="Times New Roman"/>
          <w:sz w:val="30"/>
          <w:szCs w:val="30"/>
        </w:rPr>
      </w:pPr>
      <w:r w:rsidRPr="00AD4C3B">
        <w:rPr>
          <w:rFonts w:ascii="Times New Roman" w:hAnsi="Times New Roman" w:cs="Times New Roman"/>
          <w:sz w:val="30"/>
          <w:szCs w:val="30"/>
        </w:rPr>
        <w:t xml:space="preserve">к муниципальной программе </w:t>
      </w:r>
    </w:p>
    <w:p w:rsidR="00AC6931" w:rsidRDefault="00F9340B" w:rsidP="00AC6931">
      <w:pPr>
        <w:spacing w:after="0" w:line="192" w:lineRule="auto"/>
        <w:ind w:firstLine="4820"/>
        <w:rPr>
          <w:rFonts w:ascii="Times New Roman" w:hAnsi="Times New Roman" w:cs="Times New Roman"/>
          <w:sz w:val="30"/>
          <w:szCs w:val="30"/>
        </w:rPr>
      </w:pPr>
      <w:r w:rsidRPr="00AD4C3B">
        <w:rPr>
          <w:rFonts w:ascii="Times New Roman" w:hAnsi="Times New Roman" w:cs="Times New Roman"/>
          <w:sz w:val="30"/>
          <w:szCs w:val="30"/>
        </w:rPr>
        <w:t xml:space="preserve">«Обеспечение граждан города </w:t>
      </w:r>
    </w:p>
    <w:p w:rsidR="00AC6931" w:rsidRDefault="00F9340B" w:rsidP="00AC6931">
      <w:pPr>
        <w:spacing w:after="0" w:line="192" w:lineRule="auto"/>
        <w:ind w:firstLine="4820"/>
        <w:rPr>
          <w:rFonts w:ascii="Times New Roman" w:hAnsi="Times New Roman" w:cs="Times New Roman"/>
          <w:sz w:val="30"/>
          <w:szCs w:val="30"/>
        </w:rPr>
      </w:pPr>
      <w:r w:rsidRPr="00AD4C3B">
        <w:rPr>
          <w:rFonts w:ascii="Times New Roman" w:hAnsi="Times New Roman" w:cs="Times New Roman"/>
          <w:sz w:val="30"/>
          <w:szCs w:val="30"/>
        </w:rPr>
        <w:t xml:space="preserve">Красноярска жилыми </w:t>
      </w:r>
    </w:p>
    <w:p w:rsidR="00AC6931" w:rsidRDefault="00F9340B" w:rsidP="00AC6931">
      <w:pPr>
        <w:spacing w:after="0" w:line="192" w:lineRule="auto"/>
        <w:ind w:firstLine="4820"/>
        <w:rPr>
          <w:rFonts w:ascii="Times New Roman" w:hAnsi="Times New Roman" w:cs="Times New Roman"/>
          <w:sz w:val="30"/>
          <w:szCs w:val="30"/>
        </w:rPr>
      </w:pPr>
      <w:r w:rsidRPr="00AD4C3B">
        <w:rPr>
          <w:rFonts w:ascii="Times New Roman" w:hAnsi="Times New Roman" w:cs="Times New Roman"/>
          <w:sz w:val="30"/>
          <w:szCs w:val="30"/>
        </w:rPr>
        <w:t>помещениями и объектами</w:t>
      </w:r>
      <w:r w:rsidR="00AC6931">
        <w:rPr>
          <w:rFonts w:ascii="Times New Roman" w:hAnsi="Times New Roman" w:cs="Times New Roman"/>
          <w:sz w:val="30"/>
          <w:szCs w:val="30"/>
        </w:rPr>
        <w:t xml:space="preserve"> </w:t>
      </w:r>
    </w:p>
    <w:p w:rsidR="00AC6931" w:rsidRDefault="00F9340B" w:rsidP="00AC6931">
      <w:pPr>
        <w:spacing w:after="0" w:line="192" w:lineRule="auto"/>
        <w:ind w:firstLine="4820"/>
        <w:rPr>
          <w:rFonts w:ascii="Times New Roman" w:hAnsi="Times New Roman" w:cs="Times New Roman"/>
          <w:sz w:val="30"/>
          <w:szCs w:val="30"/>
        </w:rPr>
      </w:pPr>
      <w:r w:rsidRPr="00AD4C3B">
        <w:rPr>
          <w:rFonts w:ascii="Times New Roman" w:hAnsi="Times New Roman" w:cs="Times New Roman"/>
          <w:sz w:val="30"/>
          <w:szCs w:val="30"/>
        </w:rPr>
        <w:t>инженерно-транспортной</w:t>
      </w:r>
      <w:r w:rsidR="00AC6931">
        <w:rPr>
          <w:rFonts w:ascii="Times New Roman" w:hAnsi="Times New Roman" w:cs="Times New Roman"/>
          <w:sz w:val="30"/>
          <w:szCs w:val="30"/>
        </w:rPr>
        <w:t xml:space="preserve"> </w:t>
      </w:r>
    </w:p>
    <w:p w:rsidR="00AC6931" w:rsidRDefault="00F9340B" w:rsidP="00AC6931">
      <w:pPr>
        <w:spacing w:after="0" w:line="192" w:lineRule="auto"/>
        <w:ind w:firstLine="4820"/>
        <w:rPr>
          <w:rFonts w:ascii="Times New Roman" w:hAnsi="Times New Roman" w:cs="Times New Roman"/>
          <w:sz w:val="30"/>
          <w:szCs w:val="30"/>
        </w:rPr>
      </w:pPr>
      <w:r w:rsidRPr="00AD4C3B">
        <w:rPr>
          <w:rFonts w:ascii="Times New Roman" w:hAnsi="Times New Roman" w:cs="Times New Roman"/>
          <w:sz w:val="30"/>
          <w:szCs w:val="30"/>
        </w:rPr>
        <w:t>и коммунальной инфраструктуры»</w:t>
      </w:r>
      <w:r w:rsidR="00AC6931">
        <w:rPr>
          <w:rFonts w:ascii="Times New Roman" w:hAnsi="Times New Roman" w:cs="Times New Roman"/>
          <w:sz w:val="30"/>
          <w:szCs w:val="30"/>
        </w:rPr>
        <w:t xml:space="preserve"> </w:t>
      </w:r>
    </w:p>
    <w:p w:rsidR="00AC6931" w:rsidRDefault="00F9340B" w:rsidP="00AC6931">
      <w:pPr>
        <w:spacing w:after="0" w:line="192" w:lineRule="auto"/>
        <w:ind w:firstLine="4820"/>
        <w:rPr>
          <w:rFonts w:ascii="Times New Roman" w:hAnsi="Times New Roman" w:cs="Times New Roman"/>
          <w:sz w:val="30"/>
          <w:szCs w:val="30"/>
        </w:rPr>
      </w:pPr>
      <w:r w:rsidRPr="00AD4C3B">
        <w:rPr>
          <w:rFonts w:ascii="Times New Roman" w:hAnsi="Times New Roman" w:cs="Times New Roman"/>
          <w:sz w:val="30"/>
          <w:szCs w:val="30"/>
        </w:rPr>
        <w:t xml:space="preserve">на 2022 год и плановый период </w:t>
      </w:r>
    </w:p>
    <w:p w:rsidR="00566FC6" w:rsidRPr="00AD4C3B" w:rsidRDefault="00F9340B" w:rsidP="00AC6931">
      <w:pPr>
        <w:spacing w:after="0" w:line="192" w:lineRule="auto"/>
        <w:ind w:firstLine="4820"/>
        <w:rPr>
          <w:rFonts w:ascii="Times New Roman" w:hAnsi="Times New Roman" w:cs="Times New Roman"/>
          <w:sz w:val="30"/>
          <w:szCs w:val="30"/>
        </w:rPr>
      </w:pPr>
      <w:r w:rsidRPr="00AD4C3B">
        <w:rPr>
          <w:rFonts w:ascii="Times New Roman" w:hAnsi="Times New Roman" w:cs="Times New Roman"/>
          <w:sz w:val="30"/>
          <w:szCs w:val="30"/>
        </w:rPr>
        <w:t>2023–2024 годов</w:t>
      </w:r>
    </w:p>
    <w:p w:rsidR="00177EA9" w:rsidRDefault="00177EA9" w:rsidP="00F9340B">
      <w:pPr>
        <w:spacing w:after="0" w:line="192" w:lineRule="auto"/>
        <w:ind w:left="4956"/>
        <w:rPr>
          <w:rFonts w:ascii="Times New Roman" w:hAnsi="Times New Roman" w:cs="Times New Roman"/>
          <w:sz w:val="30"/>
          <w:szCs w:val="30"/>
        </w:rPr>
      </w:pPr>
    </w:p>
    <w:p w:rsidR="00AC6931" w:rsidRPr="00AD4C3B" w:rsidRDefault="00AC6931" w:rsidP="00AC6931">
      <w:pPr>
        <w:spacing w:after="0" w:line="192" w:lineRule="auto"/>
        <w:ind w:left="4956"/>
        <w:rPr>
          <w:rFonts w:ascii="Times New Roman" w:hAnsi="Times New Roman" w:cs="Times New Roman"/>
          <w:sz w:val="30"/>
          <w:szCs w:val="30"/>
        </w:rPr>
      </w:pPr>
    </w:p>
    <w:p w:rsidR="00AC6931" w:rsidRPr="00AD4C3B" w:rsidRDefault="00AC6931" w:rsidP="00AC6931">
      <w:pPr>
        <w:spacing w:after="0" w:line="192" w:lineRule="auto"/>
        <w:jc w:val="center"/>
        <w:rPr>
          <w:rFonts w:ascii="Times New Roman" w:hAnsi="Times New Roman" w:cs="Times New Roman"/>
          <w:sz w:val="30"/>
          <w:szCs w:val="30"/>
        </w:rPr>
      </w:pPr>
      <w:r w:rsidRPr="00AD4C3B">
        <w:rPr>
          <w:rFonts w:ascii="Times New Roman" w:hAnsi="Times New Roman" w:cs="Times New Roman"/>
          <w:sz w:val="30"/>
          <w:szCs w:val="30"/>
        </w:rPr>
        <w:t>РАСПРЕДЕЛЕНИЕ</w:t>
      </w:r>
    </w:p>
    <w:p w:rsidR="00AC6931" w:rsidRPr="00AD4C3B" w:rsidRDefault="00AC6931" w:rsidP="00AC6931">
      <w:pPr>
        <w:spacing w:after="0" w:line="192" w:lineRule="auto"/>
        <w:jc w:val="center"/>
        <w:rPr>
          <w:rFonts w:ascii="Times New Roman" w:hAnsi="Times New Roman" w:cs="Times New Roman"/>
          <w:sz w:val="30"/>
          <w:szCs w:val="30"/>
        </w:rPr>
      </w:pPr>
      <w:r w:rsidRPr="00AD4C3B">
        <w:rPr>
          <w:rFonts w:ascii="Times New Roman" w:hAnsi="Times New Roman" w:cs="Times New Roman"/>
          <w:sz w:val="30"/>
          <w:szCs w:val="30"/>
        </w:rPr>
        <w:t>планируемых объемов финансирования Программы</w:t>
      </w:r>
    </w:p>
    <w:p w:rsidR="00AC6931" w:rsidRPr="00AD4C3B" w:rsidRDefault="00AC6931" w:rsidP="00AC6931">
      <w:pPr>
        <w:spacing w:after="0" w:line="192" w:lineRule="auto"/>
        <w:jc w:val="center"/>
        <w:rPr>
          <w:rFonts w:ascii="Times New Roman" w:hAnsi="Times New Roman" w:cs="Times New Roman"/>
          <w:sz w:val="30"/>
          <w:szCs w:val="30"/>
        </w:rPr>
      </w:pPr>
      <w:r w:rsidRPr="00AD4C3B">
        <w:rPr>
          <w:rFonts w:ascii="Times New Roman" w:hAnsi="Times New Roman" w:cs="Times New Roman"/>
          <w:sz w:val="30"/>
          <w:szCs w:val="30"/>
        </w:rPr>
        <w:t>по источникам финансирования</w:t>
      </w:r>
    </w:p>
    <w:p w:rsidR="00AC6931" w:rsidRPr="00AD4C3B" w:rsidRDefault="00AC6931" w:rsidP="00AC6931">
      <w:pPr>
        <w:spacing w:after="0" w:line="192" w:lineRule="auto"/>
        <w:rPr>
          <w:rFonts w:ascii="Times New Roman" w:hAnsi="Times New Roman" w:cs="Times New Roman"/>
          <w:sz w:val="30"/>
          <w:szCs w:val="30"/>
        </w:rPr>
      </w:pPr>
    </w:p>
    <w:p w:rsidR="00AC6931" w:rsidRPr="00AC6931" w:rsidRDefault="00AC6931" w:rsidP="00AC6931">
      <w:pPr>
        <w:spacing w:after="0" w:line="192" w:lineRule="auto"/>
        <w:jc w:val="right"/>
        <w:rPr>
          <w:rFonts w:ascii="Times New Roman" w:hAnsi="Times New Roman" w:cs="Times New Roman"/>
          <w:sz w:val="30"/>
          <w:szCs w:val="30"/>
        </w:rPr>
      </w:pPr>
      <w:r w:rsidRPr="00AC6931">
        <w:rPr>
          <w:rFonts w:ascii="Times New Roman" w:hAnsi="Times New Roman" w:cs="Times New Roman"/>
          <w:sz w:val="30"/>
          <w:szCs w:val="30"/>
        </w:rPr>
        <w:t>Тыс. рублей</w:t>
      </w:r>
    </w:p>
    <w:tbl>
      <w:tblPr>
        <w:tblStyle w:val="a7"/>
        <w:tblW w:w="9555" w:type="dxa"/>
        <w:tblCellMar>
          <w:left w:w="57" w:type="dxa"/>
          <w:right w:w="57" w:type="dxa"/>
        </w:tblCellMar>
        <w:tblLook w:val="04A0"/>
      </w:tblPr>
      <w:tblGrid>
        <w:gridCol w:w="540"/>
        <w:gridCol w:w="2970"/>
        <w:gridCol w:w="1560"/>
        <w:gridCol w:w="1508"/>
        <w:gridCol w:w="1559"/>
        <w:gridCol w:w="1418"/>
      </w:tblGrid>
      <w:tr w:rsidR="00177EA9" w:rsidRPr="00AD4C3B" w:rsidTr="00AC6931">
        <w:trPr>
          <w:trHeight w:val="360"/>
        </w:trPr>
        <w:tc>
          <w:tcPr>
            <w:tcW w:w="540" w:type="dxa"/>
            <w:vMerge w:val="restart"/>
            <w:tcBorders>
              <w:top w:val="single" w:sz="4" w:space="0" w:color="auto"/>
              <w:bottom w:val="nil"/>
            </w:tcBorders>
            <w:noWrap/>
            <w:hideMark/>
          </w:tcPr>
          <w:p w:rsidR="00177EA9" w:rsidRPr="00AD4C3B" w:rsidRDefault="00177EA9" w:rsidP="00AC6931">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 п/п</w:t>
            </w:r>
          </w:p>
        </w:tc>
        <w:tc>
          <w:tcPr>
            <w:tcW w:w="2970" w:type="dxa"/>
            <w:vMerge w:val="restart"/>
            <w:tcBorders>
              <w:top w:val="single" w:sz="4" w:space="0" w:color="auto"/>
              <w:bottom w:val="nil"/>
            </w:tcBorders>
            <w:hideMark/>
          </w:tcPr>
          <w:p w:rsidR="00177EA9" w:rsidRPr="00AD4C3B" w:rsidRDefault="00177EA9" w:rsidP="00AC6931">
            <w:pPr>
              <w:spacing w:line="192" w:lineRule="auto"/>
              <w:jc w:val="center"/>
              <w:rPr>
                <w:rFonts w:ascii="Times New Roman" w:hAnsi="Times New Roman" w:cs="Times New Roman"/>
                <w:sz w:val="24"/>
                <w:szCs w:val="24"/>
              </w:rPr>
            </w:pPr>
            <w:r w:rsidRPr="00AD4C3B">
              <w:rPr>
                <w:rFonts w:ascii="Times New Roman" w:hAnsi="Times New Roman" w:cs="Times New Roman"/>
                <w:sz w:val="24"/>
                <w:szCs w:val="24"/>
              </w:rPr>
              <w:t xml:space="preserve">Источники </w:t>
            </w:r>
            <w:r w:rsidRPr="00AD4C3B">
              <w:rPr>
                <w:rFonts w:ascii="Times New Roman" w:hAnsi="Times New Roman" w:cs="Times New Roman"/>
                <w:sz w:val="24"/>
                <w:szCs w:val="24"/>
              </w:rPr>
              <w:br/>
              <w:t>финансирования</w:t>
            </w:r>
          </w:p>
        </w:tc>
        <w:tc>
          <w:tcPr>
            <w:tcW w:w="6045" w:type="dxa"/>
            <w:gridSpan w:val="4"/>
            <w:tcBorders>
              <w:top w:val="single" w:sz="4" w:space="0" w:color="auto"/>
            </w:tcBorders>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Объем финансирования</w:t>
            </w:r>
          </w:p>
        </w:tc>
      </w:tr>
      <w:tr w:rsidR="00177EA9" w:rsidRPr="00AD4C3B" w:rsidTr="00AC6931">
        <w:trPr>
          <w:trHeight w:val="315"/>
        </w:trPr>
        <w:tc>
          <w:tcPr>
            <w:tcW w:w="540" w:type="dxa"/>
            <w:vMerge/>
            <w:tcBorders>
              <w:bottom w:val="nil"/>
            </w:tcBorders>
            <w:hideMark/>
          </w:tcPr>
          <w:p w:rsidR="00177EA9" w:rsidRPr="00AD4C3B" w:rsidRDefault="00177EA9" w:rsidP="00AC6931">
            <w:pPr>
              <w:jc w:val="center"/>
              <w:rPr>
                <w:rFonts w:ascii="Times New Roman" w:hAnsi="Times New Roman" w:cs="Times New Roman"/>
                <w:sz w:val="24"/>
                <w:szCs w:val="24"/>
              </w:rPr>
            </w:pPr>
          </w:p>
        </w:tc>
        <w:tc>
          <w:tcPr>
            <w:tcW w:w="2970" w:type="dxa"/>
            <w:vMerge/>
            <w:tcBorders>
              <w:bottom w:val="nil"/>
            </w:tcBorders>
            <w:hideMark/>
          </w:tcPr>
          <w:p w:rsidR="00177EA9" w:rsidRPr="00AD4C3B" w:rsidRDefault="00177EA9" w:rsidP="00AC6931">
            <w:pPr>
              <w:jc w:val="center"/>
              <w:rPr>
                <w:rFonts w:ascii="Times New Roman" w:hAnsi="Times New Roman" w:cs="Times New Roman"/>
                <w:sz w:val="24"/>
                <w:szCs w:val="24"/>
              </w:rPr>
            </w:pPr>
          </w:p>
        </w:tc>
        <w:tc>
          <w:tcPr>
            <w:tcW w:w="1560" w:type="dxa"/>
            <w:vMerge w:val="restart"/>
            <w:tcBorders>
              <w:bottom w:val="nil"/>
            </w:tcBorders>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всего</w:t>
            </w:r>
          </w:p>
        </w:tc>
        <w:tc>
          <w:tcPr>
            <w:tcW w:w="4485" w:type="dxa"/>
            <w:gridSpan w:val="3"/>
            <w:tcBorders>
              <w:bottom w:val="single" w:sz="4" w:space="0" w:color="auto"/>
            </w:tcBorders>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в том числе по годам</w:t>
            </w:r>
          </w:p>
        </w:tc>
      </w:tr>
      <w:tr w:rsidR="00177EA9" w:rsidRPr="00AD4C3B" w:rsidTr="00AC6931">
        <w:trPr>
          <w:trHeight w:val="315"/>
        </w:trPr>
        <w:tc>
          <w:tcPr>
            <w:tcW w:w="540" w:type="dxa"/>
            <w:vMerge/>
            <w:tcBorders>
              <w:bottom w:val="nil"/>
            </w:tcBorders>
            <w:hideMark/>
          </w:tcPr>
          <w:p w:rsidR="00177EA9" w:rsidRPr="00AD4C3B" w:rsidRDefault="00177EA9" w:rsidP="00AC6931">
            <w:pPr>
              <w:jc w:val="center"/>
              <w:rPr>
                <w:rFonts w:ascii="Times New Roman" w:hAnsi="Times New Roman" w:cs="Times New Roman"/>
                <w:sz w:val="24"/>
                <w:szCs w:val="24"/>
              </w:rPr>
            </w:pPr>
          </w:p>
        </w:tc>
        <w:tc>
          <w:tcPr>
            <w:tcW w:w="2970" w:type="dxa"/>
            <w:vMerge/>
            <w:tcBorders>
              <w:bottom w:val="nil"/>
            </w:tcBorders>
            <w:hideMark/>
          </w:tcPr>
          <w:p w:rsidR="00177EA9" w:rsidRPr="00AD4C3B" w:rsidRDefault="00177EA9" w:rsidP="00AC6931">
            <w:pPr>
              <w:jc w:val="center"/>
              <w:rPr>
                <w:rFonts w:ascii="Times New Roman" w:hAnsi="Times New Roman" w:cs="Times New Roman"/>
                <w:sz w:val="24"/>
                <w:szCs w:val="24"/>
              </w:rPr>
            </w:pPr>
          </w:p>
        </w:tc>
        <w:tc>
          <w:tcPr>
            <w:tcW w:w="1560" w:type="dxa"/>
            <w:vMerge/>
            <w:tcBorders>
              <w:bottom w:val="nil"/>
            </w:tcBorders>
            <w:hideMark/>
          </w:tcPr>
          <w:p w:rsidR="00177EA9" w:rsidRPr="00AD4C3B" w:rsidRDefault="00177EA9" w:rsidP="00AC6931">
            <w:pPr>
              <w:jc w:val="center"/>
              <w:rPr>
                <w:rFonts w:ascii="Times New Roman" w:hAnsi="Times New Roman" w:cs="Times New Roman"/>
                <w:sz w:val="24"/>
                <w:szCs w:val="24"/>
              </w:rPr>
            </w:pPr>
          </w:p>
        </w:tc>
        <w:tc>
          <w:tcPr>
            <w:tcW w:w="1508" w:type="dxa"/>
            <w:tcBorders>
              <w:bottom w:val="nil"/>
            </w:tcBorders>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2022</w:t>
            </w:r>
          </w:p>
        </w:tc>
        <w:tc>
          <w:tcPr>
            <w:tcW w:w="1559" w:type="dxa"/>
            <w:tcBorders>
              <w:bottom w:val="nil"/>
            </w:tcBorders>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2023</w:t>
            </w:r>
          </w:p>
        </w:tc>
        <w:tc>
          <w:tcPr>
            <w:tcW w:w="1418" w:type="dxa"/>
            <w:tcBorders>
              <w:bottom w:val="nil"/>
            </w:tcBorders>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2024</w:t>
            </w:r>
          </w:p>
        </w:tc>
      </w:tr>
    </w:tbl>
    <w:p w:rsidR="00D010C1" w:rsidRPr="00AD4C3B" w:rsidRDefault="00D010C1" w:rsidP="00AC6931">
      <w:pPr>
        <w:spacing w:after="0" w:line="14" w:lineRule="auto"/>
        <w:rPr>
          <w:rFonts w:ascii="Times New Roman" w:hAnsi="Times New Roman" w:cs="Times New Roman"/>
          <w:sz w:val="2"/>
          <w:szCs w:val="2"/>
        </w:rPr>
      </w:pPr>
    </w:p>
    <w:tbl>
      <w:tblPr>
        <w:tblStyle w:val="a7"/>
        <w:tblW w:w="9555" w:type="dxa"/>
        <w:tblLayout w:type="fixed"/>
        <w:tblCellMar>
          <w:left w:w="57" w:type="dxa"/>
          <w:right w:w="57" w:type="dxa"/>
        </w:tblCellMar>
        <w:tblLook w:val="04A0"/>
      </w:tblPr>
      <w:tblGrid>
        <w:gridCol w:w="540"/>
        <w:gridCol w:w="2970"/>
        <w:gridCol w:w="1560"/>
        <w:gridCol w:w="1508"/>
        <w:gridCol w:w="1559"/>
        <w:gridCol w:w="1418"/>
      </w:tblGrid>
      <w:tr w:rsidR="00177EA9" w:rsidRPr="00AD4C3B" w:rsidTr="00AC6931">
        <w:trPr>
          <w:trHeight w:val="315"/>
          <w:tblHeader/>
        </w:trPr>
        <w:tc>
          <w:tcPr>
            <w:tcW w:w="540" w:type="dxa"/>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1</w:t>
            </w:r>
          </w:p>
        </w:tc>
        <w:tc>
          <w:tcPr>
            <w:tcW w:w="2970" w:type="dxa"/>
            <w:vAlign w:val="center"/>
            <w:hideMark/>
          </w:tcPr>
          <w:p w:rsidR="00177EA9" w:rsidRPr="00AD4C3B" w:rsidRDefault="00177EA9" w:rsidP="00E4621D">
            <w:pPr>
              <w:jc w:val="center"/>
              <w:rPr>
                <w:rFonts w:ascii="Times New Roman" w:hAnsi="Times New Roman" w:cs="Times New Roman"/>
                <w:sz w:val="24"/>
                <w:szCs w:val="24"/>
              </w:rPr>
            </w:pPr>
            <w:r w:rsidRPr="00AD4C3B">
              <w:rPr>
                <w:rFonts w:ascii="Times New Roman" w:hAnsi="Times New Roman" w:cs="Times New Roman"/>
                <w:sz w:val="24"/>
                <w:szCs w:val="24"/>
              </w:rPr>
              <w:t>2</w:t>
            </w:r>
          </w:p>
        </w:tc>
        <w:tc>
          <w:tcPr>
            <w:tcW w:w="1560" w:type="dxa"/>
            <w:vAlign w:val="center"/>
            <w:hideMark/>
          </w:tcPr>
          <w:p w:rsidR="00177EA9" w:rsidRPr="00AD4C3B" w:rsidRDefault="00177EA9" w:rsidP="00E4621D">
            <w:pPr>
              <w:jc w:val="center"/>
              <w:rPr>
                <w:rFonts w:ascii="Times New Roman" w:hAnsi="Times New Roman" w:cs="Times New Roman"/>
                <w:sz w:val="24"/>
                <w:szCs w:val="24"/>
              </w:rPr>
            </w:pPr>
            <w:r w:rsidRPr="00AD4C3B">
              <w:rPr>
                <w:rFonts w:ascii="Times New Roman" w:hAnsi="Times New Roman" w:cs="Times New Roman"/>
                <w:sz w:val="24"/>
                <w:szCs w:val="24"/>
              </w:rPr>
              <w:t>3</w:t>
            </w:r>
          </w:p>
        </w:tc>
        <w:tc>
          <w:tcPr>
            <w:tcW w:w="1508" w:type="dxa"/>
            <w:vAlign w:val="center"/>
            <w:hideMark/>
          </w:tcPr>
          <w:p w:rsidR="00177EA9" w:rsidRPr="00AD4C3B" w:rsidRDefault="00177EA9" w:rsidP="00E4621D">
            <w:pPr>
              <w:jc w:val="center"/>
              <w:rPr>
                <w:rFonts w:ascii="Times New Roman" w:hAnsi="Times New Roman" w:cs="Times New Roman"/>
                <w:sz w:val="24"/>
                <w:szCs w:val="24"/>
              </w:rPr>
            </w:pPr>
            <w:r w:rsidRPr="00AD4C3B">
              <w:rPr>
                <w:rFonts w:ascii="Times New Roman" w:hAnsi="Times New Roman" w:cs="Times New Roman"/>
                <w:sz w:val="24"/>
                <w:szCs w:val="24"/>
              </w:rPr>
              <w:t>4</w:t>
            </w:r>
          </w:p>
        </w:tc>
        <w:tc>
          <w:tcPr>
            <w:tcW w:w="1559" w:type="dxa"/>
            <w:vAlign w:val="center"/>
            <w:hideMark/>
          </w:tcPr>
          <w:p w:rsidR="00177EA9" w:rsidRPr="00AD4C3B" w:rsidRDefault="00177EA9" w:rsidP="00E4621D">
            <w:pPr>
              <w:jc w:val="center"/>
              <w:rPr>
                <w:rFonts w:ascii="Times New Roman" w:hAnsi="Times New Roman" w:cs="Times New Roman"/>
                <w:sz w:val="24"/>
                <w:szCs w:val="24"/>
              </w:rPr>
            </w:pPr>
            <w:r w:rsidRPr="00AD4C3B">
              <w:rPr>
                <w:rFonts w:ascii="Times New Roman" w:hAnsi="Times New Roman" w:cs="Times New Roman"/>
                <w:sz w:val="24"/>
                <w:szCs w:val="24"/>
              </w:rPr>
              <w:t>5</w:t>
            </w:r>
          </w:p>
        </w:tc>
        <w:tc>
          <w:tcPr>
            <w:tcW w:w="1418" w:type="dxa"/>
            <w:vAlign w:val="center"/>
            <w:hideMark/>
          </w:tcPr>
          <w:p w:rsidR="00177EA9" w:rsidRPr="00AD4C3B" w:rsidRDefault="00177EA9" w:rsidP="00E4621D">
            <w:pPr>
              <w:jc w:val="center"/>
              <w:rPr>
                <w:rFonts w:ascii="Times New Roman" w:hAnsi="Times New Roman" w:cs="Times New Roman"/>
                <w:sz w:val="24"/>
                <w:szCs w:val="24"/>
              </w:rPr>
            </w:pPr>
            <w:r w:rsidRPr="00AD4C3B">
              <w:rPr>
                <w:rFonts w:ascii="Times New Roman" w:hAnsi="Times New Roman" w:cs="Times New Roman"/>
                <w:sz w:val="24"/>
                <w:szCs w:val="24"/>
              </w:rPr>
              <w:t>6</w:t>
            </w:r>
          </w:p>
        </w:tc>
      </w:tr>
      <w:tr w:rsidR="00B073B3" w:rsidRPr="00AD4C3B" w:rsidTr="00AC6931">
        <w:trPr>
          <w:trHeight w:val="315"/>
        </w:trPr>
        <w:tc>
          <w:tcPr>
            <w:tcW w:w="540" w:type="dxa"/>
            <w:noWrap/>
            <w:hideMark/>
          </w:tcPr>
          <w:p w:rsidR="00B073B3" w:rsidRPr="00AD4C3B" w:rsidRDefault="00B073B3" w:rsidP="00AC6931">
            <w:pPr>
              <w:jc w:val="center"/>
              <w:rPr>
                <w:rFonts w:ascii="Times New Roman" w:hAnsi="Times New Roman" w:cs="Times New Roman"/>
                <w:sz w:val="24"/>
                <w:szCs w:val="24"/>
              </w:rPr>
            </w:pPr>
            <w:r w:rsidRPr="00AD4C3B">
              <w:rPr>
                <w:rFonts w:ascii="Times New Roman" w:hAnsi="Times New Roman" w:cs="Times New Roman"/>
                <w:sz w:val="24"/>
                <w:szCs w:val="24"/>
              </w:rPr>
              <w:t>1</w:t>
            </w:r>
          </w:p>
        </w:tc>
        <w:tc>
          <w:tcPr>
            <w:tcW w:w="2970" w:type="dxa"/>
            <w:vAlign w:val="center"/>
            <w:hideMark/>
          </w:tcPr>
          <w:p w:rsidR="00B073B3" w:rsidRPr="00AD4C3B" w:rsidRDefault="00B073B3" w:rsidP="00E4621D">
            <w:pPr>
              <w:rPr>
                <w:rFonts w:ascii="Times New Roman" w:hAnsi="Times New Roman" w:cs="Times New Roman"/>
                <w:sz w:val="24"/>
                <w:szCs w:val="24"/>
              </w:rPr>
            </w:pPr>
            <w:r w:rsidRPr="00AD4C3B">
              <w:rPr>
                <w:rFonts w:ascii="Times New Roman" w:hAnsi="Times New Roman" w:cs="Times New Roman"/>
                <w:sz w:val="24"/>
                <w:szCs w:val="24"/>
              </w:rPr>
              <w:t>Всего по Программе</w:t>
            </w:r>
          </w:p>
        </w:tc>
        <w:tc>
          <w:tcPr>
            <w:tcW w:w="1560" w:type="dxa"/>
            <w:vAlign w:val="center"/>
            <w:hideMark/>
          </w:tcPr>
          <w:p w:rsidR="00B073B3" w:rsidRPr="00AD4C3B" w:rsidRDefault="00B073B3">
            <w:pPr>
              <w:jc w:val="right"/>
              <w:rPr>
                <w:rFonts w:ascii="Times New Roman" w:hAnsi="Times New Roman" w:cs="Times New Roman"/>
                <w:sz w:val="24"/>
                <w:szCs w:val="24"/>
              </w:rPr>
            </w:pPr>
            <w:r w:rsidRPr="00AD4C3B">
              <w:rPr>
                <w:rFonts w:ascii="Times New Roman" w:hAnsi="Times New Roman" w:cs="Times New Roman"/>
                <w:sz w:val="24"/>
                <w:szCs w:val="24"/>
              </w:rPr>
              <w:t>7 874 837,24</w:t>
            </w:r>
          </w:p>
        </w:tc>
        <w:tc>
          <w:tcPr>
            <w:tcW w:w="1508" w:type="dxa"/>
            <w:vAlign w:val="center"/>
            <w:hideMark/>
          </w:tcPr>
          <w:p w:rsidR="00B073B3" w:rsidRPr="00AD4C3B" w:rsidRDefault="00B073B3">
            <w:pPr>
              <w:jc w:val="right"/>
              <w:rPr>
                <w:rFonts w:ascii="Times New Roman" w:hAnsi="Times New Roman" w:cs="Times New Roman"/>
                <w:sz w:val="24"/>
                <w:szCs w:val="24"/>
              </w:rPr>
            </w:pPr>
            <w:r w:rsidRPr="00AD4C3B">
              <w:rPr>
                <w:rFonts w:ascii="Times New Roman" w:hAnsi="Times New Roman" w:cs="Times New Roman"/>
                <w:sz w:val="24"/>
                <w:szCs w:val="24"/>
              </w:rPr>
              <w:t>3 077 357,61</w:t>
            </w:r>
          </w:p>
        </w:tc>
        <w:tc>
          <w:tcPr>
            <w:tcW w:w="1559" w:type="dxa"/>
            <w:vAlign w:val="center"/>
            <w:hideMark/>
          </w:tcPr>
          <w:p w:rsidR="00B073B3" w:rsidRPr="00AD4C3B" w:rsidRDefault="00B073B3">
            <w:pPr>
              <w:jc w:val="right"/>
              <w:rPr>
                <w:rFonts w:ascii="Times New Roman" w:hAnsi="Times New Roman" w:cs="Times New Roman"/>
                <w:sz w:val="24"/>
                <w:szCs w:val="24"/>
              </w:rPr>
            </w:pPr>
            <w:r w:rsidRPr="00AD4C3B">
              <w:rPr>
                <w:rFonts w:ascii="Times New Roman" w:hAnsi="Times New Roman" w:cs="Times New Roman"/>
                <w:sz w:val="24"/>
                <w:szCs w:val="24"/>
              </w:rPr>
              <w:t>3 143 026,14</w:t>
            </w:r>
          </w:p>
        </w:tc>
        <w:tc>
          <w:tcPr>
            <w:tcW w:w="1418" w:type="dxa"/>
            <w:vAlign w:val="center"/>
            <w:hideMark/>
          </w:tcPr>
          <w:p w:rsidR="00B073B3" w:rsidRPr="00AD4C3B" w:rsidRDefault="00B073B3">
            <w:pPr>
              <w:jc w:val="right"/>
              <w:rPr>
                <w:rFonts w:ascii="Times New Roman" w:hAnsi="Times New Roman" w:cs="Times New Roman"/>
                <w:sz w:val="24"/>
                <w:szCs w:val="24"/>
              </w:rPr>
            </w:pPr>
            <w:r w:rsidRPr="00AD4C3B">
              <w:rPr>
                <w:rFonts w:ascii="Times New Roman" w:hAnsi="Times New Roman" w:cs="Times New Roman"/>
                <w:sz w:val="24"/>
                <w:szCs w:val="24"/>
              </w:rPr>
              <w:t>1 654 453,49</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2</w:t>
            </w:r>
          </w:p>
        </w:tc>
        <w:tc>
          <w:tcPr>
            <w:tcW w:w="9015" w:type="dxa"/>
            <w:gridSpan w:val="5"/>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По источникам финансирования:</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3</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1. Бюджет города</w:t>
            </w:r>
          </w:p>
        </w:tc>
        <w:tc>
          <w:tcPr>
            <w:tcW w:w="1560" w:type="dxa"/>
            <w:hideMark/>
          </w:tcPr>
          <w:p w:rsidR="00177EA9" w:rsidRPr="00AD4C3B" w:rsidRDefault="00B073B3" w:rsidP="00B073B3">
            <w:pPr>
              <w:jc w:val="right"/>
              <w:rPr>
                <w:rFonts w:ascii="Times New Roman" w:hAnsi="Times New Roman" w:cs="Times New Roman"/>
                <w:sz w:val="24"/>
                <w:szCs w:val="24"/>
              </w:rPr>
            </w:pPr>
            <w:r w:rsidRPr="00AD4C3B">
              <w:rPr>
                <w:rFonts w:ascii="Times New Roman" w:hAnsi="Times New Roman" w:cs="Times New Roman"/>
                <w:sz w:val="24"/>
                <w:szCs w:val="24"/>
              </w:rPr>
              <w:t>2 379 915,44</w:t>
            </w:r>
          </w:p>
        </w:tc>
        <w:tc>
          <w:tcPr>
            <w:tcW w:w="150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1 417 903,21</w:t>
            </w:r>
          </w:p>
        </w:tc>
        <w:tc>
          <w:tcPr>
            <w:tcW w:w="1559" w:type="dxa"/>
            <w:hideMark/>
          </w:tcPr>
          <w:p w:rsidR="00177EA9" w:rsidRPr="00AD4C3B" w:rsidRDefault="00B073B3" w:rsidP="00B073B3">
            <w:pPr>
              <w:jc w:val="right"/>
              <w:rPr>
                <w:sz w:val="24"/>
                <w:szCs w:val="24"/>
              </w:rPr>
            </w:pPr>
            <w:r w:rsidRPr="00AD4C3B">
              <w:rPr>
                <w:rFonts w:ascii="Times New Roman" w:hAnsi="Times New Roman" w:cs="Times New Roman"/>
                <w:sz w:val="24"/>
                <w:szCs w:val="24"/>
              </w:rPr>
              <w:t>638 364,84</w:t>
            </w:r>
          </w:p>
        </w:tc>
        <w:tc>
          <w:tcPr>
            <w:tcW w:w="141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323 647,39</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4</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2. Краевой бюджет</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3 400 875,08</w:t>
            </w:r>
          </w:p>
        </w:tc>
        <w:tc>
          <w:tcPr>
            <w:tcW w:w="150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1 141 582,10</w:t>
            </w:r>
          </w:p>
        </w:tc>
        <w:tc>
          <w:tcPr>
            <w:tcW w:w="1559"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1 325 269,08</w:t>
            </w:r>
          </w:p>
        </w:tc>
        <w:tc>
          <w:tcPr>
            <w:tcW w:w="141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934 023,90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5</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3. Федеральный бюджет</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2 094 046,72</w:t>
            </w:r>
          </w:p>
        </w:tc>
        <w:tc>
          <w:tcPr>
            <w:tcW w:w="150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517 872,30</w:t>
            </w:r>
          </w:p>
        </w:tc>
        <w:tc>
          <w:tcPr>
            <w:tcW w:w="1559"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1 179 392,22</w:t>
            </w:r>
          </w:p>
        </w:tc>
        <w:tc>
          <w:tcPr>
            <w:tcW w:w="141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396 782,20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6</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4. Внебюджетные источники</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94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7</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Подпрограмма 1 «О территориальном планировании, градостроительном зонировании и документации по планировке территории города Красноярска»</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2 767,00</w:t>
            </w:r>
          </w:p>
        </w:tc>
        <w:tc>
          <w:tcPr>
            <w:tcW w:w="150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2 767,00</w:t>
            </w:r>
          </w:p>
        </w:tc>
        <w:tc>
          <w:tcPr>
            <w:tcW w:w="1559"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8</w:t>
            </w:r>
          </w:p>
        </w:tc>
        <w:tc>
          <w:tcPr>
            <w:tcW w:w="9015" w:type="dxa"/>
            <w:gridSpan w:val="5"/>
            <w:noWrap/>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По источникам финансирования:</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9</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1. Бюджет города</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2 767,00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2 767,00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10</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2. Краевой бюджет</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11</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3. Федеральный бюджет</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12</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4. Внебюджетные источники</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660"/>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13</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Подпрограмма 2 «Вовлечение территорий в градостроительную деятельность»</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136 500,00</w:t>
            </w:r>
          </w:p>
        </w:tc>
        <w:tc>
          <w:tcPr>
            <w:tcW w:w="150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136 500,00</w:t>
            </w:r>
          </w:p>
        </w:tc>
        <w:tc>
          <w:tcPr>
            <w:tcW w:w="1559"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27"/>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14</w:t>
            </w:r>
          </w:p>
        </w:tc>
        <w:tc>
          <w:tcPr>
            <w:tcW w:w="9015" w:type="dxa"/>
            <w:gridSpan w:val="5"/>
            <w:noWrap/>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По источникам финансирования:</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15</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1. Бюджет города</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136 500,00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136 500,00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16</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2. Краевой бюджет</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17</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3. Федеральный бюджет</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18</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4. Внебюджетные источники</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B073B3" w:rsidRPr="00AD4C3B" w:rsidTr="00AC6931">
        <w:trPr>
          <w:trHeight w:val="315"/>
        </w:trPr>
        <w:tc>
          <w:tcPr>
            <w:tcW w:w="540" w:type="dxa"/>
            <w:noWrap/>
            <w:hideMark/>
          </w:tcPr>
          <w:p w:rsidR="00B073B3" w:rsidRPr="00AD4C3B" w:rsidRDefault="00B073B3" w:rsidP="00AC6931">
            <w:pPr>
              <w:jc w:val="center"/>
              <w:rPr>
                <w:rFonts w:ascii="Times New Roman" w:hAnsi="Times New Roman" w:cs="Times New Roman"/>
                <w:sz w:val="24"/>
                <w:szCs w:val="24"/>
              </w:rPr>
            </w:pPr>
            <w:r w:rsidRPr="00AD4C3B">
              <w:rPr>
                <w:rFonts w:ascii="Times New Roman" w:hAnsi="Times New Roman" w:cs="Times New Roman"/>
                <w:sz w:val="24"/>
                <w:szCs w:val="24"/>
              </w:rPr>
              <w:t>19</w:t>
            </w:r>
          </w:p>
        </w:tc>
        <w:tc>
          <w:tcPr>
            <w:tcW w:w="2970" w:type="dxa"/>
            <w:noWrap/>
            <w:vAlign w:val="center"/>
            <w:hideMark/>
          </w:tcPr>
          <w:p w:rsidR="00B073B3" w:rsidRPr="00AD4C3B" w:rsidRDefault="00B073B3" w:rsidP="00E4621D">
            <w:pPr>
              <w:rPr>
                <w:rFonts w:ascii="Times New Roman" w:hAnsi="Times New Roman" w:cs="Times New Roman"/>
                <w:sz w:val="24"/>
                <w:szCs w:val="24"/>
              </w:rPr>
            </w:pPr>
            <w:r w:rsidRPr="00AD4C3B">
              <w:rPr>
                <w:rFonts w:ascii="Times New Roman" w:hAnsi="Times New Roman" w:cs="Times New Roman"/>
                <w:sz w:val="24"/>
                <w:szCs w:val="24"/>
              </w:rPr>
              <w:t>Подпрограмма 3 «Дом»</w:t>
            </w:r>
          </w:p>
        </w:tc>
        <w:tc>
          <w:tcPr>
            <w:tcW w:w="1560" w:type="dxa"/>
            <w:hideMark/>
          </w:tcPr>
          <w:p w:rsidR="00B073B3" w:rsidRPr="00AD4C3B" w:rsidRDefault="00B073B3">
            <w:pPr>
              <w:jc w:val="right"/>
              <w:rPr>
                <w:rFonts w:ascii="Times New Roman" w:hAnsi="Times New Roman" w:cs="Times New Roman"/>
                <w:sz w:val="24"/>
                <w:szCs w:val="24"/>
              </w:rPr>
            </w:pPr>
            <w:r w:rsidRPr="00AD4C3B">
              <w:rPr>
                <w:rFonts w:ascii="Times New Roman" w:hAnsi="Times New Roman" w:cs="Times New Roman"/>
                <w:sz w:val="24"/>
                <w:szCs w:val="24"/>
              </w:rPr>
              <w:t>4 346 888,42</w:t>
            </w:r>
          </w:p>
        </w:tc>
        <w:tc>
          <w:tcPr>
            <w:tcW w:w="1508" w:type="dxa"/>
            <w:hideMark/>
          </w:tcPr>
          <w:p w:rsidR="00B073B3" w:rsidRPr="00AD4C3B" w:rsidRDefault="00B073B3">
            <w:pPr>
              <w:jc w:val="right"/>
              <w:rPr>
                <w:rFonts w:ascii="Times New Roman" w:hAnsi="Times New Roman" w:cs="Times New Roman"/>
                <w:sz w:val="24"/>
                <w:szCs w:val="24"/>
              </w:rPr>
            </w:pPr>
            <w:r w:rsidRPr="00AD4C3B">
              <w:rPr>
                <w:rFonts w:ascii="Times New Roman" w:hAnsi="Times New Roman" w:cs="Times New Roman"/>
                <w:sz w:val="24"/>
                <w:szCs w:val="24"/>
              </w:rPr>
              <w:t>1 481 690,61</w:t>
            </w:r>
          </w:p>
        </w:tc>
        <w:tc>
          <w:tcPr>
            <w:tcW w:w="1559" w:type="dxa"/>
            <w:hideMark/>
          </w:tcPr>
          <w:p w:rsidR="00B073B3" w:rsidRPr="00AD4C3B" w:rsidRDefault="00B073B3">
            <w:pPr>
              <w:jc w:val="right"/>
              <w:rPr>
                <w:rFonts w:ascii="Times New Roman" w:hAnsi="Times New Roman" w:cs="Times New Roman"/>
                <w:sz w:val="24"/>
                <w:szCs w:val="24"/>
              </w:rPr>
            </w:pPr>
            <w:r w:rsidRPr="00AD4C3B">
              <w:rPr>
                <w:rFonts w:ascii="Times New Roman" w:hAnsi="Times New Roman" w:cs="Times New Roman"/>
                <w:sz w:val="24"/>
                <w:szCs w:val="24"/>
              </w:rPr>
              <w:t>1 817 328,97</w:t>
            </w:r>
          </w:p>
        </w:tc>
        <w:tc>
          <w:tcPr>
            <w:tcW w:w="1418" w:type="dxa"/>
            <w:hideMark/>
          </w:tcPr>
          <w:p w:rsidR="00B073B3" w:rsidRPr="00AD4C3B" w:rsidRDefault="00B073B3">
            <w:pPr>
              <w:jc w:val="right"/>
              <w:rPr>
                <w:rFonts w:ascii="Times New Roman" w:hAnsi="Times New Roman" w:cs="Times New Roman"/>
                <w:sz w:val="24"/>
                <w:szCs w:val="24"/>
              </w:rPr>
            </w:pPr>
            <w:r w:rsidRPr="00AD4C3B">
              <w:rPr>
                <w:rFonts w:ascii="Times New Roman" w:hAnsi="Times New Roman" w:cs="Times New Roman"/>
                <w:sz w:val="24"/>
                <w:szCs w:val="24"/>
              </w:rPr>
              <w:t>1 047 868,84</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20</w:t>
            </w:r>
          </w:p>
        </w:tc>
        <w:tc>
          <w:tcPr>
            <w:tcW w:w="9015" w:type="dxa"/>
            <w:gridSpan w:val="5"/>
            <w:noWrap/>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По источникам финансирования:</w:t>
            </w:r>
          </w:p>
        </w:tc>
      </w:tr>
      <w:tr w:rsidR="00B073B3" w:rsidRPr="00AD4C3B" w:rsidTr="00AC6931">
        <w:trPr>
          <w:trHeight w:val="315"/>
        </w:trPr>
        <w:tc>
          <w:tcPr>
            <w:tcW w:w="540" w:type="dxa"/>
            <w:noWrap/>
            <w:hideMark/>
          </w:tcPr>
          <w:p w:rsidR="00B073B3" w:rsidRPr="00AD4C3B" w:rsidRDefault="00B073B3" w:rsidP="00AC6931">
            <w:pPr>
              <w:jc w:val="center"/>
              <w:rPr>
                <w:rFonts w:ascii="Times New Roman" w:hAnsi="Times New Roman" w:cs="Times New Roman"/>
                <w:sz w:val="24"/>
                <w:szCs w:val="24"/>
              </w:rPr>
            </w:pPr>
            <w:r w:rsidRPr="00AD4C3B">
              <w:rPr>
                <w:rFonts w:ascii="Times New Roman" w:hAnsi="Times New Roman" w:cs="Times New Roman"/>
                <w:sz w:val="24"/>
                <w:szCs w:val="24"/>
              </w:rPr>
              <w:t>21</w:t>
            </w:r>
          </w:p>
        </w:tc>
        <w:tc>
          <w:tcPr>
            <w:tcW w:w="2970" w:type="dxa"/>
            <w:vAlign w:val="center"/>
            <w:hideMark/>
          </w:tcPr>
          <w:p w:rsidR="00B073B3" w:rsidRPr="00AD4C3B" w:rsidRDefault="00B073B3" w:rsidP="00E4621D">
            <w:pPr>
              <w:rPr>
                <w:rFonts w:ascii="Times New Roman" w:hAnsi="Times New Roman" w:cs="Times New Roman"/>
                <w:sz w:val="24"/>
                <w:szCs w:val="24"/>
              </w:rPr>
            </w:pPr>
            <w:r w:rsidRPr="00AD4C3B">
              <w:rPr>
                <w:rFonts w:ascii="Times New Roman" w:hAnsi="Times New Roman" w:cs="Times New Roman"/>
                <w:sz w:val="24"/>
                <w:szCs w:val="24"/>
              </w:rPr>
              <w:t>1. Бюджет города</w:t>
            </w:r>
          </w:p>
        </w:tc>
        <w:tc>
          <w:tcPr>
            <w:tcW w:w="1560" w:type="dxa"/>
            <w:hideMark/>
          </w:tcPr>
          <w:p w:rsidR="00B073B3" w:rsidRPr="00AD4C3B" w:rsidRDefault="00B073B3">
            <w:pPr>
              <w:jc w:val="right"/>
              <w:rPr>
                <w:rFonts w:ascii="Times New Roman" w:hAnsi="Times New Roman" w:cs="Times New Roman"/>
                <w:sz w:val="24"/>
                <w:szCs w:val="24"/>
              </w:rPr>
            </w:pPr>
            <w:r w:rsidRPr="00AD4C3B">
              <w:rPr>
                <w:rFonts w:ascii="Times New Roman" w:hAnsi="Times New Roman" w:cs="Times New Roman"/>
                <w:sz w:val="24"/>
                <w:szCs w:val="24"/>
              </w:rPr>
              <w:t>358 459,62</w:t>
            </w:r>
          </w:p>
        </w:tc>
        <w:tc>
          <w:tcPr>
            <w:tcW w:w="1508" w:type="dxa"/>
            <w:noWrap/>
            <w:hideMark/>
          </w:tcPr>
          <w:p w:rsidR="00B073B3" w:rsidRPr="00AD4C3B" w:rsidRDefault="00B073B3">
            <w:pPr>
              <w:jc w:val="right"/>
              <w:rPr>
                <w:rFonts w:ascii="Times New Roman" w:hAnsi="Times New Roman" w:cs="Times New Roman"/>
                <w:sz w:val="24"/>
                <w:szCs w:val="24"/>
              </w:rPr>
            </w:pPr>
            <w:r w:rsidRPr="00AD4C3B">
              <w:rPr>
                <w:rFonts w:ascii="Times New Roman" w:hAnsi="Times New Roman" w:cs="Times New Roman"/>
                <w:sz w:val="24"/>
                <w:szCs w:val="24"/>
              </w:rPr>
              <w:t>198 357,21</w:t>
            </w:r>
          </w:p>
        </w:tc>
        <w:tc>
          <w:tcPr>
            <w:tcW w:w="1559" w:type="dxa"/>
            <w:noWrap/>
            <w:hideMark/>
          </w:tcPr>
          <w:p w:rsidR="00B073B3" w:rsidRPr="00AD4C3B" w:rsidRDefault="00B073B3">
            <w:pPr>
              <w:jc w:val="right"/>
              <w:rPr>
                <w:rFonts w:ascii="Times New Roman" w:hAnsi="Times New Roman" w:cs="Times New Roman"/>
                <w:sz w:val="24"/>
                <w:szCs w:val="24"/>
              </w:rPr>
            </w:pPr>
            <w:r w:rsidRPr="00AD4C3B">
              <w:rPr>
                <w:rFonts w:ascii="Times New Roman" w:hAnsi="Times New Roman" w:cs="Times New Roman"/>
                <w:sz w:val="24"/>
                <w:szCs w:val="24"/>
              </w:rPr>
              <w:t>152 208,67</w:t>
            </w:r>
          </w:p>
        </w:tc>
        <w:tc>
          <w:tcPr>
            <w:tcW w:w="1418" w:type="dxa"/>
            <w:noWrap/>
            <w:hideMark/>
          </w:tcPr>
          <w:p w:rsidR="00B073B3" w:rsidRPr="00AD4C3B" w:rsidRDefault="00B073B3">
            <w:pPr>
              <w:jc w:val="right"/>
              <w:rPr>
                <w:rFonts w:ascii="Times New Roman" w:hAnsi="Times New Roman" w:cs="Times New Roman"/>
                <w:sz w:val="24"/>
                <w:szCs w:val="24"/>
              </w:rPr>
            </w:pPr>
            <w:r w:rsidRPr="00AD4C3B">
              <w:rPr>
                <w:rFonts w:ascii="Times New Roman" w:hAnsi="Times New Roman" w:cs="Times New Roman"/>
                <w:sz w:val="24"/>
                <w:szCs w:val="24"/>
              </w:rPr>
              <w:t>7 893,74</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22</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2. Краевой бюджет</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1 894 382,08</w:t>
            </w:r>
          </w:p>
        </w:tc>
        <w:tc>
          <w:tcPr>
            <w:tcW w:w="150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765 461,10</w:t>
            </w:r>
          </w:p>
        </w:tc>
        <w:tc>
          <w:tcPr>
            <w:tcW w:w="1559"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485 728,08</w:t>
            </w:r>
          </w:p>
        </w:tc>
        <w:tc>
          <w:tcPr>
            <w:tcW w:w="141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643 192,90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23</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3. Федеральный бюджет</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2 094 046,72</w:t>
            </w:r>
          </w:p>
        </w:tc>
        <w:tc>
          <w:tcPr>
            <w:tcW w:w="150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517 872,30</w:t>
            </w:r>
          </w:p>
        </w:tc>
        <w:tc>
          <w:tcPr>
            <w:tcW w:w="1559"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1 179 392,22</w:t>
            </w:r>
          </w:p>
        </w:tc>
        <w:tc>
          <w:tcPr>
            <w:tcW w:w="141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396 782,20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24</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4. Внебюджетные источники</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25</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Подпрограмма 4 «Дороги»</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2 213 042,24</w:t>
            </w:r>
          </w:p>
        </w:tc>
        <w:tc>
          <w:tcPr>
            <w:tcW w:w="150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1 056 822,14</w:t>
            </w:r>
          </w:p>
        </w:tc>
        <w:tc>
          <w:tcPr>
            <w:tcW w:w="1559"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939 341,31</w:t>
            </w:r>
          </w:p>
        </w:tc>
        <w:tc>
          <w:tcPr>
            <w:tcW w:w="141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216 878,79</w:t>
            </w:r>
          </w:p>
        </w:tc>
      </w:tr>
      <w:tr w:rsidR="00177EA9" w:rsidRPr="00AD4C3B" w:rsidTr="00AC6931">
        <w:trPr>
          <w:trHeight w:val="188"/>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26</w:t>
            </w:r>
          </w:p>
        </w:tc>
        <w:tc>
          <w:tcPr>
            <w:tcW w:w="9015" w:type="dxa"/>
            <w:gridSpan w:val="5"/>
            <w:noWrap/>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По источникам финансирования:</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27</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1. Бюджет города</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934 912,24</w:t>
            </w:r>
          </w:p>
        </w:tc>
        <w:tc>
          <w:tcPr>
            <w:tcW w:w="150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756 822,14</w:t>
            </w:r>
          </w:p>
        </w:tc>
        <w:tc>
          <w:tcPr>
            <w:tcW w:w="1559"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175 921,31</w:t>
            </w:r>
          </w:p>
        </w:tc>
        <w:tc>
          <w:tcPr>
            <w:tcW w:w="141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2 168,79</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28</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2. Краевой бюджет</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1 278 130,00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300 000,00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763 420,00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214 710,00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29</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3. Федеральный бюджет</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30</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4. Внебюджетные источники</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630"/>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31</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Подпрограмма 5 «Обеспечение реализации муниципальной программы»</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869 990,59</w:t>
            </w:r>
          </w:p>
        </w:tc>
        <w:tc>
          <w:tcPr>
            <w:tcW w:w="150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292 603,53</w:t>
            </w:r>
          </w:p>
        </w:tc>
        <w:tc>
          <w:tcPr>
            <w:tcW w:w="1559"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288 693,53</w:t>
            </w:r>
          </w:p>
        </w:tc>
        <w:tc>
          <w:tcPr>
            <w:tcW w:w="141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288 693,53</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32</w:t>
            </w:r>
          </w:p>
        </w:tc>
        <w:tc>
          <w:tcPr>
            <w:tcW w:w="9015" w:type="dxa"/>
            <w:gridSpan w:val="5"/>
            <w:noWrap/>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По источникам финансирования:</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33</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1. Бюджет города</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869 990,59</w:t>
            </w:r>
          </w:p>
        </w:tc>
        <w:tc>
          <w:tcPr>
            <w:tcW w:w="150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292 603,53</w:t>
            </w:r>
          </w:p>
        </w:tc>
        <w:tc>
          <w:tcPr>
            <w:tcW w:w="1559"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288 693,53</w:t>
            </w:r>
          </w:p>
        </w:tc>
        <w:tc>
          <w:tcPr>
            <w:tcW w:w="141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288 693,53</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34</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2. Краевой бюджет</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35</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3. Федеральный бюджет</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36</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4. Внебюджетные источники</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94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37</w:t>
            </w:r>
          </w:p>
        </w:tc>
        <w:tc>
          <w:tcPr>
            <w:tcW w:w="2970" w:type="dxa"/>
            <w:vAlign w:val="center"/>
            <w:hideMark/>
          </w:tcPr>
          <w:p w:rsidR="00AC6931"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 xml:space="preserve">Отдельное мероприятие 1. Мероприятия, связанные </w:t>
            </w:r>
          </w:p>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с демонтажем рекламных конструкций и подготовкой рекламных мест к продаже</w:t>
            </w:r>
          </w:p>
        </w:tc>
        <w:tc>
          <w:tcPr>
            <w:tcW w:w="1560"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25 440,00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7 550,00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7 270,00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10 620,00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38</w:t>
            </w:r>
          </w:p>
        </w:tc>
        <w:tc>
          <w:tcPr>
            <w:tcW w:w="9015" w:type="dxa"/>
            <w:gridSpan w:val="5"/>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По источникам финансирования:</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39</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1. Бюджет города</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25 440,00</w:t>
            </w:r>
          </w:p>
        </w:tc>
        <w:tc>
          <w:tcPr>
            <w:tcW w:w="150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7 550,00</w:t>
            </w:r>
          </w:p>
        </w:tc>
        <w:tc>
          <w:tcPr>
            <w:tcW w:w="1559"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7 270,00</w:t>
            </w:r>
          </w:p>
        </w:tc>
        <w:tc>
          <w:tcPr>
            <w:tcW w:w="1418" w:type="dxa"/>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10 620,00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40</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2. Краевой бюджет</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41</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3. Федеральный бюджет</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42</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4. Внебюджетные источники</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1260"/>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43</w:t>
            </w:r>
          </w:p>
        </w:tc>
        <w:tc>
          <w:tcPr>
            <w:tcW w:w="2970" w:type="dxa"/>
            <w:vAlign w:val="center"/>
            <w:hideMark/>
          </w:tcPr>
          <w:p w:rsidR="00AC6931"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 xml:space="preserve">Отдельное мероприятие 2. Мероприятия, связанные </w:t>
            </w:r>
          </w:p>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с размещением временных сооружений и сносом (демонтажем) самовольно установленных объектов капитального строительства и временных сооружений</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47 280,59</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21 781,53</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12 749,53</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12 749,53</w:t>
            </w:r>
          </w:p>
        </w:tc>
      </w:tr>
      <w:tr w:rsidR="00177EA9" w:rsidRPr="00AD4C3B" w:rsidTr="00AC6931">
        <w:trPr>
          <w:trHeight w:val="300"/>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44</w:t>
            </w:r>
          </w:p>
        </w:tc>
        <w:tc>
          <w:tcPr>
            <w:tcW w:w="9015" w:type="dxa"/>
            <w:gridSpan w:val="5"/>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По источникам финансирования:</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45</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1. Бюджет города</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47 280,59</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21 781,53</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12 749,53</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12 749,53</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46</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2. Краевой бюджет</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47</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3. Федеральный бюджет</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48</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4. Внебюджетные источники</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AD4C3B" w:rsidTr="00AC6931">
        <w:trPr>
          <w:trHeight w:val="630"/>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49</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Отдельное мероприятие 3. Строительство участка первой линии метрополитена в г. Красноярске</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232 928,40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77 642,80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77 642,80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77 642,80</w:t>
            </w:r>
          </w:p>
        </w:tc>
      </w:tr>
      <w:tr w:rsidR="00E4621D" w:rsidRPr="00AD4C3B" w:rsidTr="00AC6931">
        <w:trPr>
          <w:trHeight w:val="315"/>
        </w:trPr>
        <w:tc>
          <w:tcPr>
            <w:tcW w:w="540" w:type="dxa"/>
            <w:noWrap/>
            <w:hideMark/>
          </w:tcPr>
          <w:p w:rsidR="00E4621D" w:rsidRPr="00AD4C3B" w:rsidRDefault="00E4621D" w:rsidP="00AC6931">
            <w:pPr>
              <w:jc w:val="center"/>
              <w:rPr>
                <w:rFonts w:ascii="Times New Roman" w:hAnsi="Times New Roman" w:cs="Times New Roman"/>
                <w:sz w:val="24"/>
                <w:szCs w:val="24"/>
              </w:rPr>
            </w:pPr>
            <w:r w:rsidRPr="00AD4C3B">
              <w:rPr>
                <w:rFonts w:ascii="Times New Roman" w:hAnsi="Times New Roman" w:cs="Times New Roman"/>
                <w:sz w:val="24"/>
                <w:szCs w:val="24"/>
              </w:rPr>
              <w:t>50</w:t>
            </w:r>
          </w:p>
        </w:tc>
        <w:tc>
          <w:tcPr>
            <w:tcW w:w="9015" w:type="dxa"/>
            <w:gridSpan w:val="5"/>
            <w:noWrap/>
            <w:vAlign w:val="center"/>
            <w:hideMark/>
          </w:tcPr>
          <w:p w:rsidR="00E4621D" w:rsidRPr="00AD4C3B" w:rsidRDefault="00E4621D" w:rsidP="00E4621D">
            <w:pPr>
              <w:rPr>
                <w:rFonts w:ascii="Times New Roman" w:hAnsi="Times New Roman" w:cs="Times New Roman"/>
                <w:sz w:val="24"/>
                <w:szCs w:val="24"/>
              </w:rPr>
            </w:pPr>
            <w:r w:rsidRPr="00AD4C3B">
              <w:rPr>
                <w:rFonts w:ascii="Times New Roman" w:hAnsi="Times New Roman" w:cs="Times New Roman"/>
                <w:sz w:val="24"/>
                <w:szCs w:val="24"/>
              </w:rPr>
              <w:t>По источникам финансирования:</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51</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1. Бюджет города</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4 565,40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1 521,80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1 521,80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1 521,80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52</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2. Краевой бюджет</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228 363,00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76 121,00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76 121,00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76 121,00</w:t>
            </w:r>
          </w:p>
        </w:tc>
      </w:tr>
      <w:tr w:rsidR="00177EA9" w:rsidRPr="00AD4C3B"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53</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3. Федеральный бюджет</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r w:rsidR="00177EA9" w:rsidRPr="00E4621D" w:rsidTr="00AC6931">
        <w:trPr>
          <w:trHeight w:val="315"/>
        </w:trPr>
        <w:tc>
          <w:tcPr>
            <w:tcW w:w="540" w:type="dxa"/>
            <w:noWrap/>
            <w:hideMark/>
          </w:tcPr>
          <w:p w:rsidR="00177EA9" w:rsidRPr="00AD4C3B" w:rsidRDefault="00177EA9" w:rsidP="00AC6931">
            <w:pPr>
              <w:jc w:val="center"/>
              <w:rPr>
                <w:rFonts w:ascii="Times New Roman" w:hAnsi="Times New Roman" w:cs="Times New Roman"/>
                <w:sz w:val="24"/>
                <w:szCs w:val="24"/>
              </w:rPr>
            </w:pPr>
            <w:r w:rsidRPr="00AD4C3B">
              <w:rPr>
                <w:rFonts w:ascii="Times New Roman" w:hAnsi="Times New Roman" w:cs="Times New Roman"/>
                <w:sz w:val="24"/>
                <w:szCs w:val="24"/>
              </w:rPr>
              <w:t>54</w:t>
            </w:r>
          </w:p>
        </w:tc>
        <w:tc>
          <w:tcPr>
            <w:tcW w:w="2970" w:type="dxa"/>
            <w:vAlign w:val="center"/>
            <w:hideMark/>
          </w:tcPr>
          <w:p w:rsidR="00177EA9" w:rsidRPr="00AD4C3B" w:rsidRDefault="00177EA9" w:rsidP="00E4621D">
            <w:pPr>
              <w:rPr>
                <w:rFonts w:ascii="Times New Roman" w:hAnsi="Times New Roman" w:cs="Times New Roman"/>
                <w:sz w:val="24"/>
                <w:szCs w:val="24"/>
              </w:rPr>
            </w:pPr>
            <w:r w:rsidRPr="00AD4C3B">
              <w:rPr>
                <w:rFonts w:ascii="Times New Roman" w:hAnsi="Times New Roman" w:cs="Times New Roman"/>
                <w:sz w:val="24"/>
                <w:szCs w:val="24"/>
              </w:rPr>
              <w:t>4. Внебюджетные источники</w:t>
            </w:r>
          </w:p>
        </w:tc>
        <w:tc>
          <w:tcPr>
            <w:tcW w:w="1560"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08"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559" w:type="dxa"/>
            <w:noWrap/>
            <w:hideMark/>
          </w:tcPr>
          <w:p w:rsidR="00177EA9" w:rsidRPr="00AD4C3B"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c>
          <w:tcPr>
            <w:tcW w:w="1418" w:type="dxa"/>
            <w:noWrap/>
            <w:hideMark/>
          </w:tcPr>
          <w:p w:rsidR="00177EA9" w:rsidRPr="00E4621D" w:rsidRDefault="00177EA9" w:rsidP="00E4621D">
            <w:pPr>
              <w:jc w:val="right"/>
              <w:rPr>
                <w:rFonts w:ascii="Times New Roman" w:hAnsi="Times New Roman" w:cs="Times New Roman"/>
                <w:sz w:val="24"/>
                <w:szCs w:val="24"/>
              </w:rPr>
            </w:pPr>
            <w:r w:rsidRPr="00AD4C3B">
              <w:rPr>
                <w:rFonts w:ascii="Times New Roman" w:hAnsi="Times New Roman" w:cs="Times New Roman"/>
                <w:sz w:val="24"/>
                <w:szCs w:val="24"/>
              </w:rPr>
              <w:t>0,00</w:t>
            </w:r>
          </w:p>
        </w:tc>
      </w:tr>
    </w:tbl>
    <w:p w:rsidR="00177EA9" w:rsidRPr="00177EA9" w:rsidRDefault="00177EA9" w:rsidP="00177EA9">
      <w:pPr>
        <w:spacing w:after="0" w:line="192" w:lineRule="auto"/>
        <w:rPr>
          <w:rFonts w:ascii="Times New Roman" w:hAnsi="Times New Roman" w:cs="Times New Roman"/>
          <w:sz w:val="24"/>
          <w:szCs w:val="24"/>
        </w:rPr>
      </w:pPr>
    </w:p>
    <w:sectPr w:rsidR="00177EA9" w:rsidRPr="00177EA9" w:rsidSect="00AC6931">
      <w:pgSz w:w="11905" w:h="16838" w:code="9"/>
      <w:pgMar w:top="1134" w:right="567" w:bottom="1134" w:left="1985"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6B9" w:rsidRDefault="00E776B9" w:rsidP="00995F35">
      <w:pPr>
        <w:spacing w:after="0" w:line="240" w:lineRule="auto"/>
      </w:pPr>
      <w:r>
        <w:separator/>
      </w:r>
    </w:p>
  </w:endnote>
  <w:endnote w:type="continuationSeparator" w:id="0">
    <w:p w:rsidR="00E776B9" w:rsidRDefault="00E776B9" w:rsidP="00995F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6B9" w:rsidRDefault="00E776B9" w:rsidP="00995F35">
      <w:pPr>
        <w:spacing w:after="0" w:line="240" w:lineRule="auto"/>
      </w:pPr>
      <w:r>
        <w:separator/>
      </w:r>
    </w:p>
  </w:footnote>
  <w:footnote w:type="continuationSeparator" w:id="0">
    <w:p w:rsidR="00E776B9" w:rsidRDefault="00E776B9" w:rsidP="00995F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6644940"/>
      <w:docPartObj>
        <w:docPartGallery w:val="Page Numbers (Top of Page)"/>
        <w:docPartUnique/>
      </w:docPartObj>
    </w:sdtPr>
    <w:sdtEndPr>
      <w:rPr>
        <w:rFonts w:ascii="Times New Roman" w:hAnsi="Times New Roman" w:cs="Times New Roman"/>
        <w:sz w:val="24"/>
        <w:szCs w:val="24"/>
      </w:rPr>
    </w:sdtEndPr>
    <w:sdtContent>
      <w:p w:rsidR="000871E4" w:rsidRPr="000871E4" w:rsidRDefault="00293D5C" w:rsidP="000871E4">
        <w:pPr>
          <w:pStyle w:val="a3"/>
          <w:jc w:val="center"/>
          <w:rPr>
            <w:rFonts w:ascii="Times New Roman" w:hAnsi="Times New Roman" w:cs="Times New Roman"/>
            <w:sz w:val="24"/>
            <w:szCs w:val="24"/>
          </w:rPr>
        </w:pPr>
        <w:r w:rsidRPr="000871E4">
          <w:rPr>
            <w:rFonts w:ascii="Times New Roman" w:hAnsi="Times New Roman" w:cs="Times New Roman"/>
            <w:sz w:val="24"/>
            <w:szCs w:val="24"/>
          </w:rPr>
          <w:fldChar w:fldCharType="begin"/>
        </w:r>
        <w:r w:rsidR="000871E4" w:rsidRPr="000871E4">
          <w:rPr>
            <w:rFonts w:ascii="Times New Roman" w:hAnsi="Times New Roman" w:cs="Times New Roman"/>
            <w:sz w:val="24"/>
            <w:szCs w:val="24"/>
          </w:rPr>
          <w:instrText>PAGE   \* MERGEFORMAT</w:instrText>
        </w:r>
        <w:r w:rsidRPr="000871E4">
          <w:rPr>
            <w:rFonts w:ascii="Times New Roman" w:hAnsi="Times New Roman" w:cs="Times New Roman"/>
            <w:sz w:val="24"/>
            <w:szCs w:val="24"/>
          </w:rPr>
          <w:fldChar w:fldCharType="separate"/>
        </w:r>
        <w:r w:rsidR="00725FC0">
          <w:rPr>
            <w:rFonts w:ascii="Times New Roman" w:hAnsi="Times New Roman" w:cs="Times New Roman"/>
            <w:noProof/>
            <w:sz w:val="24"/>
            <w:szCs w:val="24"/>
          </w:rPr>
          <w:t>72</w:t>
        </w:r>
        <w:r w:rsidRPr="000871E4">
          <w:rPr>
            <w:rFonts w:ascii="Times New Roman" w:hAnsi="Times New Roman" w:cs="Times New Roman"/>
            <w:sz w:val="24"/>
            <w:szCs w:val="24"/>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7682271"/>
      <w:docPartObj>
        <w:docPartGallery w:val="Page Numbers (Top of Page)"/>
        <w:docPartUnique/>
      </w:docPartObj>
    </w:sdtPr>
    <w:sdtEndPr>
      <w:rPr>
        <w:rFonts w:ascii="Times New Roman" w:hAnsi="Times New Roman" w:cs="Times New Roman"/>
        <w:sz w:val="24"/>
        <w:szCs w:val="24"/>
      </w:rPr>
    </w:sdtEndPr>
    <w:sdtContent>
      <w:p w:rsidR="000871E4" w:rsidRPr="000871E4" w:rsidRDefault="00293D5C" w:rsidP="000871E4">
        <w:pPr>
          <w:pStyle w:val="a3"/>
          <w:jc w:val="center"/>
          <w:rPr>
            <w:rFonts w:ascii="Times New Roman" w:hAnsi="Times New Roman" w:cs="Times New Roman"/>
            <w:sz w:val="24"/>
            <w:szCs w:val="24"/>
          </w:rPr>
        </w:pPr>
        <w:r w:rsidRPr="000871E4">
          <w:rPr>
            <w:rFonts w:ascii="Times New Roman" w:hAnsi="Times New Roman" w:cs="Times New Roman"/>
            <w:sz w:val="24"/>
            <w:szCs w:val="24"/>
          </w:rPr>
          <w:fldChar w:fldCharType="begin"/>
        </w:r>
        <w:r w:rsidR="000871E4" w:rsidRPr="000871E4">
          <w:rPr>
            <w:rFonts w:ascii="Times New Roman" w:hAnsi="Times New Roman" w:cs="Times New Roman"/>
            <w:sz w:val="24"/>
            <w:szCs w:val="24"/>
          </w:rPr>
          <w:instrText>PAGE   \* MERGEFORMAT</w:instrText>
        </w:r>
        <w:r w:rsidRPr="000871E4">
          <w:rPr>
            <w:rFonts w:ascii="Times New Roman" w:hAnsi="Times New Roman" w:cs="Times New Roman"/>
            <w:sz w:val="24"/>
            <w:szCs w:val="24"/>
          </w:rPr>
          <w:fldChar w:fldCharType="separate"/>
        </w:r>
        <w:r w:rsidR="003069D9">
          <w:rPr>
            <w:rFonts w:ascii="Times New Roman" w:hAnsi="Times New Roman" w:cs="Times New Roman"/>
            <w:noProof/>
            <w:sz w:val="24"/>
            <w:szCs w:val="24"/>
          </w:rPr>
          <w:t>2</w:t>
        </w:r>
        <w:r w:rsidRPr="000871E4">
          <w:rPr>
            <w:rFonts w:ascii="Times New Roman" w:hAnsi="Times New Roman" w:cs="Times New Roman"/>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autoHyphenation/>
  <w:characterSpacingControl w:val="doNotCompress"/>
  <w:footnotePr>
    <w:footnote w:id="-1"/>
    <w:footnote w:id="0"/>
  </w:footnotePr>
  <w:endnotePr>
    <w:endnote w:id="-1"/>
    <w:endnote w:id="0"/>
  </w:endnotePr>
  <w:compat/>
  <w:rsids>
    <w:rsidRoot w:val="00B14AF4"/>
    <w:rsid w:val="00000A78"/>
    <w:rsid w:val="00015039"/>
    <w:rsid w:val="000222B0"/>
    <w:rsid w:val="000226E4"/>
    <w:rsid w:val="00023923"/>
    <w:rsid w:val="000273F4"/>
    <w:rsid w:val="00027573"/>
    <w:rsid w:val="00032BC4"/>
    <w:rsid w:val="0004384B"/>
    <w:rsid w:val="00047D3D"/>
    <w:rsid w:val="0005720E"/>
    <w:rsid w:val="000623C3"/>
    <w:rsid w:val="00067614"/>
    <w:rsid w:val="00073C8C"/>
    <w:rsid w:val="000871E4"/>
    <w:rsid w:val="000A3CE8"/>
    <w:rsid w:val="000A45A1"/>
    <w:rsid w:val="000B2836"/>
    <w:rsid w:val="000B289C"/>
    <w:rsid w:val="000B2EEF"/>
    <w:rsid w:val="000B7D2D"/>
    <w:rsid w:val="000C1443"/>
    <w:rsid w:val="000C4B13"/>
    <w:rsid w:val="000D0231"/>
    <w:rsid w:val="000F058B"/>
    <w:rsid w:val="001077F3"/>
    <w:rsid w:val="00107DE1"/>
    <w:rsid w:val="00107E55"/>
    <w:rsid w:val="00110F39"/>
    <w:rsid w:val="0012013D"/>
    <w:rsid w:val="0013635A"/>
    <w:rsid w:val="00137897"/>
    <w:rsid w:val="00140911"/>
    <w:rsid w:val="00146730"/>
    <w:rsid w:val="00146A84"/>
    <w:rsid w:val="00147BFD"/>
    <w:rsid w:val="00151AAD"/>
    <w:rsid w:val="0015450A"/>
    <w:rsid w:val="00177DC5"/>
    <w:rsid w:val="00177EA9"/>
    <w:rsid w:val="001852DD"/>
    <w:rsid w:val="001975A1"/>
    <w:rsid w:val="001A617A"/>
    <w:rsid w:val="001A63C1"/>
    <w:rsid w:val="001C60CB"/>
    <w:rsid w:val="001E1D3F"/>
    <w:rsid w:val="001E44CF"/>
    <w:rsid w:val="001E7635"/>
    <w:rsid w:val="001F38B6"/>
    <w:rsid w:val="001F60E4"/>
    <w:rsid w:val="001F73CF"/>
    <w:rsid w:val="0020766E"/>
    <w:rsid w:val="0021333E"/>
    <w:rsid w:val="00216A18"/>
    <w:rsid w:val="00217934"/>
    <w:rsid w:val="00226002"/>
    <w:rsid w:val="00241FE5"/>
    <w:rsid w:val="00242D92"/>
    <w:rsid w:val="00251F37"/>
    <w:rsid w:val="0026067B"/>
    <w:rsid w:val="0026344C"/>
    <w:rsid w:val="00267706"/>
    <w:rsid w:val="00267B84"/>
    <w:rsid w:val="00271430"/>
    <w:rsid w:val="00287F9E"/>
    <w:rsid w:val="0029099D"/>
    <w:rsid w:val="00292FAF"/>
    <w:rsid w:val="00293D5C"/>
    <w:rsid w:val="002A154C"/>
    <w:rsid w:val="002A1BAC"/>
    <w:rsid w:val="002B1275"/>
    <w:rsid w:val="002B19A3"/>
    <w:rsid w:val="002B6744"/>
    <w:rsid w:val="002C15B4"/>
    <w:rsid w:val="002E0990"/>
    <w:rsid w:val="002E44A4"/>
    <w:rsid w:val="00301BD2"/>
    <w:rsid w:val="003069D9"/>
    <w:rsid w:val="003156D2"/>
    <w:rsid w:val="00321E39"/>
    <w:rsid w:val="00323E7D"/>
    <w:rsid w:val="003245A1"/>
    <w:rsid w:val="003259AB"/>
    <w:rsid w:val="0032627A"/>
    <w:rsid w:val="00330688"/>
    <w:rsid w:val="00332075"/>
    <w:rsid w:val="0033322C"/>
    <w:rsid w:val="00336DF3"/>
    <w:rsid w:val="00337017"/>
    <w:rsid w:val="00340217"/>
    <w:rsid w:val="00353F3B"/>
    <w:rsid w:val="00366045"/>
    <w:rsid w:val="0037011C"/>
    <w:rsid w:val="003710F6"/>
    <w:rsid w:val="0037259F"/>
    <w:rsid w:val="0037739D"/>
    <w:rsid w:val="00390591"/>
    <w:rsid w:val="0039174E"/>
    <w:rsid w:val="00392D26"/>
    <w:rsid w:val="00395500"/>
    <w:rsid w:val="0039560F"/>
    <w:rsid w:val="00395DDD"/>
    <w:rsid w:val="003A2E7D"/>
    <w:rsid w:val="003A3C5B"/>
    <w:rsid w:val="003B3DE3"/>
    <w:rsid w:val="003C0016"/>
    <w:rsid w:val="003C55C0"/>
    <w:rsid w:val="003C582D"/>
    <w:rsid w:val="003C6D09"/>
    <w:rsid w:val="003D2A3D"/>
    <w:rsid w:val="003D66BC"/>
    <w:rsid w:val="003E0EBE"/>
    <w:rsid w:val="003E452C"/>
    <w:rsid w:val="003E4BFA"/>
    <w:rsid w:val="003E58CB"/>
    <w:rsid w:val="003F196A"/>
    <w:rsid w:val="003F1D2D"/>
    <w:rsid w:val="003F3276"/>
    <w:rsid w:val="004054A4"/>
    <w:rsid w:val="0040792C"/>
    <w:rsid w:val="004236AB"/>
    <w:rsid w:val="004301A0"/>
    <w:rsid w:val="00434FF4"/>
    <w:rsid w:val="004474D4"/>
    <w:rsid w:val="0045147A"/>
    <w:rsid w:val="00455BF0"/>
    <w:rsid w:val="00456790"/>
    <w:rsid w:val="004622FB"/>
    <w:rsid w:val="004642E9"/>
    <w:rsid w:val="00472E6E"/>
    <w:rsid w:val="0048287C"/>
    <w:rsid w:val="00482C17"/>
    <w:rsid w:val="00484D6F"/>
    <w:rsid w:val="00494FF8"/>
    <w:rsid w:val="004A5E8A"/>
    <w:rsid w:val="004B6E10"/>
    <w:rsid w:val="004D0917"/>
    <w:rsid w:val="004D0F63"/>
    <w:rsid w:val="004D121C"/>
    <w:rsid w:val="004E1F0F"/>
    <w:rsid w:val="004E5B5B"/>
    <w:rsid w:val="004F1C89"/>
    <w:rsid w:val="004F6801"/>
    <w:rsid w:val="00502E64"/>
    <w:rsid w:val="0050785A"/>
    <w:rsid w:val="005107B1"/>
    <w:rsid w:val="00511A4B"/>
    <w:rsid w:val="00514B59"/>
    <w:rsid w:val="00515287"/>
    <w:rsid w:val="00517F4E"/>
    <w:rsid w:val="00520608"/>
    <w:rsid w:val="0052444C"/>
    <w:rsid w:val="00530AB4"/>
    <w:rsid w:val="005363BE"/>
    <w:rsid w:val="00537C40"/>
    <w:rsid w:val="00540147"/>
    <w:rsid w:val="0054201F"/>
    <w:rsid w:val="00551181"/>
    <w:rsid w:val="00552A78"/>
    <w:rsid w:val="00556278"/>
    <w:rsid w:val="00565493"/>
    <w:rsid w:val="005659C9"/>
    <w:rsid w:val="00566FC6"/>
    <w:rsid w:val="00574815"/>
    <w:rsid w:val="005770E0"/>
    <w:rsid w:val="00582A9A"/>
    <w:rsid w:val="005953DB"/>
    <w:rsid w:val="005A4E4D"/>
    <w:rsid w:val="005A5EEC"/>
    <w:rsid w:val="005A76B7"/>
    <w:rsid w:val="005C240B"/>
    <w:rsid w:val="005C5C29"/>
    <w:rsid w:val="005C7FBB"/>
    <w:rsid w:val="005D5B94"/>
    <w:rsid w:val="005E7438"/>
    <w:rsid w:val="005E7CB5"/>
    <w:rsid w:val="005F6950"/>
    <w:rsid w:val="006066C8"/>
    <w:rsid w:val="00622BCF"/>
    <w:rsid w:val="00623F10"/>
    <w:rsid w:val="006246FE"/>
    <w:rsid w:val="006254A9"/>
    <w:rsid w:val="006257E9"/>
    <w:rsid w:val="00625930"/>
    <w:rsid w:val="00625B06"/>
    <w:rsid w:val="00625E7F"/>
    <w:rsid w:val="00636A30"/>
    <w:rsid w:val="006543F7"/>
    <w:rsid w:val="006633F6"/>
    <w:rsid w:val="00666407"/>
    <w:rsid w:val="00675A11"/>
    <w:rsid w:val="00677224"/>
    <w:rsid w:val="006820D8"/>
    <w:rsid w:val="006822FB"/>
    <w:rsid w:val="00683E78"/>
    <w:rsid w:val="00692402"/>
    <w:rsid w:val="006A256A"/>
    <w:rsid w:val="006A5E44"/>
    <w:rsid w:val="006A6FDA"/>
    <w:rsid w:val="006A74B4"/>
    <w:rsid w:val="006D3DBC"/>
    <w:rsid w:val="006E0192"/>
    <w:rsid w:val="006E30C5"/>
    <w:rsid w:val="006E56BC"/>
    <w:rsid w:val="0070155F"/>
    <w:rsid w:val="007114AA"/>
    <w:rsid w:val="00711807"/>
    <w:rsid w:val="007162E0"/>
    <w:rsid w:val="007249D0"/>
    <w:rsid w:val="00725499"/>
    <w:rsid w:val="00725FC0"/>
    <w:rsid w:val="00732269"/>
    <w:rsid w:val="007350FB"/>
    <w:rsid w:val="007355BB"/>
    <w:rsid w:val="00741AAD"/>
    <w:rsid w:val="00753D26"/>
    <w:rsid w:val="007567AF"/>
    <w:rsid w:val="00762E23"/>
    <w:rsid w:val="00773E49"/>
    <w:rsid w:val="00773F91"/>
    <w:rsid w:val="0078039C"/>
    <w:rsid w:val="00781792"/>
    <w:rsid w:val="007A23C2"/>
    <w:rsid w:val="007A2A9E"/>
    <w:rsid w:val="007A4AF6"/>
    <w:rsid w:val="007A7974"/>
    <w:rsid w:val="007B118C"/>
    <w:rsid w:val="007C0F4D"/>
    <w:rsid w:val="007C5B7F"/>
    <w:rsid w:val="007C7603"/>
    <w:rsid w:val="007D0351"/>
    <w:rsid w:val="007E1F41"/>
    <w:rsid w:val="007E4532"/>
    <w:rsid w:val="007E57C3"/>
    <w:rsid w:val="007F10DB"/>
    <w:rsid w:val="007F301E"/>
    <w:rsid w:val="0080570D"/>
    <w:rsid w:val="00827BE9"/>
    <w:rsid w:val="008300C9"/>
    <w:rsid w:val="008323D2"/>
    <w:rsid w:val="00833348"/>
    <w:rsid w:val="00835855"/>
    <w:rsid w:val="00837E5D"/>
    <w:rsid w:val="008410AE"/>
    <w:rsid w:val="008569AA"/>
    <w:rsid w:val="008707FF"/>
    <w:rsid w:val="008803BD"/>
    <w:rsid w:val="00883C4E"/>
    <w:rsid w:val="008B1E36"/>
    <w:rsid w:val="008B2D97"/>
    <w:rsid w:val="008B3469"/>
    <w:rsid w:val="008C374D"/>
    <w:rsid w:val="008C459F"/>
    <w:rsid w:val="008E0F3C"/>
    <w:rsid w:val="008E1386"/>
    <w:rsid w:val="008F6D32"/>
    <w:rsid w:val="008F7270"/>
    <w:rsid w:val="00901B7E"/>
    <w:rsid w:val="00901D18"/>
    <w:rsid w:val="00904417"/>
    <w:rsid w:val="00905D76"/>
    <w:rsid w:val="00912B27"/>
    <w:rsid w:val="00914BD9"/>
    <w:rsid w:val="00915893"/>
    <w:rsid w:val="00924D86"/>
    <w:rsid w:val="009306E0"/>
    <w:rsid w:val="00936837"/>
    <w:rsid w:val="00936B28"/>
    <w:rsid w:val="00942E17"/>
    <w:rsid w:val="00957912"/>
    <w:rsid w:val="00972221"/>
    <w:rsid w:val="00972A83"/>
    <w:rsid w:val="00976DC3"/>
    <w:rsid w:val="00976FDE"/>
    <w:rsid w:val="00981AB5"/>
    <w:rsid w:val="009906D0"/>
    <w:rsid w:val="0099127C"/>
    <w:rsid w:val="009944CB"/>
    <w:rsid w:val="00995F35"/>
    <w:rsid w:val="009A0342"/>
    <w:rsid w:val="009A0BDF"/>
    <w:rsid w:val="009B1674"/>
    <w:rsid w:val="009B51F8"/>
    <w:rsid w:val="009C68CC"/>
    <w:rsid w:val="009D6C41"/>
    <w:rsid w:val="009E0F67"/>
    <w:rsid w:val="009E3486"/>
    <w:rsid w:val="009F7853"/>
    <w:rsid w:val="00A05C55"/>
    <w:rsid w:val="00A079B9"/>
    <w:rsid w:val="00A13089"/>
    <w:rsid w:val="00A17F37"/>
    <w:rsid w:val="00A22C7F"/>
    <w:rsid w:val="00A266B8"/>
    <w:rsid w:val="00A26F58"/>
    <w:rsid w:val="00A353F4"/>
    <w:rsid w:val="00A5638E"/>
    <w:rsid w:val="00A576D1"/>
    <w:rsid w:val="00A61782"/>
    <w:rsid w:val="00A61D4D"/>
    <w:rsid w:val="00A621CF"/>
    <w:rsid w:val="00A66B3A"/>
    <w:rsid w:val="00A708DB"/>
    <w:rsid w:val="00A77B7B"/>
    <w:rsid w:val="00A83AE6"/>
    <w:rsid w:val="00A84AFF"/>
    <w:rsid w:val="00A86BDE"/>
    <w:rsid w:val="00A907BA"/>
    <w:rsid w:val="00A9247A"/>
    <w:rsid w:val="00A95301"/>
    <w:rsid w:val="00AA52CD"/>
    <w:rsid w:val="00AC6407"/>
    <w:rsid w:val="00AC6931"/>
    <w:rsid w:val="00AD1638"/>
    <w:rsid w:val="00AD179E"/>
    <w:rsid w:val="00AD18B0"/>
    <w:rsid w:val="00AD4AED"/>
    <w:rsid w:val="00AD4C3B"/>
    <w:rsid w:val="00AD5608"/>
    <w:rsid w:val="00AE435A"/>
    <w:rsid w:val="00B03781"/>
    <w:rsid w:val="00B05DC2"/>
    <w:rsid w:val="00B073B3"/>
    <w:rsid w:val="00B12333"/>
    <w:rsid w:val="00B14AF4"/>
    <w:rsid w:val="00B16039"/>
    <w:rsid w:val="00B175D2"/>
    <w:rsid w:val="00B22476"/>
    <w:rsid w:val="00B3312D"/>
    <w:rsid w:val="00B41398"/>
    <w:rsid w:val="00B4208F"/>
    <w:rsid w:val="00B4438F"/>
    <w:rsid w:val="00B519F7"/>
    <w:rsid w:val="00B61523"/>
    <w:rsid w:val="00B620C1"/>
    <w:rsid w:val="00B809B5"/>
    <w:rsid w:val="00B82CAD"/>
    <w:rsid w:val="00B87E35"/>
    <w:rsid w:val="00B92D61"/>
    <w:rsid w:val="00BA617B"/>
    <w:rsid w:val="00BB0108"/>
    <w:rsid w:val="00BB07F8"/>
    <w:rsid w:val="00BB2DAB"/>
    <w:rsid w:val="00BB69E1"/>
    <w:rsid w:val="00BC0505"/>
    <w:rsid w:val="00BC2F28"/>
    <w:rsid w:val="00BD4E12"/>
    <w:rsid w:val="00BD4EA3"/>
    <w:rsid w:val="00BD7B2D"/>
    <w:rsid w:val="00BE4884"/>
    <w:rsid w:val="00BE5EEE"/>
    <w:rsid w:val="00BF5FBD"/>
    <w:rsid w:val="00C123AF"/>
    <w:rsid w:val="00C23064"/>
    <w:rsid w:val="00C260F9"/>
    <w:rsid w:val="00C316C0"/>
    <w:rsid w:val="00C536D8"/>
    <w:rsid w:val="00C54AE9"/>
    <w:rsid w:val="00C564F3"/>
    <w:rsid w:val="00C57450"/>
    <w:rsid w:val="00C620AF"/>
    <w:rsid w:val="00C67F06"/>
    <w:rsid w:val="00C71572"/>
    <w:rsid w:val="00C766C3"/>
    <w:rsid w:val="00C87E07"/>
    <w:rsid w:val="00CA001D"/>
    <w:rsid w:val="00CA240F"/>
    <w:rsid w:val="00CA37F9"/>
    <w:rsid w:val="00CB50B3"/>
    <w:rsid w:val="00CC13BB"/>
    <w:rsid w:val="00CC43EF"/>
    <w:rsid w:val="00CE55A5"/>
    <w:rsid w:val="00CE567B"/>
    <w:rsid w:val="00CE5C78"/>
    <w:rsid w:val="00D010C1"/>
    <w:rsid w:val="00D02E41"/>
    <w:rsid w:val="00D15672"/>
    <w:rsid w:val="00D22A97"/>
    <w:rsid w:val="00D33687"/>
    <w:rsid w:val="00D44DE9"/>
    <w:rsid w:val="00D51A9E"/>
    <w:rsid w:val="00D56048"/>
    <w:rsid w:val="00D63E24"/>
    <w:rsid w:val="00D82AE7"/>
    <w:rsid w:val="00D840D1"/>
    <w:rsid w:val="00D85BE0"/>
    <w:rsid w:val="00D950C0"/>
    <w:rsid w:val="00DA6162"/>
    <w:rsid w:val="00DB0E48"/>
    <w:rsid w:val="00DB4398"/>
    <w:rsid w:val="00DB6771"/>
    <w:rsid w:val="00DB6833"/>
    <w:rsid w:val="00DC3D30"/>
    <w:rsid w:val="00DD0BC4"/>
    <w:rsid w:val="00DD1BEB"/>
    <w:rsid w:val="00DD1D04"/>
    <w:rsid w:val="00DD234A"/>
    <w:rsid w:val="00DD376C"/>
    <w:rsid w:val="00DD5A47"/>
    <w:rsid w:val="00DE3A17"/>
    <w:rsid w:val="00DE42F4"/>
    <w:rsid w:val="00DF2FA6"/>
    <w:rsid w:val="00DF5893"/>
    <w:rsid w:val="00DF6C5A"/>
    <w:rsid w:val="00E04FAB"/>
    <w:rsid w:val="00E10C29"/>
    <w:rsid w:val="00E21A62"/>
    <w:rsid w:val="00E25A72"/>
    <w:rsid w:val="00E304A2"/>
    <w:rsid w:val="00E30A88"/>
    <w:rsid w:val="00E35049"/>
    <w:rsid w:val="00E40605"/>
    <w:rsid w:val="00E4064D"/>
    <w:rsid w:val="00E42115"/>
    <w:rsid w:val="00E4621D"/>
    <w:rsid w:val="00E52751"/>
    <w:rsid w:val="00E56240"/>
    <w:rsid w:val="00E60F97"/>
    <w:rsid w:val="00E612A2"/>
    <w:rsid w:val="00E66B7C"/>
    <w:rsid w:val="00E720E4"/>
    <w:rsid w:val="00E7518B"/>
    <w:rsid w:val="00E776B9"/>
    <w:rsid w:val="00E77FA2"/>
    <w:rsid w:val="00E8409D"/>
    <w:rsid w:val="00E85576"/>
    <w:rsid w:val="00E86618"/>
    <w:rsid w:val="00E92A3E"/>
    <w:rsid w:val="00E94DD6"/>
    <w:rsid w:val="00E95699"/>
    <w:rsid w:val="00EB2A37"/>
    <w:rsid w:val="00EC5F54"/>
    <w:rsid w:val="00EE010E"/>
    <w:rsid w:val="00EE2398"/>
    <w:rsid w:val="00EE6DE7"/>
    <w:rsid w:val="00EE763A"/>
    <w:rsid w:val="00F00C48"/>
    <w:rsid w:val="00F10F69"/>
    <w:rsid w:val="00F11BC1"/>
    <w:rsid w:val="00F12405"/>
    <w:rsid w:val="00F13C91"/>
    <w:rsid w:val="00F155FC"/>
    <w:rsid w:val="00F23D28"/>
    <w:rsid w:val="00F250DB"/>
    <w:rsid w:val="00F26431"/>
    <w:rsid w:val="00F3618B"/>
    <w:rsid w:val="00F47810"/>
    <w:rsid w:val="00F54E27"/>
    <w:rsid w:val="00F55A1D"/>
    <w:rsid w:val="00F6270C"/>
    <w:rsid w:val="00F75E35"/>
    <w:rsid w:val="00F816AC"/>
    <w:rsid w:val="00F81CE4"/>
    <w:rsid w:val="00F87A73"/>
    <w:rsid w:val="00F9004F"/>
    <w:rsid w:val="00F931EF"/>
    <w:rsid w:val="00F9340B"/>
    <w:rsid w:val="00F944BE"/>
    <w:rsid w:val="00F94F16"/>
    <w:rsid w:val="00FA2FF1"/>
    <w:rsid w:val="00FA4367"/>
    <w:rsid w:val="00FA5700"/>
    <w:rsid w:val="00FB1EAE"/>
    <w:rsid w:val="00FB35CB"/>
    <w:rsid w:val="00FB5B41"/>
    <w:rsid w:val="00FB68C4"/>
    <w:rsid w:val="00FC1DC5"/>
    <w:rsid w:val="00FC429A"/>
    <w:rsid w:val="00FC653F"/>
    <w:rsid w:val="00FD36F0"/>
    <w:rsid w:val="00FD6F1A"/>
    <w:rsid w:val="00FD7433"/>
    <w:rsid w:val="00FE0301"/>
    <w:rsid w:val="00FE7FEE"/>
    <w:rsid w:val="00FF1C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D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B14AF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B14AF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14AF4"/>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995F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95F35"/>
  </w:style>
  <w:style w:type="paragraph" w:styleId="a5">
    <w:name w:val="footer"/>
    <w:basedOn w:val="a"/>
    <w:link w:val="a6"/>
    <w:uiPriority w:val="99"/>
    <w:unhideWhenUsed/>
    <w:rsid w:val="00995F3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95F35"/>
  </w:style>
  <w:style w:type="table" w:styleId="a7">
    <w:name w:val="Table Grid"/>
    <w:basedOn w:val="a1"/>
    <w:uiPriority w:val="59"/>
    <w:rsid w:val="00F250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21333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1333E"/>
    <w:rPr>
      <w:rFonts w:ascii="Tahoma" w:hAnsi="Tahoma" w:cs="Tahoma"/>
      <w:sz w:val="16"/>
      <w:szCs w:val="16"/>
    </w:rPr>
  </w:style>
  <w:style w:type="character" w:styleId="aa">
    <w:name w:val="annotation reference"/>
    <w:basedOn w:val="a0"/>
    <w:uiPriority w:val="99"/>
    <w:semiHidden/>
    <w:unhideWhenUsed/>
    <w:rsid w:val="000C1443"/>
    <w:rPr>
      <w:sz w:val="16"/>
      <w:szCs w:val="16"/>
    </w:rPr>
  </w:style>
  <w:style w:type="paragraph" w:styleId="ab">
    <w:name w:val="annotation text"/>
    <w:basedOn w:val="a"/>
    <w:link w:val="ac"/>
    <w:uiPriority w:val="99"/>
    <w:semiHidden/>
    <w:unhideWhenUsed/>
    <w:rsid w:val="000C1443"/>
    <w:pPr>
      <w:spacing w:line="240" w:lineRule="auto"/>
    </w:pPr>
    <w:rPr>
      <w:sz w:val="20"/>
      <w:szCs w:val="20"/>
    </w:rPr>
  </w:style>
  <w:style w:type="character" w:customStyle="1" w:styleId="ac">
    <w:name w:val="Текст примечания Знак"/>
    <w:basedOn w:val="a0"/>
    <w:link w:val="ab"/>
    <w:uiPriority w:val="99"/>
    <w:semiHidden/>
    <w:rsid w:val="000C1443"/>
    <w:rPr>
      <w:sz w:val="20"/>
      <w:szCs w:val="20"/>
    </w:rPr>
  </w:style>
  <w:style w:type="paragraph" w:styleId="ad">
    <w:name w:val="annotation subject"/>
    <w:basedOn w:val="ab"/>
    <w:next w:val="ab"/>
    <w:link w:val="ae"/>
    <w:uiPriority w:val="99"/>
    <w:semiHidden/>
    <w:unhideWhenUsed/>
    <w:rsid w:val="000C1443"/>
    <w:rPr>
      <w:b/>
      <w:bCs/>
    </w:rPr>
  </w:style>
  <w:style w:type="character" w:customStyle="1" w:styleId="ae">
    <w:name w:val="Тема примечания Знак"/>
    <w:basedOn w:val="ac"/>
    <w:link w:val="ad"/>
    <w:uiPriority w:val="99"/>
    <w:semiHidden/>
    <w:rsid w:val="000C144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B14AF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B14AF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14AF4"/>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995F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95F35"/>
  </w:style>
  <w:style w:type="paragraph" w:styleId="a5">
    <w:name w:val="footer"/>
    <w:basedOn w:val="a"/>
    <w:link w:val="a6"/>
    <w:uiPriority w:val="99"/>
    <w:unhideWhenUsed/>
    <w:rsid w:val="00995F3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95F35"/>
  </w:style>
  <w:style w:type="table" w:styleId="a7">
    <w:name w:val="Table Grid"/>
    <w:basedOn w:val="a1"/>
    <w:uiPriority w:val="59"/>
    <w:rsid w:val="00F25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21333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1333E"/>
    <w:rPr>
      <w:rFonts w:ascii="Tahoma" w:hAnsi="Tahoma" w:cs="Tahoma"/>
      <w:sz w:val="16"/>
      <w:szCs w:val="16"/>
    </w:rPr>
  </w:style>
  <w:style w:type="character" w:styleId="aa">
    <w:name w:val="annotation reference"/>
    <w:basedOn w:val="a0"/>
    <w:uiPriority w:val="99"/>
    <w:semiHidden/>
    <w:unhideWhenUsed/>
    <w:rsid w:val="000C1443"/>
    <w:rPr>
      <w:sz w:val="16"/>
      <w:szCs w:val="16"/>
    </w:rPr>
  </w:style>
  <w:style w:type="paragraph" w:styleId="ab">
    <w:name w:val="annotation text"/>
    <w:basedOn w:val="a"/>
    <w:link w:val="ac"/>
    <w:uiPriority w:val="99"/>
    <w:semiHidden/>
    <w:unhideWhenUsed/>
    <w:rsid w:val="000C1443"/>
    <w:pPr>
      <w:spacing w:line="240" w:lineRule="auto"/>
    </w:pPr>
    <w:rPr>
      <w:sz w:val="20"/>
      <w:szCs w:val="20"/>
    </w:rPr>
  </w:style>
  <w:style w:type="character" w:customStyle="1" w:styleId="ac">
    <w:name w:val="Текст примечания Знак"/>
    <w:basedOn w:val="a0"/>
    <w:link w:val="ab"/>
    <w:uiPriority w:val="99"/>
    <w:semiHidden/>
    <w:rsid w:val="000C1443"/>
    <w:rPr>
      <w:sz w:val="20"/>
      <w:szCs w:val="20"/>
    </w:rPr>
  </w:style>
  <w:style w:type="paragraph" w:styleId="ad">
    <w:name w:val="annotation subject"/>
    <w:basedOn w:val="ab"/>
    <w:next w:val="ab"/>
    <w:link w:val="ae"/>
    <w:uiPriority w:val="99"/>
    <w:semiHidden/>
    <w:unhideWhenUsed/>
    <w:rsid w:val="000C1443"/>
    <w:rPr>
      <w:b/>
      <w:bCs/>
    </w:rPr>
  </w:style>
  <w:style w:type="character" w:customStyle="1" w:styleId="ae">
    <w:name w:val="Тема примечания Знак"/>
    <w:basedOn w:val="ac"/>
    <w:link w:val="ad"/>
    <w:uiPriority w:val="99"/>
    <w:semiHidden/>
    <w:rsid w:val="000C1443"/>
    <w:rPr>
      <w:b/>
      <w:bCs/>
      <w:sz w:val="20"/>
      <w:szCs w:val="20"/>
    </w:rPr>
  </w:style>
</w:styles>
</file>

<file path=word/webSettings.xml><?xml version="1.0" encoding="utf-8"?>
<w:webSettings xmlns:r="http://schemas.openxmlformats.org/officeDocument/2006/relationships" xmlns:w="http://schemas.openxmlformats.org/wordprocessingml/2006/main">
  <w:divs>
    <w:div w:id="18360739">
      <w:bodyDiv w:val="1"/>
      <w:marLeft w:val="0"/>
      <w:marRight w:val="0"/>
      <w:marTop w:val="0"/>
      <w:marBottom w:val="0"/>
      <w:divBdr>
        <w:top w:val="none" w:sz="0" w:space="0" w:color="auto"/>
        <w:left w:val="none" w:sz="0" w:space="0" w:color="auto"/>
        <w:bottom w:val="none" w:sz="0" w:space="0" w:color="auto"/>
        <w:right w:val="none" w:sz="0" w:space="0" w:color="auto"/>
      </w:divBdr>
    </w:div>
    <w:div w:id="30111671">
      <w:bodyDiv w:val="1"/>
      <w:marLeft w:val="0"/>
      <w:marRight w:val="0"/>
      <w:marTop w:val="0"/>
      <w:marBottom w:val="0"/>
      <w:divBdr>
        <w:top w:val="none" w:sz="0" w:space="0" w:color="auto"/>
        <w:left w:val="none" w:sz="0" w:space="0" w:color="auto"/>
        <w:bottom w:val="none" w:sz="0" w:space="0" w:color="auto"/>
        <w:right w:val="none" w:sz="0" w:space="0" w:color="auto"/>
      </w:divBdr>
    </w:div>
    <w:div w:id="309747873">
      <w:bodyDiv w:val="1"/>
      <w:marLeft w:val="0"/>
      <w:marRight w:val="0"/>
      <w:marTop w:val="0"/>
      <w:marBottom w:val="0"/>
      <w:divBdr>
        <w:top w:val="none" w:sz="0" w:space="0" w:color="auto"/>
        <w:left w:val="none" w:sz="0" w:space="0" w:color="auto"/>
        <w:bottom w:val="none" w:sz="0" w:space="0" w:color="auto"/>
        <w:right w:val="none" w:sz="0" w:space="0" w:color="auto"/>
      </w:divBdr>
    </w:div>
    <w:div w:id="329328966">
      <w:bodyDiv w:val="1"/>
      <w:marLeft w:val="0"/>
      <w:marRight w:val="0"/>
      <w:marTop w:val="0"/>
      <w:marBottom w:val="0"/>
      <w:divBdr>
        <w:top w:val="none" w:sz="0" w:space="0" w:color="auto"/>
        <w:left w:val="none" w:sz="0" w:space="0" w:color="auto"/>
        <w:bottom w:val="none" w:sz="0" w:space="0" w:color="auto"/>
        <w:right w:val="none" w:sz="0" w:space="0" w:color="auto"/>
      </w:divBdr>
    </w:div>
    <w:div w:id="469984786">
      <w:bodyDiv w:val="1"/>
      <w:marLeft w:val="0"/>
      <w:marRight w:val="0"/>
      <w:marTop w:val="0"/>
      <w:marBottom w:val="0"/>
      <w:divBdr>
        <w:top w:val="none" w:sz="0" w:space="0" w:color="auto"/>
        <w:left w:val="none" w:sz="0" w:space="0" w:color="auto"/>
        <w:bottom w:val="none" w:sz="0" w:space="0" w:color="auto"/>
        <w:right w:val="none" w:sz="0" w:space="0" w:color="auto"/>
      </w:divBdr>
    </w:div>
    <w:div w:id="544173934">
      <w:bodyDiv w:val="1"/>
      <w:marLeft w:val="0"/>
      <w:marRight w:val="0"/>
      <w:marTop w:val="0"/>
      <w:marBottom w:val="0"/>
      <w:divBdr>
        <w:top w:val="none" w:sz="0" w:space="0" w:color="auto"/>
        <w:left w:val="none" w:sz="0" w:space="0" w:color="auto"/>
        <w:bottom w:val="none" w:sz="0" w:space="0" w:color="auto"/>
        <w:right w:val="none" w:sz="0" w:space="0" w:color="auto"/>
      </w:divBdr>
    </w:div>
    <w:div w:id="605314325">
      <w:bodyDiv w:val="1"/>
      <w:marLeft w:val="0"/>
      <w:marRight w:val="0"/>
      <w:marTop w:val="0"/>
      <w:marBottom w:val="0"/>
      <w:divBdr>
        <w:top w:val="none" w:sz="0" w:space="0" w:color="auto"/>
        <w:left w:val="none" w:sz="0" w:space="0" w:color="auto"/>
        <w:bottom w:val="none" w:sz="0" w:space="0" w:color="auto"/>
        <w:right w:val="none" w:sz="0" w:space="0" w:color="auto"/>
      </w:divBdr>
    </w:div>
    <w:div w:id="680623244">
      <w:bodyDiv w:val="1"/>
      <w:marLeft w:val="0"/>
      <w:marRight w:val="0"/>
      <w:marTop w:val="0"/>
      <w:marBottom w:val="0"/>
      <w:divBdr>
        <w:top w:val="none" w:sz="0" w:space="0" w:color="auto"/>
        <w:left w:val="none" w:sz="0" w:space="0" w:color="auto"/>
        <w:bottom w:val="none" w:sz="0" w:space="0" w:color="auto"/>
        <w:right w:val="none" w:sz="0" w:space="0" w:color="auto"/>
      </w:divBdr>
    </w:div>
    <w:div w:id="744256755">
      <w:bodyDiv w:val="1"/>
      <w:marLeft w:val="0"/>
      <w:marRight w:val="0"/>
      <w:marTop w:val="0"/>
      <w:marBottom w:val="0"/>
      <w:divBdr>
        <w:top w:val="none" w:sz="0" w:space="0" w:color="auto"/>
        <w:left w:val="none" w:sz="0" w:space="0" w:color="auto"/>
        <w:bottom w:val="none" w:sz="0" w:space="0" w:color="auto"/>
        <w:right w:val="none" w:sz="0" w:space="0" w:color="auto"/>
      </w:divBdr>
    </w:div>
    <w:div w:id="811681524">
      <w:bodyDiv w:val="1"/>
      <w:marLeft w:val="0"/>
      <w:marRight w:val="0"/>
      <w:marTop w:val="0"/>
      <w:marBottom w:val="0"/>
      <w:divBdr>
        <w:top w:val="none" w:sz="0" w:space="0" w:color="auto"/>
        <w:left w:val="none" w:sz="0" w:space="0" w:color="auto"/>
        <w:bottom w:val="none" w:sz="0" w:space="0" w:color="auto"/>
        <w:right w:val="none" w:sz="0" w:space="0" w:color="auto"/>
      </w:divBdr>
    </w:div>
    <w:div w:id="868949736">
      <w:bodyDiv w:val="1"/>
      <w:marLeft w:val="0"/>
      <w:marRight w:val="0"/>
      <w:marTop w:val="0"/>
      <w:marBottom w:val="0"/>
      <w:divBdr>
        <w:top w:val="none" w:sz="0" w:space="0" w:color="auto"/>
        <w:left w:val="none" w:sz="0" w:space="0" w:color="auto"/>
        <w:bottom w:val="none" w:sz="0" w:space="0" w:color="auto"/>
        <w:right w:val="none" w:sz="0" w:space="0" w:color="auto"/>
      </w:divBdr>
    </w:div>
    <w:div w:id="882863774">
      <w:bodyDiv w:val="1"/>
      <w:marLeft w:val="0"/>
      <w:marRight w:val="0"/>
      <w:marTop w:val="0"/>
      <w:marBottom w:val="0"/>
      <w:divBdr>
        <w:top w:val="none" w:sz="0" w:space="0" w:color="auto"/>
        <w:left w:val="none" w:sz="0" w:space="0" w:color="auto"/>
        <w:bottom w:val="none" w:sz="0" w:space="0" w:color="auto"/>
        <w:right w:val="none" w:sz="0" w:space="0" w:color="auto"/>
      </w:divBdr>
    </w:div>
    <w:div w:id="982546275">
      <w:bodyDiv w:val="1"/>
      <w:marLeft w:val="0"/>
      <w:marRight w:val="0"/>
      <w:marTop w:val="0"/>
      <w:marBottom w:val="0"/>
      <w:divBdr>
        <w:top w:val="none" w:sz="0" w:space="0" w:color="auto"/>
        <w:left w:val="none" w:sz="0" w:space="0" w:color="auto"/>
        <w:bottom w:val="none" w:sz="0" w:space="0" w:color="auto"/>
        <w:right w:val="none" w:sz="0" w:space="0" w:color="auto"/>
      </w:divBdr>
    </w:div>
    <w:div w:id="986206437">
      <w:bodyDiv w:val="1"/>
      <w:marLeft w:val="0"/>
      <w:marRight w:val="0"/>
      <w:marTop w:val="0"/>
      <w:marBottom w:val="0"/>
      <w:divBdr>
        <w:top w:val="none" w:sz="0" w:space="0" w:color="auto"/>
        <w:left w:val="none" w:sz="0" w:space="0" w:color="auto"/>
        <w:bottom w:val="none" w:sz="0" w:space="0" w:color="auto"/>
        <w:right w:val="none" w:sz="0" w:space="0" w:color="auto"/>
      </w:divBdr>
    </w:div>
    <w:div w:id="1197888929">
      <w:bodyDiv w:val="1"/>
      <w:marLeft w:val="0"/>
      <w:marRight w:val="0"/>
      <w:marTop w:val="0"/>
      <w:marBottom w:val="0"/>
      <w:divBdr>
        <w:top w:val="none" w:sz="0" w:space="0" w:color="auto"/>
        <w:left w:val="none" w:sz="0" w:space="0" w:color="auto"/>
        <w:bottom w:val="none" w:sz="0" w:space="0" w:color="auto"/>
        <w:right w:val="none" w:sz="0" w:space="0" w:color="auto"/>
      </w:divBdr>
    </w:div>
    <w:div w:id="1220820572">
      <w:bodyDiv w:val="1"/>
      <w:marLeft w:val="0"/>
      <w:marRight w:val="0"/>
      <w:marTop w:val="0"/>
      <w:marBottom w:val="0"/>
      <w:divBdr>
        <w:top w:val="none" w:sz="0" w:space="0" w:color="auto"/>
        <w:left w:val="none" w:sz="0" w:space="0" w:color="auto"/>
        <w:bottom w:val="none" w:sz="0" w:space="0" w:color="auto"/>
        <w:right w:val="none" w:sz="0" w:space="0" w:color="auto"/>
      </w:divBdr>
    </w:div>
    <w:div w:id="1293250665">
      <w:bodyDiv w:val="1"/>
      <w:marLeft w:val="0"/>
      <w:marRight w:val="0"/>
      <w:marTop w:val="0"/>
      <w:marBottom w:val="0"/>
      <w:divBdr>
        <w:top w:val="none" w:sz="0" w:space="0" w:color="auto"/>
        <w:left w:val="none" w:sz="0" w:space="0" w:color="auto"/>
        <w:bottom w:val="none" w:sz="0" w:space="0" w:color="auto"/>
        <w:right w:val="none" w:sz="0" w:space="0" w:color="auto"/>
      </w:divBdr>
    </w:div>
    <w:div w:id="1299996038">
      <w:bodyDiv w:val="1"/>
      <w:marLeft w:val="0"/>
      <w:marRight w:val="0"/>
      <w:marTop w:val="0"/>
      <w:marBottom w:val="0"/>
      <w:divBdr>
        <w:top w:val="none" w:sz="0" w:space="0" w:color="auto"/>
        <w:left w:val="none" w:sz="0" w:space="0" w:color="auto"/>
        <w:bottom w:val="none" w:sz="0" w:space="0" w:color="auto"/>
        <w:right w:val="none" w:sz="0" w:space="0" w:color="auto"/>
      </w:divBdr>
    </w:div>
    <w:div w:id="1312101080">
      <w:bodyDiv w:val="1"/>
      <w:marLeft w:val="0"/>
      <w:marRight w:val="0"/>
      <w:marTop w:val="0"/>
      <w:marBottom w:val="0"/>
      <w:divBdr>
        <w:top w:val="none" w:sz="0" w:space="0" w:color="auto"/>
        <w:left w:val="none" w:sz="0" w:space="0" w:color="auto"/>
        <w:bottom w:val="none" w:sz="0" w:space="0" w:color="auto"/>
        <w:right w:val="none" w:sz="0" w:space="0" w:color="auto"/>
      </w:divBdr>
    </w:div>
    <w:div w:id="1368414493">
      <w:bodyDiv w:val="1"/>
      <w:marLeft w:val="0"/>
      <w:marRight w:val="0"/>
      <w:marTop w:val="0"/>
      <w:marBottom w:val="0"/>
      <w:divBdr>
        <w:top w:val="none" w:sz="0" w:space="0" w:color="auto"/>
        <w:left w:val="none" w:sz="0" w:space="0" w:color="auto"/>
        <w:bottom w:val="none" w:sz="0" w:space="0" w:color="auto"/>
        <w:right w:val="none" w:sz="0" w:space="0" w:color="auto"/>
      </w:divBdr>
    </w:div>
    <w:div w:id="1553803816">
      <w:bodyDiv w:val="1"/>
      <w:marLeft w:val="0"/>
      <w:marRight w:val="0"/>
      <w:marTop w:val="0"/>
      <w:marBottom w:val="0"/>
      <w:divBdr>
        <w:top w:val="none" w:sz="0" w:space="0" w:color="auto"/>
        <w:left w:val="none" w:sz="0" w:space="0" w:color="auto"/>
        <w:bottom w:val="none" w:sz="0" w:space="0" w:color="auto"/>
        <w:right w:val="none" w:sz="0" w:space="0" w:color="auto"/>
      </w:divBdr>
    </w:div>
    <w:div w:id="1614358957">
      <w:bodyDiv w:val="1"/>
      <w:marLeft w:val="0"/>
      <w:marRight w:val="0"/>
      <w:marTop w:val="0"/>
      <w:marBottom w:val="0"/>
      <w:divBdr>
        <w:top w:val="none" w:sz="0" w:space="0" w:color="auto"/>
        <w:left w:val="none" w:sz="0" w:space="0" w:color="auto"/>
        <w:bottom w:val="none" w:sz="0" w:space="0" w:color="auto"/>
        <w:right w:val="none" w:sz="0" w:space="0" w:color="auto"/>
      </w:divBdr>
    </w:div>
    <w:div w:id="1632055772">
      <w:bodyDiv w:val="1"/>
      <w:marLeft w:val="0"/>
      <w:marRight w:val="0"/>
      <w:marTop w:val="0"/>
      <w:marBottom w:val="0"/>
      <w:divBdr>
        <w:top w:val="none" w:sz="0" w:space="0" w:color="auto"/>
        <w:left w:val="none" w:sz="0" w:space="0" w:color="auto"/>
        <w:bottom w:val="none" w:sz="0" w:space="0" w:color="auto"/>
        <w:right w:val="none" w:sz="0" w:space="0" w:color="auto"/>
      </w:divBdr>
    </w:div>
    <w:div w:id="1722094307">
      <w:bodyDiv w:val="1"/>
      <w:marLeft w:val="0"/>
      <w:marRight w:val="0"/>
      <w:marTop w:val="0"/>
      <w:marBottom w:val="0"/>
      <w:divBdr>
        <w:top w:val="none" w:sz="0" w:space="0" w:color="auto"/>
        <w:left w:val="none" w:sz="0" w:space="0" w:color="auto"/>
        <w:bottom w:val="none" w:sz="0" w:space="0" w:color="auto"/>
        <w:right w:val="none" w:sz="0" w:space="0" w:color="auto"/>
      </w:divBdr>
    </w:div>
    <w:div w:id="1763408182">
      <w:bodyDiv w:val="1"/>
      <w:marLeft w:val="0"/>
      <w:marRight w:val="0"/>
      <w:marTop w:val="0"/>
      <w:marBottom w:val="0"/>
      <w:divBdr>
        <w:top w:val="none" w:sz="0" w:space="0" w:color="auto"/>
        <w:left w:val="none" w:sz="0" w:space="0" w:color="auto"/>
        <w:bottom w:val="none" w:sz="0" w:space="0" w:color="auto"/>
        <w:right w:val="none" w:sz="0" w:space="0" w:color="auto"/>
      </w:divBdr>
    </w:div>
    <w:div w:id="1784374937">
      <w:bodyDiv w:val="1"/>
      <w:marLeft w:val="0"/>
      <w:marRight w:val="0"/>
      <w:marTop w:val="0"/>
      <w:marBottom w:val="0"/>
      <w:divBdr>
        <w:top w:val="none" w:sz="0" w:space="0" w:color="auto"/>
        <w:left w:val="none" w:sz="0" w:space="0" w:color="auto"/>
        <w:bottom w:val="none" w:sz="0" w:space="0" w:color="auto"/>
        <w:right w:val="none" w:sz="0" w:space="0" w:color="auto"/>
      </w:divBdr>
    </w:div>
    <w:div w:id="1796367243">
      <w:bodyDiv w:val="1"/>
      <w:marLeft w:val="0"/>
      <w:marRight w:val="0"/>
      <w:marTop w:val="0"/>
      <w:marBottom w:val="0"/>
      <w:divBdr>
        <w:top w:val="none" w:sz="0" w:space="0" w:color="auto"/>
        <w:left w:val="none" w:sz="0" w:space="0" w:color="auto"/>
        <w:bottom w:val="none" w:sz="0" w:space="0" w:color="auto"/>
        <w:right w:val="none" w:sz="0" w:space="0" w:color="auto"/>
      </w:divBdr>
    </w:div>
    <w:div w:id="1859469895">
      <w:bodyDiv w:val="1"/>
      <w:marLeft w:val="0"/>
      <w:marRight w:val="0"/>
      <w:marTop w:val="0"/>
      <w:marBottom w:val="0"/>
      <w:divBdr>
        <w:top w:val="none" w:sz="0" w:space="0" w:color="auto"/>
        <w:left w:val="none" w:sz="0" w:space="0" w:color="auto"/>
        <w:bottom w:val="none" w:sz="0" w:space="0" w:color="auto"/>
        <w:right w:val="none" w:sz="0" w:space="0" w:color="auto"/>
      </w:divBdr>
    </w:div>
    <w:div w:id="1895265170">
      <w:bodyDiv w:val="1"/>
      <w:marLeft w:val="0"/>
      <w:marRight w:val="0"/>
      <w:marTop w:val="0"/>
      <w:marBottom w:val="0"/>
      <w:divBdr>
        <w:top w:val="none" w:sz="0" w:space="0" w:color="auto"/>
        <w:left w:val="none" w:sz="0" w:space="0" w:color="auto"/>
        <w:bottom w:val="none" w:sz="0" w:space="0" w:color="auto"/>
        <w:right w:val="none" w:sz="0" w:space="0" w:color="auto"/>
      </w:divBdr>
    </w:div>
    <w:div w:id="1898709450">
      <w:bodyDiv w:val="1"/>
      <w:marLeft w:val="0"/>
      <w:marRight w:val="0"/>
      <w:marTop w:val="0"/>
      <w:marBottom w:val="0"/>
      <w:divBdr>
        <w:top w:val="none" w:sz="0" w:space="0" w:color="auto"/>
        <w:left w:val="none" w:sz="0" w:space="0" w:color="auto"/>
        <w:bottom w:val="none" w:sz="0" w:space="0" w:color="auto"/>
        <w:right w:val="none" w:sz="0" w:space="0" w:color="auto"/>
      </w:divBdr>
    </w:div>
    <w:div w:id="1942443891">
      <w:bodyDiv w:val="1"/>
      <w:marLeft w:val="0"/>
      <w:marRight w:val="0"/>
      <w:marTop w:val="0"/>
      <w:marBottom w:val="0"/>
      <w:divBdr>
        <w:top w:val="none" w:sz="0" w:space="0" w:color="auto"/>
        <w:left w:val="none" w:sz="0" w:space="0" w:color="auto"/>
        <w:bottom w:val="none" w:sz="0" w:space="0" w:color="auto"/>
        <w:right w:val="none" w:sz="0" w:space="0" w:color="auto"/>
      </w:divBdr>
    </w:div>
    <w:div w:id="2025279068">
      <w:bodyDiv w:val="1"/>
      <w:marLeft w:val="0"/>
      <w:marRight w:val="0"/>
      <w:marTop w:val="0"/>
      <w:marBottom w:val="0"/>
      <w:divBdr>
        <w:top w:val="none" w:sz="0" w:space="0" w:color="auto"/>
        <w:left w:val="none" w:sz="0" w:space="0" w:color="auto"/>
        <w:bottom w:val="none" w:sz="0" w:space="0" w:color="auto"/>
        <w:right w:val="none" w:sz="0" w:space="0" w:color="auto"/>
      </w:divBdr>
    </w:div>
    <w:div w:id="2065135350">
      <w:bodyDiv w:val="1"/>
      <w:marLeft w:val="0"/>
      <w:marRight w:val="0"/>
      <w:marTop w:val="0"/>
      <w:marBottom w:val="0"/>
      <w:divBdr>
        <w:top w:val="none" w:sz="0" w:space="0" w:color="auto"/>
        <w:left w:val="none" w:sz="0" w:space="0" w:color="auto"/>
        <w:bottom w:val="none" w:sz="0" w:space="0" w:color="auto"/>
        <w:right w:val="none" w:sz="0" w:space="0" w:color="auto"/>
      </w:divBdr>
    </w:div>
    <w:div w:id="211007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69824A1C5529D40FF2561BDEF45C1603E69630F798669F9B1AC9BC407773A4B459CC13406960D42E6B069FD8F60W6D" TargetMode="External"/><Relationship Id="rId21" Type="http://schemas.openxmlformats.org/officeDocument/2006/relationships/hyperlink" Target="consultantplus://offline/ref=E69824A1C5529D40FF2561BDEF45C1603C656A03798769F9B1AC9BC407773A4B579C99380497114AEEA53FACC953B2D9652305B72E4F9DDC6CW5D" TargetMode="External"/><Relationship Id="rId42" Type="http://schemas.openxmlformats.org/officeDocument/2006/relationships/hyperlink" Target="consultantplus://offline/ref=E69824A1C5529D40FF257FB0F9299E6F3C6B3C067E836BAEEBFE9D9358273C1E17DC9F6D55D0464FEDAC75FD8418BDDB6563WDD" TargetMode="External"/><Relationship Id="rId47" Type="http://schemas.openxmlformats.org/officeDocument/2006/relationships/hyperlink" Target="consultantplus://offline/ref=E69824A1C5529D40FF257FB0F9299E6F3C6B3C067E8260A7E8FB9D9358273C1E17DC9F6D55D0464FEDAC75FD8418BDDB6563WDD" TargetMode="External"/><Relationship Id="rId63" Type="http://schemas.openxmlformats.org/officeDocument/2006/relationships/hyperlink" Target="consultantplus://offline/ref=8B3A21E1BB280D18F725E8E0EE37E41ABFA5BCCA93563E03EEFD4C8F1B0DC7F3BAE670A0A9D5B5059F5133AAF70CC0A29EE5ED4607C505FE10AC9468RAC2F" TargetMode="External"/><Relationship Id="rId68" Type="http://schemas.openxmlformats.org/officeDocument/2006/relationships/customXml" Target="../customXml/item2.xml"/><Relationship Id="rId7" Type="http://schemas.openxmlformats.org/officeDocument/2006/relationships/image" Target="media/image1.gif"/><Relationship Id="rId2" Type="http://schemas.openxmlformats.org/officeDocument/2006/relationships/styles" Target="styles.xml"/><Relationship Id="rId16" Type="http://schemas.openxmlformats.org/officeDocument/2006/relationships/hyperlink" Target="consultantplus://offline/ref=E69824A1C5529D40FF257FB0F9299E6F3C6B3C067E856AAEEFFE9D9358273C1E17DC9F6D47D01E43EFAE6BFC8C0DEB8A236808BC32539DD7DB778C4F62W2D" TargetMode="External"/><Relationship Id="rId29" Type="http://schemas.openxmlformats.org/officeDocument/2006/relationships/hyperlink" Target="consultantplus://offline/ref=E69824A1C5529D40FF257FB0F9299E6F3C6B3C067E836BA6E5F19D9358273C1E17DC9F6D55D0464FEDAC75FD8418BDDB6563WDD" TargetMode="External"/><Relationship Id="rId11" Type="http://schemas.openxmlformats.org/officeDocument/2006/relationships/hyperlink" Target="consultantplus://offline/ref=E69824A1C5529D40FF257FB0F9299E6F3C6B3C067E8367A8E4FA9D9358273C1E17DC9F6D47D01E43EFAE68F8850DEB8A236808BC32539DD7DB778C4F62W2D" TargetMode="External"/><Relationship Id="rId24" Type="http://schemas.openxmlformats.org/officeDocument/2006/relationships/hyperlink" Target="consultantplus://offline/ref=E69824A1C5529D40FF2561BDEF45C1603C646B0C7C8769F9B1AC9BC407773A4B459CC13406960D42E6B069FD8F60W6D" TargetMode="External"/><Relationship Id="rId32" Type="http://schemas.openxmlformats.org/officeDocument/2006/relationships/hyperlink" Target="consultantplus://offline/ref=E69824A1C5529D40FF257FB0F9299E6F3C6B3C067E8361ABEDF89D9358273C1E17DC9F6D55D0464FEDAC75FD8418BDDB6563WDD" TargetMode="External"/><Relationship Id="rId37" Type="http://schemas.openxmlformats.org/officeDocument/2006/relationships/hyperlink" Target="consultantplus://offline/ref=E69824A1C5529D40FF257FB0F9299E6F3C6B3C067E836AADEEFC9D9358273C1E17DC9F6D55D0464FEDAC75FD8418BDDB6563WDD" TargetMode="External"/><Relationship Id="rId40" Type="http://schemas.openxmlformats.org/officeDocument/2006/relationships/hyperlink" Target="consultantplus://offline/ref=E69824A1C5529D40FF257FB0F9299E6F3C6B3C067E8367AFE5FE9D9358273C1E17DC9F6D55D0464FEDAC75FD8418BDDB6563WDD" TargetMode="External"/><Relationship Id="rId45" Type="http://schemas.openxmlformats.org/officeDocument/2006/relationships/hyperlink" Target="consultantplus://offline/ref=E69824A1C5529D40FF257FB0F9299E6F3C6B3C067E846AA7EEF19D9358273C1E17DC9F6D55D0464FEDAC75FD8418BDDB6563WDD" TargetMode="External"/><Relationship Id="rId53" Type="http://schemas.openxmlformats.org/officeDocument/2006/relationships/hyperlink" Target="consultantplus://offline/ref=8B3A21E1BB280D18F725E8E0EE37E41ABFA5BCCA93563E03EEFD4C8F1B0DC7F3BAE670A0A9D5B5059F5133AAF70CC0A29EE5ED4607C505FE10AC9468RAC2F" TargetMode="External"/><Relationship Id="rId58" Type="http://schemas.openxmlformats.org/officeDocument/2006/relationships/hyperlink" Target="consultantplus://offline/ref=E69824A1C5529D40FF2561BDEF45C1603C656A0B7E8169F9B1AC9BC407773A4B459CC13406960D42E6B069FD8F60W6D" TargetMode="External"/><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consultantplus://offline/ref=8B3A21E1BB280D18F725E8E0EE37E41ABFA5BCCA93563E03EEFD4C8F1B0DC7F3BAE670A0A9D5B5059F5133AAF70CC0A29EE5ED4607C505FE10AC9468RAC2F" TargetMode="External"/><Relationship Id="rId19" Type="http://schemas.openxmlformats.org/officeDocument/2006/relationships/hyperlink" Target="consultantplus://offline/ref=E69824A1C5529D40FF2561BDEF45C1603C656509758769F9B1AC9BC407773A4B459CC13406960D42E6B069FD8F60W6D" TargetMode="External"/><Relationship Id="rId14" Type="http://schemas.openxmlformats.org/officeDocument/2006/relationships/hyperlink" Target="consultantplus://offline/ref=E69824A1C5529D40FF2561BDEF45C1603C656509758669F9B1AC9BC407773A4B459CC13406960D42E6B069FD8F60W6D" TargetMode="External"/><Relationship Id="rId22" Type="http://schemas.openxmlformats.org/officeDocument/2006/relationships/hyperlink" Target="consultantplus://offline/ref=E69824A1C5529D40FF2561BDEF45C1603C65650A7D8069F9B1AC9BC407773A4B459CC13406960D42E6B069FD8F60W6D" TargetMode="External"/><Relationship Id="rId27" Type="http://schemas.openxmlformats.org/officeDocument/2006/relationships/hyperlink" Target="consultantplus://offline/ref=E69824A1C5529D40FF257FB0F9299E6F3C6B3C067E8465ACE5F99D9358273C1E17DC9F6D55D0464FEDAC75FD8418BDDB6563WDD" TargetMode="External"/><Relationship Id="rId30" Type="http://schemas.openxmlformats.org/officeDocument/2006/relationships/hyperlink" Target="consultantplus://offline/ref=E69824A1C5529D40FF257FB0F9299E6F3C6B3C067E8262AEEDF89D9358273C1E17DC9F6D55D0464FEDAC75FD8418BDDB6563WDD" TargetMode="External"/><Relationship Id="rId35" Type="http://schemas.openxmlformats.org/officeDocument/2006/relationships/hyperlink" Target="consultantplus://offline/ref=E69824A1C5529D40FF257FB0F9299E6F3C6B3C067D8F61AEECFE9D9358273C1E17DC9F6D55D0464FEDAC75FD8418BDDB6563WDD" TargetMode="External"/><Relationship Id="rId43" Type="http://schemas.openxmlformats.org/officeDocument/2006/relationships/hyperlink" Target="consultantplus://offline/ref=E69824A1C5529D40FF257FB0F9299E6F3C6B3C067E846BA7E8FF9D9358273C1E17DC9F6D55D0464FEDAC75FD8418BDDB6563WDD" TargetMode="External"/><Relationship Id="rId48" Type="http://schemas.openxmlformats.org/officeDocument/2006/relationships/hyperlink" Target="consultantplus://offline/ref=E69824A1C5529D40FF2561BDEF45C1603C60630B7D8769F9B1AC9BC407773A4B459CC13406960D42E6B069FD8F60W6D" TargetMode="External"/><Relationship Id="rId56" Type="http://schemas.openxmlformats.org/officeDocument/2006/relationships/hyperlink" Target="consultantplus://offline/ref=E69824A1C5529D40FF257FB0F9299E6F3C6B3C067E8260A7E8FB9D9358273C1E17DC9F6D55D0464FEDAC75FD8418BDDB6563WDD" TargetMode="External"/><Relationship Id="rId64" Type="http://schemas.openxmlformats.org/officeDocument/2006/relationships/header" Target="header2.xml"/><Relationship Id="rId69" Type="http://schemas.openxmlformats.org/officeDocument/2006/relationships/customXml" Target="../customXml/item3.xml"/><Relationship Id="rId8" Type="http://schemas.openxmlformats.org/officeDocument/2006/relationships/header" Target="header1.xml"/><Relationship Id="rId51" Type="http://schemas.openxmlformats.org/officeDocument/2006/relationships/hyperlink" Target="consultantplus://offline/ref=E69824A1C5529D40FF2561BDEF45C1603C656509758669F9B1AC9BC407773A4B459CC13406960D42E6B069FD8F60W6D" TargetMode="External"/><Relationship Id="rId3" Type="http://schemas.openxmlformats.org/officeDocument/2006/relationships/settings" Target="settings.xml"/><Relationship Id="rId12" Type="http://schemas.openxmlformats.org/officeDocument/2006/relationships/hyperlink" Target="consultantplus://offline/ref=E69824A1C5529D40FF257FB0F9299E6F3C6B3C067E8367A8E4FA9D9358273C1E17DC9F6D47D01E43EFAD60A9DC42EAD6653F1BBE39539FDEC767W5D" TargetMode="External"/><Relationship Id="rId17" Type="http://schemas.openxmlformats.org/officeDocument/2006/relationships/hyperlink" Target="consultantplus://offline/ref=E69824A1C5529D40FF257FB0F9299E6F3C6B3C067E8465ACE5F99D9358273C1E17DC9F6D55D0464FEDAC75FD8418BDDB6563WDD" TargetMode="External"/><Relationship Id="rId25" Type="http://schemas.openxmlformats.org/officeDocument/2006/relationships/hyperlink" Target="consultantplus://offline/ref=E69824A1C5529D40FF2561BDEF45C1603C6565027F8269F9B1AC9BC407773A4B459CC13406960D42E6B069FD8F60W6D" TargetMode="External"/><Relationship Id="rId33" Type="http://schemas.openxmlformats.org/officeDocument/2006/relationships/hyperlink" Target="consultantplus://offline/ref=E69824A1C5529D40FF257FB0F9299E6F3C6B3C067E856AAAEDFC9D9358273C1E17DC9F6D55D0464FEDAC75FD8418BDDB6563WDD" TargetMode="External"/><Relationship Id="rId38" Type="http://schemas.openxmlformats.org/officeDocument/2006/relationships/hyperlink" Target="consultantplus://offline/ref=E69824A1C5529D40FF257FB0F9299E6F3C6B3C067E8364AAE4FE9D9358273C1E17DC9F6D55D0464FEDAC75FD8418BDDB6563WDD" TargetMode="External"/><Relationship Id="rId46" Type="http://schemas.openxmlformats.org/officeDocument/2006/relationships/hyperlink" Target="consultantplus://offline/ref=E69824A1C5529D40FF257FB0F9299E6F3C6B3C067E836BA8EEFF9D9358273C1E17DC9F6D55D0464FEDAC75FD8418BDDB6563WDD" TargetMode="External"/><Relationship Id="rId59" Type="http://schemas.openxmlformats.org/officeDocument/2006/relationships/hyperlink" Target="consultantplus://offline/ref=E69824A1C5529D40FF2561BDEF45C1603C61600B7A8069F9B1AC9BC407773A4B459CC13406960D42E6B069FD8F60W6D" TargetMode="External"/><Relationship Id="rId67" Type="http://schemas.microsoft.com/office/2007/relationships/stylesWithEffects" Target="stylesWithEffects.xml"/><Relationship Id="rId20" Type="http://schemas.openxmlformats.org/officeDocument/2006/relationships/hyperlink" Target="consultantplus://offline/ref=E69824A1C5529D40FF2561BDEF45C1603C656509758669F9B1AC9BC407773A4B459CC13406960D42E6B069FD8F60W6D" TargetMode="External"/><Relationship Id="rId41" Type="http://schemas.openxmlformats.org/officeDocument/2006/relationships/hyperlink" Target="consultantplus://offline/ref=E69824A1C5529D40FF257FB0F9299E6F3C6B3C067E8262AEEBF19D9358273C1E17DC9F6D55D0464FEDAC75FD8418BDDB6563WDD" TargetMode="External"/><Relationship Id="rId54" Type="http://schemas.openxmlformats.org/officeDocument/2006/relationships/hyperlink" Target="consultantplus://offline/ref=E69824A1C5529D40FF2561BDEF45C1603C65650A7D8069F9B1AC9BC407773A4B459CC13406960D42E6B069FD8F60W6D" TargetMode="External"/><Relationship Id="rId62" Type="http://schemas.openxmlformats.org/officeDocument/2006/relationships/hyperlink" Target="consultantplus://offline/ref=8B3A21E1BB280D18F725E8E0EE37E41ABFA5BCCA93563E03EEFD4C8F1B0DC7F3BAE670A0A9D5B5059F5133AAF70CC0A29EE5ED4607C505FE10AC9468RAC2F" TargetMode="External"/><Relationship Id="rId7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consultantplus://offline/ref=E69824A1C5529D40FF2561BDEF45C1603C656A0B7E8169F9B1AC9BC407773A4B459CC13406960D42E6B069FD8F60W6D" TargetMode="External"/><Relationship Id="rId23" Type="http://schemas.openxmlformats.org/officeDocument/2006/relationships/hyperlink" Target="consultantplus://offline/ref=E69824A1C5529D40FF2561BDEF45C1603C656A03798669F9B1AC9BC407773A4B459CC13406960D42E6B069FD8F60W6D" TargetMode="External"/><Relationship Id="rId28" Type="http://schemas.openxmlformats.org/officeDocument/2006/relationships/hyperlink" Target="consultantplus://offline/ref=E69824A1C5529D40FF257FB0F9299E6F3C6B3C067E8262ABECF19D9358273C1E17DC9F6D55D0464FEDAC75FD8418BDDB6563WDD" TargetMode="External"/><Relationship Id="rId36" Type="http://schemas.openxmlformats.org/officeDocument/2006/relationships/hyperlink" Target="consultantplus://offline/ref=E69824A1C5529D40FF257FB0F9299E6F3C6B3C067E8262AEE8F89D9358273C1E17DC9F6D55D0464FEDAC75FD8418BDDB6563WDD" TargetMode="External"/><Relationship Id="rId49" Type="http://schemas.openxmlformats.org/officeDocument/2006/relationships/hyperlink" Target="consultantplus://offline/ref=E69824A1C5529D40FF2561BDEF45C1603C656A0B7E8169F9B1AC9BC407773A4B459CC13406960D42E6B069FD8F60W6D" TargetMode="External"/><Relationship Id="rId57" Type="http://schemas.openxmlformats.org/officeDocument/2006/relationships/hyperlink" Target="consultantplus://offline/ref=E69824A1C5529D40FF2561BDEF45C1603C656A0B7E8169F9B1AC9BC407773A4B459CC13406960D42E6B069FD8F60W6D" TargetMode="External"/><Relationship Id="rId10" Type="http://schemas.openxmlformats.org/officeDocument/2006/relationships/hyperlink" Target="consultantplus://offline/ref=E69824A1C5529D40FF257FB0F9299E6F3C6B3C067E8464AEEDF19D9358273C1E17DC9F6D47D01E43EFAE6BF98F0DEB8A236808BC32539DD7DB778C4F62W2D" TargetMode="External"/><Relationship Id="rId31" Type="http://schemas.openxmlformats.org/officeDocument/2006/relationships/hyperlink" Target="consultantplus://offline/ref=E69824A1C5529D40FF257FB0F9299E6F3C6B3C067E8367A8E4FA9D9358273C1E17DC9F6D55D0464FEDAC75FD8418BDDB6563WDD" TargetMode="External"/><Relationship Id="rId44" Type="http://schemas.openxmlformats.org/officeDocument/2006/relationships/hyperlink" Target="consultantplus://offline/ref=E69824A1C5529D40FF257FB0F9299E6F3C6B3C06798E62A7E4F3C099507E301C10D3C06840C11E40EDB06BF49304BFD966W7D" TargetMode="External"/><Relationship Id="rId52" Type="http://schemas.openxmlformats.org/officeDocument/2006/relationships/hyperlink" Target="consultantplus://offline/ref=E69824A1C5529D40FF2561BDEF45C1603C656509758669F9B1AC9BC407773A4B459CC13406960D42E6B069FD8F60W6D" TargetMode="External"/><Relationship Id="rId60" Type="http://schemas.openxmlformats.org/officeDocument/2006/relationships/hyperlink" Target="consultantplus://offline/ref=E69824A1C5529D40FF257FB0F9299E6F3C6B3C067E8465ACE5F99D9358273C1E17DC9F6D55D0464FEDAC75FD8418BDDB6563WDD"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69824A1C5529D40FF257FB0F9299E6F3C6B3C067E836BACECFB9D9358273C1E17DC9F6D47D01E43EFAE6BF9850DEB8A236808BC32539DD7DB778C4F62W2D" TargetMode="External"/><Relationship Id="rId13" Type="http://schemas.openxmlformats.org/officeDocument/2006/relationships/hyperlink" Target="consultantplus://offline/ref=E69824A1C5529D40FF257FB0F9299E6F3C6B3C067E8367A8E4FA9D9358273C1E17DC9F6D47D01E43EFAE6FF58D0DEB8A236808BC32539DD7DB778C4F62W2D" TargetMode="External"/><Relationship Id="rId18" Type="http://schemas.openxmlformats.org/officeDocument/2006/relationships/hyperlink" Target="consultantplus://offline/ref=E69824A1C5529D40FF2561BDEF45C1603C656A03788469F9B1AC9BC407773A4B459CC13406960D42E6B069FD8F60W6D" TargetMode="External"/><Relationship Id="rId39" Type="http://schemas.openxmlformats.org/officeDocument/2006/relationships/hyperlink" Target="consultantplus://offline/ref=E69824A1C5529D40FF257FB0F9299E6F3C6B3C067E8366AAECFC9D9358273C1E17DC9F6D55D0464FEDAC75FD8418BDDB6563WDD" TargetMode="External"/><Relationship Id="rId34" Type="http://schemas.openxmlformats.org/officeDocument/2006/relationships/hyperlink" Target="consultantplus://offline/ref=E69824A1C5529D40FF257FB0F9299E6F3C6B3C067E8367ABE5FE9D9358273C1E17DC9F6D55D0464FEDAC75FD8418BDDB6563WDD" TargetMode="External"/><Relationship Id="rId50" Type="http://schemas.openxmlformats.org/officeDocument/2006/relationships/hyperlink" Target="consultantplus://offline/ref=E69824A1C5529D40FF257FB0F9299E6F3C6B3C067E856AAEEFFE9D9358273C1E17DC9F6D47D01E43EFAE6BFC8C0DEB8A236808BC32539DD7DB778C4F62W2D" TargetMode="External"/><Relationship Id="rId55" Type="http://schemas.openxmlformats.org/officeDocument/2006/relationships/hyperlink" Target="consultantplus://offline/ref=8B3A21E1BB280D18F725E8E0EE37E41ABFA5BCCA93563E03EEFD4C8F1B0DC7F3BAE670A0A9D5B5059F5133AAF70CC0A29EE5ED4607C505FE10AC9468RAC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Документ" ma:contentTypeID="0x010100488AD186181D11468798CE2B5654E719" ma:contentTypeVersion="41" ma:contentTypeDescription="Создание документа." ma:contentTypeScope="" ma:versionID="e7a3f65f3c0a50fb268f2eaf9890aa03">
  <xsd:schema xmlns:xsd="http://www.w3.org/2001/XMLSchema" xmlns:xs="http://www.w3.org/2001/XMLSchema" xmlns:p="http://schemas.microsoft.com/office/2006/metadata/properties" xmlns:ns2="b525490f-2126-496a-b642-d7eb3eca8844" xmlns:ns3="71932cde-1c9d-43c1-b19a-a67d245dfdde" targetNamespace="http://schemas.microsoft.com/office/2006/metadata/properties" ma:root="true" ma:fieldsID="21c38d7876186144dd2f4f85f1ed4ef1" ns2:_="" ns3:_="">
    <xsd:import namespace="b525490f-2126-496a-b642-d7eb3eca8844"/>
    <xsd:import namespace="71932cde-1c9d-43c1-b19a-a67d245dfdde"/>
    <xsd:element name="properties">
      <xsd:complexType>
        <xsd:sequence>
          <xsd:element name="documentManagement">
            <xsd:complexType>
              <xsd:all>
                <xsd:element ref="ns2:docTitle" minOccurs="0"/>
                <xsd:element ref="ns3:page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5490f-2126-496a-b642-d7eb3eca8844" elementFormDefault="qualified">
    <xsd:import namespace="http://schemas.microsoft.com/office/2006/documentManagement/types"/>
    <xsd:import namespace="http://schemas.microsoft.com/office/infopath/2007/PartnerControls"/>
    <xsd:element name="docTitle" ma:index="8" nillable="true" ma:displayName="Полное название" ma:description="Заголовок ПА, полное название документа" ma:internalName="docTitl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2cde-1c9d-43c1-b19a-a67d245dfdde" elementFormDefault="qualified">
    <xsd:import namespace="http://schemas.microsoft.com/office/2006/documentManagement/types"/>
    <xsd:import namespace="http://schemas.microsoft.com/office/infopath/2007/PartnerControls"/>
    <xsd:element name="pageLink" ma:index="9" nillable="true" ma:displayName="pageLink" ma:internalName="pageLink">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Title xmlns="b525490f-2126-496a-b642-d7eb3eca8844">Постановление 877 от 11.11.2021</docTitle>
    <pageLink xmlns="71932cde-1c9d-43c1-b19a-a67d245dfdde" xsi:nil="true"/>
  </documentManagement>
</p:properties>
</file>

<file path=customXml/itemProps1.xml><?xml version="1.0" encoding="utf-8"?>
<ds:datastoreItem xmlns:ds="http://schemas.openxmlformats.org/officeDocument/2006/customXml" ds:itemID="{DE77555C-C635-4F12-8D29-3531FB2657C8}"/>
</file>

<file path=customXml/itemProps2.xml><?xml version="1.0" encoding="utf-8"?>
<ds:datastoreItem xmlns:ds="http://schemas.openxmlformats.org/officeDocument/2006/customXml" ds:itemID="{B86BC4C3-1EE7-4F98-BB22-7597705FECA9}"/>
</file>

<file path=customXml/itemProps3.xml><?xml version="1.0" encoding="utf-8"?>
<ds:datastoreItem xmlns:ds="http://schemas.openxmlformats.org/officeDocument/2006/customXml" ds:itemID="{BAF99D58-81A9-4601-96D8-A3F78032B9D9}"/>
</file>

<file path=customXml/itemProps4.xml><?xml version="1.0" encoding="utf-8"?>
<ds:datastoreItem xmlns:ds="http://schemas.openxmlformats.org/officeDocument/2006/customXml" ds:itemID="{99487D27-EDAF-4538-A114-F2565BFE0CDC}"/>
</file>

<file path=docProps/app.xml><?xml version="1.0" encoding="utf-8"?>
<Properties xmlns="http://schemas.openxmlformats.org/officeDocument/2006/extended-properties" xmlns:vt="http://schemas.openxmlformats.org/officeDocument/2006/docPropsVTypes">
  <Template>Normal</Template>
  <TotalTime>2702</TotalTime>
  <Pages>3</Pages>
  <Words>20015</Words>
  <Characters>114092</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877 от 11.11.2021</dc:title>
  <dc:creator>Шумский Андрей Сергеевич</dc:creator>
  <cp:lastModifiedBy>Invest</cp:lastModifiedBy>
  <cp:revision>185</cp:revision>
  <cp:lastPrinted>2021-11-02T08:11:00Z</cp:lastPrinted>
  <dcterms:created xsi:type="dcterms:W3CDTF">2020-11-09T08:13:00Z</dcterms:created>
  <dcterms:modified xsi:type="dcterms:W3CDTF">2021-11-11T02:47:00Z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0x010100488AD186181D11468798CE2B5654E719</vt:lpwstr>
  </property>
</Properties>
</file>