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ADC" w:rsidRDefault="00904ADC" w:rsidP="00904ADC">
      <w:pPr>
        <w:jc w:val="center"/>
        <w:rPr>
          <w:sz w:val="20"/>
        </w:rPr>
      </w:pPr>
      <w:r>
        <w:rPr>
          <w:noProof/>
          <w:sz w:val="24"/>
          <w:lang w:eastAsia="ru-RU"/>
        </w:rPr>
        <w:drawing>
          <wp:inline distT="0" distB="0" distL="0" distR="0">
            <wp:extent cx="514858" cy="687578"/>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514858" cy="687578"/>
                    </a:xfrm>
                    <a:prstGeom prst="rect">
                      <a:avLst/>
                    </a:prstGeom>
                  </pic:spPr>
                </pic:pic>
              </a:graphicData>
            </a:graphic>
          </wp:inline>
        </w:drawing>
      </w:r>
    </w:p>
    <w:p w:rsidR="00904ADC" w:rsidRDefault="00904ADC" w:rsidP="00904ADC">
      <w:pPr>
        <w:jc w:val="center"/>
        <w:rPr>
          <w:sz w:val="20"/>
        </w:rPr>
      </w:pPr>
    </w:p>
    <w:p w:rsidR="00904ADC" w:rsidRPr="00904ADC" w:rsidRDefault="00904ADC" w:rsidP="00904ADC">
      <w:pPr>
        <w:jc w:val="center"/>
        <w:rPr>
          <w:b/>
          <w:sz w:val="36"/>
        </w:rPr>
      </w:pPr>
      <w:r w:rsidRPr="00904ADC">
        <w:rPr>
          <w:b/>
          <w:sz w:val="36"/>
        </w:rPr>
        <w:t>АДМИНИСТРАЦИЯ ГОРОДА КРАСНОЯРСКА</w:t>
      </w:r>
    </w:p>
    <w:p w:rsidR="00904ADC" w:rsidRDefault="00904ADC" w:rsidP="00904ADC">
      <w:pPr>
        <w:jc w:val="center"/>
        <w:rPr>
          <w:sz w:val="20"/>
        </w:rPr>
      </w:pPr>
    </w:p>
    <w:p w:rsidR="00904ADC" w:rsidRDefault="00904ADC" w:rsidP="00904ADC">
      <w:pPr>
        <w:jc w:val="center"/>
        <w:rPr>
          <w:sz w:val="44"/>
        </w:rPr>
      </w:pPr>
      <w:r>
        <w:rPr>
          <w:sz w:val="44"/>
        </w:rPr>
        <w:t>ПОСТАНОВЛЕНИЕ</w:t>
      </w:r>
    </w:p>
    <w:p w:rsidR="00904ADC" w:rsidRDefault="00904ADC" w:rsidP="00904ADC">
      <w:pPr>
        <w:jc w:val="center"/>
        <w:rPr>
          <w:sz w:val="44"/>
        </w:rPr>
      </w:pPr>
    </w:p>
    <w:p w:rsidR="00904ADC" w:rsidRDefault="00904ADC" w:rsidP="00904ADC">
      <w:pPr>
        <w:jc w:val="center"/>
        <w:rPr>
          <w:sz w:val="44"/>
        </w:rPr>
      </w:pPr>
    </w:p>
    <w:tbl>
      <w:tblPr>
        <w:tblW w:w="0" w:type="auto"/>
        <w:tblLayout w:type="fixed"/>
        <w:tblLook w:val="0000"/>
      </w:tblPr>
      <w:tblGrid>
        <w:gridCol w:w="4785"/>
        <w:gridCol w:w="4786"/>
      </w:tblGrid>
      <w:tr w:rsidR="00904ADC" w:rsidTr="00904ADC">
        <w:tc>
          <w:tcPr>
            <w:tcW w:w="4785" w:type="dxa"/>
            <w:shd w:val="clear" w:color="auto" w:fill="auto"/>
          </w:tcPr>
          <w:p w:rsidR="00904ADC" w:rsidRPr="00A51B8A" w:rsidRDefault="009D4659" w:rsidP="00A51B8A">
            <w:pPr>
              <w:rPr>
                <w:sz w:val="30"/>
              </w:rPr>
            </w:pPr>
            <w:r>
              <w:rPr>
                <w:sz w:val="30"/>
              </w:rPr>
              <w:t>11.11.2021</w:t>
            </w:r>
          </w:p>
        </w:tc>
        <w:tc>
          <w:tcPr>
            <w:tcW w:w="4786" w:type="dxa"/>
            <w:shd w:val="clear" w:color="auto" w:fill="auto"/>
          </w:tcPr>
          <w:p w:rsidR="00904ADC" w:rsidRPr="00A51B8A" w:rsidRDefault="009D4659" w:rsidP="00A51B8A">
            <w:pPr>
              <w:ind w:right="284"/>
              <w:jc w:val="right"/>
              <w:rPr>
                <w:sz w:val="30"/>
              </w:rPr>
            </w:pPr>
            <w:r>
              <w:rPr>
                <w:sz w:val="30"/>
              </w:rPr>
              <w:t>№ 875</w:t>
            </w:r>
          </w:p>
        </w:tc>
      </w:tr>
    </w:tbl>
    <w:p w:rsidR="00904ADC" w:rsidRDefault="00904ADC" w:rsidP="00904ADC">
      <w:pPr>
        <w:jc w:val="center"/>
        <w:rPr>
          <w:sz w:val="44"/>
        </w:rPr>
      </w:pPr>
    </w:p>
    <w:p w:rsidR="00904ADC" w:rsidRDefault="00904ADC" w:rsidP="00904ADC">
      <w:pPr>
        <w:rPr>
          <w:sz w:val="24"/>
        </w:rPr>
      </w:pPr>
    </w:p>
    <w:p w:rsidR="00904ADC" w:rsidRDefault="00904ADC" w:rsidP="00904ADC">
      <w:pPr>
        <w:rPr>
          <w:sz w:val="24"/>
        </w:rPr>
        <w:sectPr w:rsidR="00904ADC" w:rsidSect="00904ADC">
          <w:headerReference w:type="default" r:id="rId8"/>
          <w:pgSz w:w="11906" w:h="16838" w:code="9"/>
          <w:pgMar w:top="227" w:right="567" w:bottom="1134" w:left="1984" w:header="720" w:footer="720" w:gutter="0"/>
          <w:pgNumType w:start="1"/>
          <w:cols w:space="708"/>
          <w:titlePg/>
          <w:docGrid w:linePitch="381"/>
        </w:sectPr>
      </w:pPr>
      <w:r>
        <w:rPr>
          <w:sz w:val="24"/>
        </w:rPr>
        <w:t>   </w:t>
      </w:r>
    </w:p>
    <w:p w:rsidR="009546C8" w:rsidRPr="000C39E3" w:rsidRDefault="009546C8" w:rsidP="00937902">
      <w:pPr>
        <w:spacing w:line="192" w:lineRule="auto"/>
        <w:contextualSpacing/>
        <w:jc w:val="center"/>
        <w:rPr>
          <w:rFonts w:eastAsia="Times New Roman"/>
          <w:sz w:val="30"/>
          <w:szCs w:val="30"/>
          <w:lang w:eastAsia="ru-RU"/>
        </w:rPr>
      </w:pPr>
      <w:r w:rsidRPr="000C39E3">
        <w:rPr>
          <w:rFonts w:eastAsia="Times New Roman"/>
          <w:sz w:val="30"/>
          <w:szCs w:val="30"/>
          <w:lang w:eastAsia="ru-RU"/>
        </w:rPr>
        <w:lastRenderedPageBreak/>
        <w:t xml:space="preserve">Об утверждении муниципальной программы </w:t>
      </w:r>
    </w:p>
    <w:p w:rsidR="009546C8" w:rsidRPr="000C39E3" w:rsidRDefault="003A4D66" w:rsidP="00937902">
      <w:pPr>
        <w:spacing w:line="192" w:lineRule="auto"/>
        <w:contextualSpacing/>
        <w:jc w:val="center"/>
        <w:rPr>
          <w:rFonts w:eastAsia="Times New Roman"/>
          <w:sz w:val="30"/>
          <w:szCs w:val="30"/>
          <w:lang w:eastAsia="ru-RU"/>
        </w:rPr>
      </w:pPr>
      <w:r w:rsidRPr="000C39E3">
        <w:rPr>
          <w:rFonts w:eastAsia="Times New Roman"/>
          <w:sz w:val="30"/>
          <w:szCs w:val="30"/>
          <w:lang w:eastAsia="ru-RU"/>
        </w:rPr>
        <w:t>«</w:t>
      </w:r>
      <w:r w:rsidR="009546C8" w:rsidRPr="000C39E3">
        <w:rPr>
          <w:rFonts w:eastAsia="Times New Roman"/>
          <w:sz w:val="30"/>
          <w:szCs w:val="30"/>
          <w:lang w:eastAsia="ru-RU"/>
        </w:rPr>
        <w:t>Управление муниципальными финансами</w:t>
      </w:r>
      <w:r w:rsidRPr="000C39E3">
        <w:rPr>
          <w:rFonts w:eastAsia="Times New Roman"/>
          <w:sz w:val="30"/>
          <w:szCs w:val="30"/>
          <w:lang w:eastAsia="ru-RU"/>
        </w:rPr>
        <w:t>»</w:t>
      </w:r>
      <w:r w:rsidR="009546C8" w:rsidRPr="000C39E3">
        <w:rPr>
          <w:rFonts w:eastAsia="Times New Roman"/>
          <w:sz w:val="30"/>
          <w:szCs w:val="30"/>
          <w:lang w:eastAsia="ru-RU"/>
        </w:rPr>
        <w:t xml:space="preserve"> на 202</w:t>
      </w:r>
      <w:r w:rsidR="00B24C1A" w:rsidRPr="000C39E3">
        <w:rPr>
          <w:rFonts w:eastAsia="Times New Roman"/>
          <w:sz w:val="30"/>
          <w:szCs w:val="30"/>
          <w:lang w:eastAsia="ru-RU"/>
        </w:rPr>
        <w:t>2</w:t>
      </w:r>
      <w:r w:rsidR="009546C8" w:rsidRPr="000C39E3">
        <w:rPr>
          <w:rFonts w:eastAsia="Times New Roman"/>
          <w:sz w:val="30"/>
          <w:szCs w:val="30"/>
          <w:lang w:eastAsia="ru-RU"/>
        </w:rPr>
        <w:t xml:space="preserve"> год </w:t>
      </w:r>
    </w:p>
    <w:p w:rsidR="009546C8" w:rsidRPr="000C39E3" w:rsidRDefault="009546C8" w:rsidP="00937902">
      <w:pPr>
        <w:spacing w:line="192" w:lineRule="auto"/>
        <w:contextualSpacing/>
        <w:jc w:val="center"/>
        <w:rPr>
          <w:rFonts w:eastAsia="Times New Roman"/>
          <w:sz w:val="30"/>
          <w:szCs w:val="30"/>
          <w:lang w:eastAsia="ru-RU"/>
        </w:rPr>
      </w:pPr>
      <w:r w:rsidRPr="000C39E3">
        <w:rPr>
          <w:rFonts w:eastAsia="Times New Roman"/>
          <w:sz w:val="30"/>
          <w:szCs w:val="30"/>
          <w:lang w:eastAsia="ru-RU"/>
        </w:rPr>
        <w:t xml:space="preserve">и плановый период </w:t>
      </w:r>
      <w:r w:rsidR="002D51CB" w:rsidRPr="000C39E3">
        <w:rPr>
          <w:rFonts w:eastAsia="Times New Roman"/>
          <w:sz w:val="30"/>
          <w:szCs w:val="30"/>
          <w:lang w:eastAsia="ru-RU"/>
        </w:rPr>
        <w:t>2023–</w:t>
      </w:r>
      <w:r w:rsidR="00B24C1A" w:rsidRPr="000C39E3">
        <w:rPr>
          <w:rFonts w:eastAsia="Times New Roman"/>
          <w:sz w:val="30"/>
          <w:szCs w:val="30"/>
          <w:lang w:eastAsia="ru-RU"/>
        </w:rPr>
        <w:t>2024</w:t>
      </w:r>
      <w:r w:rsidRPr="000C39E3">
        <w:rPr>
          <w:rFonts w:eastAsia="Times New Roman"/>
          <w:sz w:val="30"/>
          <w:szCs w:val="30"/>
          <w:lang w:eastAsia="ru-RU"/>
        </w:rPr>
        <w:t xml:space="preserve"> годов</w:t>
      </w:r>
    </w:p>
    <w:p w:rsidR="009546C8" w:rsidRPr="000C39E3" w:rsidRDefault="009546C8" w:rsidP="005B4854">
      <w:pPr>
        <w:widowControl w:val="0"/>
        <w:autoSpaceDE w:val="0"/>
        <w:autoSpaceDN w:val="0"/>
        <w:contextualSpacing/>
        <w:rPr>
          <w:rFonts w:eastAsia="Times New Roman"/>
          <w:sz w:val="30"/>
          <w:szCs w:val="30"/>
          <w:lang w:eastAsia="ru-RU"/>
        </w:rPr>
      </w:pPr>
    </w:p>
    <w:p w:rsidR="009546C8" w:rsidRPr="000C39E3" w:rsidRDefault="009546C8" w:rsidP="005B4854">
      <w:pPr>
        <w:widowControl w:val="0"/>
        <w:autoSpaceDE w:val="0"/>
        <w:autoSpaceDN w:val="0"/>
        <w:ind w:firstLine="709"/>
        <w:contextualSpacing/>
        <w:rPr>
          <w:rFonts w:eastAsia="Times New Roman"/>
          <w:sz w:val="30"/>
          <w:szCs w:val="30"/>
          <w:lang w:eastAsia="ru-RU"/>
        </w:rPr>
      </w:pPr>
    </w:p>
    <w:p w:rsidR="004F522C" w:rsidRPr="000C39E3" w:rsidRDefault="009546C8"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 целях повышения качества управления муниципальными ф</w:t>
      </w:r>
      <w:r w:rsidRPr="000C39E3">
        <w:rPr>
          <w:rFonts w:ascii="Times New Roman" w:hAnsi="Times New Roman" w:cs="Times New Roman"/>
          <w:sz w:val="30"/>
          <w:szCs w:val="30"/>
        </w:rPr>
        <w:t>и</w:t>
      </w:r>
      <w:r w:rsidRPr="000C39E3">
        <w:rPr>
          <w:rFonts w:ascii="Times New Roman" w:hAnsi="Times New Roman" w:cs="Times New Roman"/>
          <w:sz w:val="30"/>
          <w:szCs w:val="30"/>
        </w:rPr>
        <w:t xml:space="preserve">нансами и муниципальным долгом города Красноярска, в соответствии с постановлением администрации города от 27.03.2015 № 153 </w:t>
      </w:r>
      <w:r w:rsidR="00B87314">
        <w:rPr>
          <w:rFonts w:ascii="Times New Roman" w:hAnsi="Times New Roman" w:cs="Times New Roman"/>
          <w:sz w:val="30"/>
          <w:szCs w:val="30"/>
        </w:rPr>
        <w:t xml:space="preserve">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Об утверждении Порядка принятия решений о разработке, формиров</w:t>
      </w:r>
      <w:r w:rsidRPr="000C39E3">
        <w:rPr>
          <w:rFonts w:ascii="Times New Roman" w:hAnsi="Times New Roman" w:cs="Times New Roman"/>
          <w:sz w:val="30"/>
          <w:szCs w:val="30"/>
        </w:rPr>
        <w:t>а</w:t>
      </w:r>
      <w:r w:rsidRPr="000C39E3">
        <w:rPr>
          <w:rFonts w:ascii="Times New Roman" w:hAnsi="Times New Roman" w:cs="Times New Roman"/>
          <w:sz w:val="30"/>
          <w:szCs w:val="30"/>
        </w:rPr>
        <w:t>нии и реализации муниципальных программ города Красноярска</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 ра</w:t>
      </w:r>
      <w:r w:rsidRPr="000C39E3">
        <w:rPr>
          <w:rFonts w:ascii="Times New Roman" w:hAnsi="Times New Roman" w:cs="Times New Roman"/>
          <w:sz w:val="30"/>
          <w:szCs w:val="30"/>
        </w:rPr>
        <w:t>с</w:t>
      </w:r>
      <w:r w:rsidRPr="000C39E3">
        <w:rPr>
          <w:rFonts w:ascii="Times New Roman" w:hAnsi="Times New Roman" w:cs="Times New Roman"/>
          <w:sz w:val="30"/>
          <w:szCs w:val="30"/>
        </w:rPr>
        <w:t xml:space="preserve">поряжением администрации города от </w:t>
      </w:r>
      <w:r w:rsidR="00B24C1A" w:rsidRPr="000C39E3">
        <w:rPr>
          <w:rFonts w:ascii="Times New Roman" w:hAnsi="Times New Roman" w:cs="Times New Roman"/>
          <w:sz w:val="30"/>
          <w:szCs w:val="30"/>
        </w:rPr>
        <w:t>07</w:t>
      </w:r>
      <w:r w:rsidRPr="000C39E3">
        <w:rPr>
          <w:rFonts w:ascii="Times New Roman" w:hAnsi="Times New Roman" w:cs="Times New Roman"/>
          <w:sz w:val="30"/>
          <w:szCs w:val="30"/>
        </w:rPr>
        <w:t>.07.202</w:t>
      </w:r>
      <w:r w:rsidR="00B24C1A" w:rsidRPr="000C39E3">
        <w:rPr>
          <w:rFonts w:ascii="Times New Roman" w:hAnsi="Times New Roman" w:cs="Times New Roman"/>
          <w:sz w:val="30"/>
          <w:szCs w:val="30"/>
        </w:rPr>
        <w:t>1</w:t>
      </w:r>
      <w:r w:rsidRPr="000C39E3">
        <w:rPr>
          <w:rFonts w:ascii="Times New Roman" w:hAnsi="Times New Roman" w:cs="Times New Roman"/>
          <w:sz w:val="30"/>
          <w:szCs w:val="30"/>
        </w:rPr>
        <w:t xml:space="preserve"> № </w:t>
      </w:r>
      <w:r w:rsidR="00B24C1A" w:rsidRPr="000C39E3">
        <w:rPr>
          <w:rFonts w:ascii="Times New Roman" w:hAnsi="Times New Roman" w:cs="Times New Roman"/>
          <w:sz w:val="30"/>
          <w:szCs w:val="30"/>
        </w:rPr>
        <w:t>199</w:t>
      </w:r>
      <w:r w:rsidRPr="000C39E3">
        <w:rPr>
          <w:rFonts w:ascii="Times New Roman" w:hAnsi="Times New Roman" w:cs="Times New Roman"/>
          <w:sz w:val="30"/>
          <w:szCs w:val="30"/>
        </w:rPr>
        <w:t xml:space="preserve">-р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Об утве</w:t>
      </w:r>
      <w:r w:rsidRPr="000C39E3">
        <w:rPr>
          <w:rFonts w:ascii="Times New Roman" w:hAnsi="Times New Roman" w:cs="Times New Roman"/>
          <w:sz w:val="30"/>
          <w:szCs w:val="30"/>
        </w:rPr>
        <w:t>р</w:t>
      </w:r>
      <w:r w:rsidRPr="000C39E3">
        <w:rPr>
          <w:rFonts w:ascii="Times New Roman" w:hAnsi="Times New Roman" w:cs="Times New Roman"/>
          <w:sz w:val="30"/>
          <w:szCs w:val="30"/>
        </w:rPr>
        <w:t xml:space="preserve">ждении перечня муниципальных программ города Красноярска </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на 20</w:t>
      </w:r>
      <w:r w:rsidR="00B24C1A" w:rsidRPr="000C39E3">
        <w:rPr>
          <w:rFonts w:ascii="Times New Roman" w:hAnsi="Times New Roman" w:cs="Times New Roman"/>
          <w:sz w:val="30"/>
          <w:szCs w:val="30"/>
        </w:rPr>
        <w:t>22</w:t>
      </w:r>
      <w:r w:rsidRPr="000C39E3">
        <w:rPr>
          <w:rFonts w:ascii="Times New Roman" w:hAnsi="Times New Roman" w:cs="Times New Roman"/>
          <w:sz w:val="30"/>
          <w:szCs w:val="30"/>
        </w:rPr>
        <w:t xml:space="preserve"> год</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 xml:space="preserve">и плановый период </w:t>
      </w:r>
      <w:r w:rsidR="002D51CB" w:rsidRPr="000C39E3">
        <w:rPr>
          <w:rFonts w:ascii="Times New Roman" w:hAnsi="Times New Roman" w:cs="Times New Roman"/>
          <w:sz w:val="30"/>
          <w:szCs w:val="30"/>
        </w:rPr>
        <w:t>2023–</w:t>
      </w:r>
      <w:r w:rsidR="00B24C1A" w:rsidRPr="000C39E3">
        <w:rPr>
          <w:rFonts w:ascii="Times New Roman" w:hAnsi="Times New Roman" w:cs="Times New Roman"/>
          <w:sz w:val="30"/>
          <w:szCs w:val="30"/>
        </w:rPr>
        <w:t>2024</w:t>
      </w:r>
      <w:r w:rsidRPr="000C39E3">
        <w:rPr>
          <w:rFonts w:ascii="Times New Roman" w:hAnsi="Times New Roman" w:cs="Times New Roman"/>
          <w:sz w:val="30"/>
          <w:szCs w:val="30"/>
        </w:rPr>
        <w:t xml:space="preserve"> годов</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 xml:space="preserve">, руководствуясь </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 xml:space="preserve">ст. 41, 58, 59 Устава города Красноярска, </w:t>
      </w:r>
    </w:p>
    <w:p w:rsidR="009546C8" w:rsidRPr="000C39E3" w:rsidRDefault="004F522C" w:rsidP="004F522C">
      <w:pPr>
        <w:pStyle w:val="ConsPlusNormal"/>
        <w:contextualSpacing/>
        <w:jc w:val="both"/>
        <w:rPr>
          <w:rFonts w:ascii="Times New Roman" w:hAnsi="Times New Roman" w:cs="Times New Roman"/>
          <w:sz w:val="30"/>
          <w:szCs w:val="30"/>
        </w:rPr>
      </w:pPr>
      <w:r w:rsidRPr="000C39E3">
        <w:rPr>
          <w:rFonts w:ascii="Times New Roman" w:hAnsi="Times New Roman" w:cs="Times New Roman"/>
          <w:sz w:val="30"/>
          <w:szCs w:val="30"/>
        </w:rPr>
        <w:t>ПОСТАНОВЛЯЮ</w:t>
      </w:r>
      <w:r w:rsidR="009546C8" w:rsidRPr="000C39E3">
        <w:rPr>
          <w:rFonts w:ascii="Times New Roman" w:hAnsi="Times New Roman" w:cs="Times New Roman"/>
          <w:sz w:val="30"/>
          <w:szCs w:val="30"/>
        </w:rPr>
        <w:t>:</w:t>
      </w:r>
    </w:p>
    <w:p w:rsidR="009546C8" w:rsidRPr="000C39E3" w:rsidRDefault="009546C8" w:rsidP="005B4854">
      <w:pPr>
        <w:pStyle w:val="ConsPlusNormal"/>
        <w:spacing w:before="220"/>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1. Утвердить муниципальную </w:t>
      </w:r>
      <w:hyperlink w:anchor="P29" w:history="1">
        <w:r w:rsidRPr="000C39E3">
          <w:rPr>
            <w:rFonts w:ascii="Times New Roman" w:hAnsi="Times New Roman" w:cs="Times New Roman"/>
            <w:sz w:val="30"/>
            <w:szCs w:val="30"/>
          </w:rPr>
          <w:t>программу</w:t>
        </w:r>
      </w:hyperlink>
      <w:r w:rsidRPr="000C39E3">
        <w:rPr>
          <w:rFonts w:ascii="Times New Roman" w:hAnsi="Times New Roman" w:cs="Times New Roman"/>
          <w:sz w:val="30"/>
          <w:szCs w:val="30"/>
        </w:rPr>
        <w:t xml:space="preserve">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Управление муниц</w:t>
      </w:r>
      <w:r w:rsidRPr="000C39E3">
        <w:rPr>
          <w:rFonts w:ascii="Times New Roman" w:hAnsi="Times New Roman" w:cs="Times New Roman"/>
          <w:sz w:val="30"/>
          <w:szCs w:val="30"/>
        </w:rPr>
        <w:t>и</w:t>
      </w:r>
      <w:r w:rsidRPr="000C39E3">
        <w:rPr>
          <w:rFonts w:ascii="Times New Roman" w:hAnsi="Times New Roman" w:cs="Times New Roman"/>
          <w:sz w:val="30"/>
          <w:szCs w:val="30"/>
        </w:rPr>
        <w:t>пальными финансами</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 xml:space="preserve"> на 202</w:t>
      </w:r>
      <w:r w:rsidR="00394CDD" w:rsidRPr="000C39E3">
        <w:rPr>
          <w:rFonts w:ascii="Times New Roman" w:hAnsi="Times New Roman" w:cs="Times New Roman"/>
          <w:sz w:val="30"/>
          <w:szCs w:val="30"/>
        </w:rPr>
        <w:t>2</w:t>
      </w:r>
      <w:r w:rsidRPr="000C39E3">
        <w:rPr>
          <w:rFonts w:ascii="Times New Roman" w:hAnsi="Times New Roman" w:cs="Times New Roman"/>
          <w:sz w:val="30"/>
          <w:szCs w:val="30"/>
        </w:rPr>
        <w:t xml:space="preserve"> год и плановый период </w:t>
      </w:r>
      <w:r w:rsidR="002D51CB" w:rsidRPr="000C39E3">
        <w:rPr>
          <w:rFonts w:ascii="Times New Roman" w:hAnsi="Times New Roman" w:cs="Times New Roman"/>
          <w:sz w:val="30"/>
          <w:szCs w:val="30"/>
        </w:rPr>
        <w:t>2023–</w:t>
      </w:r>
      <w:r w:rsidR="00394CDD" w:rsidRPr="000C39E3">
        <w:rPr>
          <w:rFonts w:ascii="Times New Roman" w:hAnsi="Times New Roman" w:cs="Times New Roman"/>
          <w:sz w:val="30"/>
          <w:szCs w:val="30"/>
        </w:rPr>
        <w:t>2024</w:t>
      </w:r>
      <w:r w:rsidRPr="000C39E3">
        <w:rPr>
          <w:rFonts w:ascii="Times New Roman" w:hAnsi="Times New Roman" w:cs="Times New Roman"/>
          <w:sz w:val="30"/>
          <w:szCs w:val="30"/>
        </w:rPr>
        <w:t xml:space="preserve"> годов согласно приложению.</w:t>
      </w:r>
    </w:p>
    <w:p w:rsidR="009546C8" w:rsidRPr="000C39E3" w:rsidRDefault="007E4D11" w:rsidP="005B4854">
      <w:pPr>
        <w:pStyle w:val="ConsPlusNormal"/>
        <w:spacing w:before="220"/>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2. Настоящее п</w:t>
      </w:r>
      <w:r w:rsidR="009546C8" w:rsidRPr="000C39E3">
        <w:rPr>
          <w:rFonts w:ascii="Times New Roman" w:hAnsi="Times New Roman" w:cs="Times New Roman"/>
          <w:sz w:val="30"/>
          <w:szCs w:val="30"/>
        </w:rPr>
        <w:t xml:space="preserve">остановление опубликовать в газете </w:t>
      </w:r>
      <w:r w:rsidR="003A4D66" w:rsidRPr="000C39E3">
        <w:rPr>
          <w:rFonts w:ascii="Times New Roman" w:hAnsi="Times New Roman" w:cs="Times New Roman"/>
          <w:sz w:val="30"/>
          <w:szCs w:val="30"/>
        </w:rPr>
        <w:t>«</w:t>
      </w:r>
      <w:r w:rsidR="009546C8" w:rsidRPr="000C39E3">
        <w:rPr>
          <w:rFonts w:ascii="Times New Roman" w:hAnsi="Times New Roman" w:cs="Times New Roman"/>
          <w:sz w:val="30"/>
          <w:szCs w:val="30"/>
        </w:rPr>
        <w:t>Городские новости</w:t>
      </w:r>
      <w:r w:rsidR="003A4D66" w:rsidRPr="000C39E3">
        <w:rPr>
          <w:rFonts w:ascii="Times New Roman" w:hAnsi="Times New Roman" w:cs="Times New Roman"/>
          <w:sz w:val="30"/>
          <w:szCs w:val="30"/>
        </w:rPr>
        <w:t>»</w:t>
      </w:r>
      <w:r w:rsidR="009546C8" w:rsidRPr="000C39E3">
        <w:rPr>
          <w:rFonts w:ascii="Times New Roman" w:hAnsi="Times New Roman" w:cs="Times New Roman"/>
          <w:sz w:val="30"/>
          <w:szCs w:val="30"/>
        </w:rPr>
        <w:t xml:space="preserve"> и разместить на официальном сайте администрации города.</w:t>
      </w:r>
    </w:p>
    <w:p w:rsidR="009546C8" w:rsidRPr="000C39E3" w:rsidRDefault="009546C8" w:rsidP="005B4854">
      <w:pPr>
        <w:pStyle w:val="ConsPlusNormal"/>
        <w:contextualSpacing/>
        <w:jc w:val="both"/>
        <w:rPr>
          <w:rFonts w:ascii="Times New Roman" w:hAnsi="Times New Roman" w:cs="Times New Roman"/>
          <w:sz w:val="30"/>
          <w:szCs w:val="30"/>
        </w:rPr>
      </w:pPr>
    </w:p>
    <w:p w:rsidR="009546C8" w:rsidRPr="000C39E3" w:rsidRDefault="009546C8" w:rsidP="005B4854">
      <w:pPr>
        <w:pStyle w:val="ConsPlusNormal"/>
        <w:contextualSpacing/>
        <w:jc w:val="both"/>
        <w:rPr>
          <w:rFonts w:ascii="Times New Roman" w:hAnsi="Times New Roman" w:cs="Times New Roman"/>
          <w:sz w:val="30"/>
          <w:szCs w:val="30"/>
        </w:rPr>
      </w:pPr>
    </w:p>
    <w:p w:rsidR="009546C8" w:rsidRPr="000C39E3" w:rsidRDefault="009546C8" w:rsidP="005B4854">
      <w:pPr>
        <w:pStyle w:val="ConsPlusNormal"/>
        <w:contextualSpacing/>
        <w:jc w:val="both"/>
        <w:rPr>
          <w:rFonts w:ascii="Times New Roman" w:hAnsi="Times New Roman" w:cs="Times New Roman"/>
          <w:sz w:val="30"/>
          <w:szCs w:val="30"/>
        </w:rPr>
      </w:pPr>
    </w:p>
    <w:p w:rsidR="009546C8" w:rsidRDefault="009546C8" w:rsidP="005B4854">
      <w:pPr>
        <w:pStyle w:val="ConsPlusNormal"/>
        <w:contextualSpacing/>
        <w:jc w:val="both"/>
        <w:rPr>
          <w:rFonts w:ascii="Times New Roman" w:hAnsi="Times New Roman" w:cs="Times New Roman"/>
          <w:sz w:val="30"/>
          <w:szCs w:val="30"/>
        </w:rPr>
      </w:pPr>
      <w:r w:rsidRPr="000C39E3">
        <w:rPr>
          <w:rFonts w:ascii="Times New Roman" w:hAnsi="Times New Roman" w:cs="Times New Roman"/>
          <w:sz w:val="30"/>
          <w:szCs w:val="30"/>
        </w:rPr>
        <w:t>Глава города                                                                                 С.В. Еремин</w:t>
      </w:r>
    </w:p>
    <w:p w:rsidR="00DA7178" w:rsidRDefault="00DA7178" w:rsidP="005B4854">
      <w:pPr>
        <w:pStyle w:val="ConsPlusNormal"/>
        <w:contextualSpacing/>
        <w:jc w:val="both"/>
        <w:rPr>
          <w:rFonts w:ascii="Times New Roman" w:hAnsi="Times New Roman" w:cs="Times New Roman"/>
          <w:sz w:val="30"/>
          <w:szCs w:val="30"/>
        </w:rPr>
      </w:pPr>
    </w:p>
    <w:p w:rsidR="00DA7178" w:rsidRPr="000C39E3" w:rsidRDefault="00DA7178" w:rsidP="005B4854">
      <w:pPr>
        <w:pStyle w:val="ConsPlusNormal"/>
        <w:contextualSpacing/>
        <w:jc w:val="both"/>
        <w:rPr>
          <w:rFonts w:ascii="Times New Roman" w:hAnsi="Times New Roman" w:cs="Times New Roman"/>
          <w:sz w:val="30"/>
          <w:szCs w:val="30"/>
        </w:rPr>
      </w:pPr>
    </w:p>
    <w:p w:rsidR="00B87314" w:rsidRDefault="00B87314">
      <w:pPr>
        <w:spacing w:after="200" w:line="276" w:lineRule="auto"/>
        <w:rPr>
          <w:rFonts w:eastAsia="Times New Roman"/>
          <w:sz w:val="30"/>
          <w:szCs w:val="30"/>
          <w:lang w:eastAsia="ru-RU"/>
        </w:rPr>
      </w:pPr>
      <w:r>
        <w:rPr>
          <w:rFonts w:eastAsia="Times New Roman"/>
          <w:sz w:val="30"/>
          <w:szCs w:val="30"/>
          <w:lang w:eastAsia="ru-RU"/>
        </w:rPr>
        <w:br w:type="page"/>
      </w:r>
    </w:p>
    <w:p w:rsidR="00A738BB" w:rsidRPr="000C39E3" w:rsidRDefault="00A738BB" w:rsidP="00B87314">
      <w:pPr>
        <w:widowControl w:val="0"/>
        <w:tabs>
          <w:tab w:val="left" w:pos="1560"/>
        </w:tabs>
        <w:spacing w:line="192" w:lineRule="auto"/>
        <w:ind w:firstLine="5387"/>
        <w:contextualSpacing/>
        <w:jc w:val="both"/>
        <w:rPr>
          <w:rFonts w:eastAsia="Times New Roman"/>
          <w:sz w:val="30"/>
          <w:szCs w:val="30"/>
          <w:lang w:eastAsia="ru-RU"/>
        </w:rPr>
      </w:pPr>
      <w:r w:rsidRPr="000C39E3">
        <w:rPr>
          <w:rFonts w:eastAsia="Times New Roman"/>
          <w:sz w:val="30"/>
          <w:szCs w:val="30"/>
          <w:lang w:eastAsia="ru-RU"/>
        </w:rPr>
        <w:lastRenderedPageBreak/>
        <w:t>Приложение</w:t>
      </w:r>
    </w:p>
    <w:p w:rsidR="00A738BB" w:rsidRPr="000C39E3" w:rsidRDefault="00A738BB" w:rsidP="00B87314">
      <w:pPr>
        <w:widowControl w:val="0"/>
        <w:tabs>
          <w:tab w:val="left" w:pos="8070"/>
        </w:tabs>
        <w:spacing w:line="192" w:lineRule="auto"/>
        <w:ind w:firstLine="5387"/>
        <w:contextualSpacing/>
        <w:jc w:val="both"/>
        <w:rPr>
          <w:rFonts w:eastAsia="Times New Roman"/>
          <w:sz w:val="30"/>
          <w:szCs w:val="30"/>
          <w:lang w:eastAsia="ru-RU"/>
        </w:rPr>
      </w:pPr>
      <w:r w:rsidRPr="000C39E3">
        <w:rPr>
          <w:rFonts w:eastAsia="Times New Roman"/>
          <w:sz w:val="30"/>
          <w:szCs w:val="30"/>
          <w:lang w:eastAsia="ru-RU"/>
        </w:rPr>
        <w:t>к постановлению</w:t>
      </w:r>
      <w:r w:rsidRPr="000C39E3">
        <w:rPr>
          <w:rFonts w:eastAsia="Times New Roman"/>
          <w:sz w:val="30"/>
          <w:szCs w:val="30"/>
          <w:lang w:eastAsia="ru-RU"/>
        </w:rPr>
        <w:tab/>
      </w:r>
    </w:p>
    <w:p w:rsidR="00A738BB" w:rsidRPr="000C39E3" w:rsidRDefault="00A738BB" w:rsidP="00B87314">
      <w:pPr>
        <w:widowControl w:val="0"/>
        <w:spacing w:line="192" w:lineRule="auto"/>
        <w:ind w:firstLine="5387"/>
        <w:contextualSpacing/>
        <w:jc w:val="both"/>
        <w:rPr>
          <w:rFonts w:eastAsia="Times New Roman"/>
          <w:sz w:val="30"/>
          <w:szCs w:val="30"/>
          <w:lang w:eastAsia="ru-RU"/>
        </w:rPr>
      </w:pPr>
      <w:r w:rsidRPr="000C39E3">
        <w:rPr>
          <w:rFonts w:eastAsia="Times New Roman"/>
          <w:sz w:val="30"/>
          <w:szCs w:val="30"/>
          <w:lang w:eastAsia="ru-RU"/>
        </w:rPr>
        <w:t>администрации города</w:t>
      </w:r>
    </w:p>
    <w:p w:rsidR="00A738BB" w:rsidRPr="000C39E3" w:rsidRDefault="00CE1D0C" w:rsidP="00B87314">
      <w:pPr>
        <w:widowControl w:val="0"/>
        <w:spacing w:line="192" w:lineRule="auto"/>
        <w:ind w:firstLine="5387"/>
        <w:contextualSpacing/>
        <w:jc w:val="both"/>
        <w:rPr>
          <w:rFonts w:eastAsia="Times New Roman"/>
          <w:sz w:val="30"/>
          <w:szCs w:val="30"/>
          <w:lang w:eastAsia="ru-RU"/>
        </w:rPr>
      </w:pPr>
      <w:r w:rsidRPr="000C39E3">
        <w:rPr>
          <w:rFonts w:eastAsia="Times New Roman"/>
          <w:sz w:val="30"/>
          <w:szCs w:val="30"/>
          <w:lang w:eastAsia="ru-RU"/>
        </w:rPr>
        <w:t xml:space="preserve">от </w:t>
      </w:r>
      <w:r w:rsidR="000F006A" w:rsidRPr="000C39E3">
        <w:rPr>
          <w:rFonts w:eastAsia="Times New Roman"/>
          <w:sz w:val="30"/>
          <w:szCs w:val="30"/>
          <w:lang w:eastAsia="ru-RU"/>
        </w:rPr>
        <w:t>____________</w:t>
      </w:r>
      <w:r w:rsidR="00A738BB" w:rsidRPr="000C39E3">
        <w:rPr>
          <w:rFonts w:eastAsia="Times New Roman"/>
          <w:sz w:val="30"/>
          <w:szCs w:val="30"/>
          <w:lang w:eastAsia="ru-RU"/>
        </w:rPr>
        <w:t>№ _________</w:t>
      </w:r>
    </w:p>
    <w:p w:rsidR="00A738BB" w:rsidRPr="000C39E3" w:rsidRDefault="00A738BB" w:rsidP="005B4854">
      <w:pPr>
        <w:pStyle w:val="ConsPlusNormal"/>
        <w:ind w:firstLine="709"/>
        <w:contextualSpacing/>
        <w:jc w:val="center"/>
        <w:rPr>
          <w:rFonts w:ascii="Times New Roman" w:hAnsi="Times New Roman" w:cs="Times New Roman"/>
          <w:sz w:val="24"/>
          <w:szCs w:val="30"/>
        </w:rPr>
      </w:pPr>
    </w:p>
    <w:p w:rsidR="000F006A" w:rsidRPr="000C39E3" w:rsidRDefault="000F006A" w:rsidP="005B4854">
      <w:pPr>
        <w:pStyle w:val="ConsPlusNormal"/>
        <w:ind w:firstLine="709"/>
        <w:contextualSpacing/>
        <w:jc w:val="center"/>
        <w:rPr>
          <w:rFonts w:ascii="Times New Roman" w:hAnsi="Times New Roman" w:cs="Times New Roman"/>
          <w:sz w:val="24"/>
          <w:szCs w:val="30"/>
        </w:rPr>
      </w:pPr>
    </w:p>
    <w:p w:rsidR="00A738BB" w:rsidRPr="000C39E3" w:rsidRDefault="00A738BB" w:rsidP="00937902">
      <w:pPr>
        <w:pStyle w:val="ConsPlusTitle"/>
        <w:spacing w:line="192" w:lineRule="auto"/>
        <w:contextualSpacing/>
        <w:jc w:val="center"/>
        <w:rPr>
          <w:rFonts w:ascii="Times New Roman" w:hAnsi="Times New Roman" w:cs="Times New Roman"/>
          <w:b w:val="0"/>
          <w:sz w:val="30"/>
          <w:szCs w:val="30"/>
        </w:rPr>
      </w:pPr>
      <w:bookmarkStart w:id="0" w:name="P29"/>
      <w:bookmarkEnd w:id="0"/>
      <w:r w:rsidRPr="000C39E3">
        <w:rPr>
          <w:rFonts w:ascii="Times New Roman" w:hAnsi="Times New Roman" w:cs="Times New Roman"/>
          <w:b w:val="0"/>
          <w:sz w:val="30"/>
          <w:szCs w:val="30"/>
        </w:rPr>
        <w:t>МУНИЦИПАЛЬНАЯ ПРОГРАММА</w:t>
      </w:r>
    </w:p>
    <w:p w:rsidR="00A738BB" w:rsidRPr="000C39E3" w:rsidRDefault="003A4D66" w:rsidP="00937902">
      <w:pPr>
        <w:pStyle w:val="ConsPlusTitle"/>
        <w:spacing w:line="192" w:lineRule="auto"/>
        <w:contextualSpacing/>
        <w:jc w:val="center"/>
        <w:rPr>
          <w:rFonts w:ascii="Times New Roman" w:hAnsi="Times New Roman" w:cs="Times New Roman"/>
          <w:b w:val="0"/>
          <w:sz w:val="30"/>
          <w:szCs w:val="30"/>
        </w:rPr>
      </w:pPr>
      <w:r w:rsidRPr="000C39E3">
        <w:rPr>
          <w:rFonts w:ascii="Times New Roman" w:hAnsi="Times New Roman" w:cs="Times New Roman"/>
          <w:b w:val="0"/>
          <w:sz w:val="30"/>
          <w:szCs w:val="30"/>
        </w:rPr>
        <w:t>«</w:t>
      </w:r>
      <w:r w:rsidR="00A738BB" w:rsidRPr="000C39E3">
        <w:rPr>
          <w:rFonts w:ascii="Times New Roman" w:hAnsi="Times New Roman" w:cs="Times New Roman"/>
          <w:b w:val="0"/>
          <w:sz w:val="30"/>
          <w:szCs w:val="30"/>
        </w:rPr>
        <w:t>Управление муниципальными финансами</w:t>
      </w:r>
      <w:r w:rsidRPr="000C39E3">
        <w:rPr>
          <w:rFonts w:ascii="Times New Roman" w:hAnsi="Times New Roman" w:cs="Times New Roman"/>
          <w:b w:val="0"/>
          <w:sz w:val="30"/>
          <w:szCs w:val="30"/>
        </w:rPr>
        <w:t>»</w:t>
      </w:r>
      <w:r w:rsidR="00A738BB" w:rsidRPr="000C39E3">
        <w:rPr>
          <w:rFonts w:ascii="Times New Roman" w:hAnsi="Times New Roman" w:cs="Times New Roman"/>
          <w:b w:val="0"/>
          <w:sz w:val="30"/>
          <w:szCs w:val="30"/>
        </w:rPr>
        <w:t xml:space="preserve"> </w:t>
      </w:r>
    </w:p>
    <w:p w:rsidR="00A738BB" w:rsidRPr="000C39E3" w:rsidRDefault="00A738BB" w:rsidP="00937902">
      <w:pPr>
        <w:pStyle w:val="ConsPlusTitle"/>
        <w:spacing w:line="192" w:lineRule="auto"/>
        <w:contextualSpacing/>
        <w:jc w:val="center"/>
        <w:rPr>
          <w:rFonts w:ascii="Times New Roman" w:hAnsi="Times New Roman" w:cs="Times New Roman"/>
          <w:b w:val="0"/>
          <w:sz w:val="30"/>
          <w:szCs w:val="30"/>
        </w:rPr>
      </w:pPr>
      <w:r w:rsidRPr="000C39E3">
        <w:rPr>
          <w:rFonts w:ascii="Times New Roman" w:hAnsi="Times New Roman" w:cs="Times New Roman"/>
          <w:b w:val="0"/>
          <w:sz w:val="30"/>
          <w:szCs w:val="30"/>
        </w:rPr>
        <w:t>на 202</w:t>
      </w:r>
      <w:r w:rsidR="00394CDD" w:rsidRPr="000C39E3">
        <w:rPr>
          <w:rFonts w:ascii="Times New Roman" w:hAnsi="Times New Roman" w:cs="Times New Roman"/>
          <w:b w:val="0"/>
          <w:sz w:val="30"/>
          <w:szCs w:val="30"/>
        </w:rPr>
        <w:t>2</w:t>
      </w:r>
      <w:r w:rsidRPr="000C39E3">
        <w:rPr>
          <w:rFonts w:ascii="Times New Roman" w:hAnsi="Times New Roman" w:cs="Times New Roman"/>
          <w:b w:val="0"/>
          <w:sz w:val="30"/>
          <w:szCs w:val="30"/>
        </w:rPr>
        <w:t xml:space="preserve"> год и плановый период </w:t>
      </w:r>
      <w:r w:rsidR="00394CDD" w:rsidRPr="000C39E3">
        <w:rPr>
          <w:rFonts w:ascii="Times New Roman" w:hAnsi="Times New Roman" w:cs="Times New Roman"/>
          <w:b w:val="0"/>
          <w:sz w:val="30"/>
          <w:szCs w:val="30"/>
        </w:rPr>
        <w:t>2023</w:t>
      </w:r>
      <w:r w:rsidR="00162977" w:rsidRPr="000C39E3">
        <w:rPr>
          <w:rFonts w:ascii="Times New Roman" w:hAnsi="Times New Roman" w:cs="Times New Roman"/>
          <w:b w:val="0"/>
          <w:sz w:val="30"/>
          <w:szCs w:val="30"/>
        </w:rPr>
        <w:t>–</w:t>
      </w:r>
      <w:r w:rsidR="00394CDD" w:rsidRPr="000C39E3">
        <w:rPr>
          <w:rFonts w:ascii="Times New Roman" w:hAnsi="Times New Roman" w:cs="Times New Roman"/>
          <w:b w:val="0"/>
          <w:sz w:val="30"/>
          <w:szCs w:val="30"/>
        </w:rPr>
        <w:t>2024</w:t>
      </w:r>
      <w:r w:rsidRPr="000C39E3">
        <w:rPr>
          <w:rFonts w:ascii="Times New Roman" w:hAnsi="Times New Roman" w:cs="Times New Roman"/>
          <w:b w:val="0"/>
          <w:sz w:val="30"/>
          <w:szCs w:val="30"/>
        </w:rPr>
        <w:t xml:space="preserve"> годов</w:t>
      </w:r>
    </w:p>
    <w:p w:rsidR="00FE1A7A" w:rsidRPr="000C39E3" w:rsidRDefault="00FE1A7A" w:rsidP="005B4854">
      <w:pPr>
        <w:pStyle w:val="ConsPlusNormal"/>
        <w:contextualSpacing/>
        <w:jc w:val="center"/>
        <w:rPr>
          <w:rFonts w:ascii="Times New Roman" w:hAnsi="Times New Roman" w:cs="Times New Roman"/>
          <w:sz w:val="30"/>
          <w:szCs w:val="30"/>
        </w:rPr>
      </w:pPr>
    </w:p>
    <w:p w:rsidR="00BA2621" w:rsidRPr="000C39E3" w:rsidRDefault="000F006A" w:rsidP="00937902">
      <w:pPr>
        <w:pStyle w:val="1"/>
        <w:spacing w:before="0" w:line="192" w:lineRule="auto"/>
        <w:contextualSpacing/>
        <w:jc w:val="center"/>
        <w:rPr>
          <w:rFonts w:ascii="Times New Roman" w:eastAsia="Times New Roman" w:hAnsi="Times New Roman" w:cs="Times New Roman"/>
          <w:b w:val="0"/>
          <w:bCs w:val="0"/>
          <w:color w:val="auto"/>
          <w:sz w:val="30"/>
          <w:szCs w:val="30"/>
          <w:lang w:eastAsia="ru-RU"/>
        </w:rPr>
      </w:pPr>
      <w:r w:rsidRPr="000C39E3">
        <w:rPr>
          <w:rFonts w:ascii="Times New Roman" w:eastAsia="Times New Roman" w:hAnsi="Times New Roman" w:cs="Times New Roman"/>
          <w:b w:val="0"/>
          <w:bCs w:val="0"/>
          <w:color w:val="auto"/>
          <w:sz w:val="30"/>
          <w:szCs w:val="30"/>
          <w:lang w:eastAsia="ru-RU"/>
        </w:rPr>
        <w:t>ПАСПОРТ</w:t>
      </w:r>
    </w:p>
    <w:p w:rsidR="00A738BB" w:rsidRPr="000C39E3" w:rsidRDefault="00A738BB" w:rsidP="00937902">
      <w:pPr>
        <w:pStyle w:val="ConsPlusNormal"/>
        <w:spacing w:line="192" w:lineRule="auto"/>
        <w:contextualSpacing/>
        <w:jc w:val="center"/>
        <w:rPr>
          <w:rFonts w:ascii="Times New Roman" w:hAnsi="Times New Roman" w:cs="Times New Roman"/>
          <w:sz w:val="30"/>
          <w:szCs w:val="30"/>
        </w:rPr>
      </w:pPr>
      <w:r w:rsidRPr="000C39E3">
        <w:rPr>
          <w:rFonts w:ascii="Times New Roman" w:hAnsi="Times New Roman" w:cs="Times New Roman"/>
          <w:sz w:val="30"/>
          <w:szCs w:val="30"/>
        </w:rPr>
        <w:t>муниципальной программы</w:t>
      </w:r>
    </w:p>
    <w:p w:rsidR="00A738BB" w:rsidRPr="000C39E3" w:rsidRDefault="00A738BB" w:rsidP="005B4854">
      <w:pPr>
        <w:pStyle w:val="ConsPlusNormal"/>
        <w:contextualSpacing/>
        <w:jc w:val="center"/>
        <w:rPr>
          <w:rFonts w:ascii="Times New Roman" w:hAnsi="Times New Roman" w:cs="Times New Roman"/>
          <w:sz w:val="30"/>
          <w:szCs w:val="30"/>
        </w:rPr>
      </w:pPr>
    </w:p>
    <w:tbl>
      <w:tblPr>
        <w:tblStyle w:val="a3"/>
        <w:tblW w:w="9413" w:type="dxa"/>
        <w:jc w:val="center"/>
        <w:tblLayout w:type="fixed"/>
        <w:tblCellMar>
          <w:left w:w="57" w:type="dxa"/>
          <w:right w:w="57" w:type="dxa"/>
        </w:tblCellMar>
        <w:tblLook w:val="0000"/>
      </w:tblPr>
      <w:tblGrid>
        <w:gridCol w:w="2551"/>
        <w:gridCol w:w="6862"/>
      </w:tblGrid>
      <w:tr w:rsidR="0030787C" w:rsidRPr="000C39E3" w:rsidTr="000F006A">
        <w:trPr>
          <w:jc w:val="center"/>
        </w:trPr>
        <w:tc>
          <w:tcPr>
            <w:tcW w:w="2551"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Наименование муниципальной программы</w:t>
            </w:r>
          </w:p>
        </w:tc>
        <w:tc>
          <w:tcPr>
            <w:tcW w:w="6862" w:type="dxa"/>
          </w:tcPr>
          <w:p w:rsidR="00C06230" w:rsidRPr="000C39E3" w:rsidRDefault="00316488"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муниципальная программа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Управление муниц</w:t>
            </w:r>
            <w:r w:rsidR="00C06230" w:rsidRPr="000C39E3">
              <w:rPr>
                <w:rFonts w:ascii="Times New Roman" w:hAnsi="Times New Roman" w:cs="Times New Roman"/>
                <w:sz w:val="30"/>
                <w:szCs w:val="30"/>
              </w:rPr>
              <w:t>и</w:t>
            </w:r>
            <w:r w:rsidR="00C06230" w:rsidRPr="000C39E3">
              <w:rPr>
                <w:rFonts w:ascii="Times New Roman" w:hAnsi="Times New Roman" w:cs="Times New Roman"/>
                <w:sz w:val="30"/>
                <w:szCs w:val="30"/>
              </w:rPr>
              <w:t>пальными финансами</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 xml:space="preserve"> на 202</w:t>
            </w:r>
            <w:r w:rsidR="00394CDD" w:rsidRPr="000C39E3">
              <w:rPr>
                <w:rFonts w:ascii="Times New Roman" w:hAnsi="Times New Roman" w:cs="Times New Roman"/>
                <w:sz w:val="30"/>
                <w:szCs w:val="30"/>
              </w:rPr>
              <w:t>2</w:t>
            </w:r>
            <w:r w:rsidR="008F2273" w:rsidRPr="000C39E3">
              <w:rPr>
                <w:rFonts w:ascii="Times New Roman" w:hAnsi="Times New Roman" w:cs="Times New Roman"/>
                <w:sz w:val="30"/>
                <w:szCs w:val="30"/>
              </w:rPr>
              <w:t xml:space="preserve"> год и плановый п</w:t>
            </w:r>
            <w:r w:rsidR="008F2273" w:rsidRPr="000C39E3">
              <w:rPr>
                <w:rFonts w:ascii="Times New Roman" w:hAnsi="Times New Roman" w:cs="Times New Roman"/>
                <w:sz w:val="30"/>
                <w:szCs w:val="30"/>
              </w:rPr>
              <w:t>е</w:t>
            </w:r>
            <w:r w:rsidR="008F2273" w:rsidRPr="000C39E3">
              <w:rPr>
                <w:rFonts w:ascii="Times New Roman" w:hAnsi="Times New Roman" w:cs="Times New Roman"/>
                <w:sz w:val="30"/>
                <w:szCs w:val="30"/>
              </w:rPr>
              <w:t xml:space="preserve">риод </w:t>
            </w:r>
            <w:r w:rsidR="002D51CB" w:rsidRPr="000C39E3">
              <w:rPr>
                <w:rFonts w:ascii="Times New Roman" w:hAnsi="Times New Roman" w:cs="Times New Roman"/>
                <w:sz w:val="30"/>
                <w:szCs w:val="30"/>
              </w:rPr>
              <w:t>2023–</w:t>
            </w:r>
            <w:r w:rsidR="00394CDD" w:rsidRPr="000C39E3">
              <w:rPr>
                <w:rFonts w:ascii="Times New Roman" w:hAnsi="Times New Roman" w:cs="Times New Roman"/>
                <w:sz w:val="30"/>
                <w:szCs w:val="30"/>
              </w:rPr>
              <w:t>2024</w:t>
            </w:r>
            <w:r w:rsidR="00C06230" w:rsidRPr="000C39E3">
              <w:rPr>
                <w:rFonts w:ascii="Times New Roman" w:hAnsi="Times New Roman" w:cs="Times New Roman"/>
                <w:sz w:val="30"/>
                <w:szCs w:val="30"/>
              </w:rPr>
              <w:t xml:space="preserve"> годов (далее </w:t>
            </w:r>
            <w:r w:rsidR="00265B2D" w:rsidRPr="000C39E3">
              <w:rPr>
                <w:rFonts w:ascii="Times New Roman" w:hAnsi="Times New Roman" w:cs="Times New Roman"/>
                <w:sz w:val="30"/>
                <w:szCs w:val="30"/>
              </w:rPr>
              <w:t>–</w:t>
            </w:r>
            <w:r w:rsidR="00C06230" w:rsidRPr="000C39E3">
              <w:rPr>
                <w:rFonts w:ascii="Times New Roman" w:hAnsi="Times New Roman" w:cs="Times New Roman"/>
                <w:sz w:val="30"/>
                <w:szCs w:val="30"/>
              </w:rPr>
              <w:t xml:space="preserve"> Программа)</w:t>
            </w:r>
          </w:p>
        </w:tc>
      </w:tr>
      <w:tr w:rsidR="0030787C" w:rsidRPr="000C39E3" w:rsidTr="000F006A">
        <w:trPr>
          <w:jc w:val="center"/>
        </w:trPr>
        <w:tc>
          <w:tcPr>
            <w:tcW w:w="2551" w:type="dxa"/>
          </w:tcPr>
          <w:p w:rsidR="00DA7178"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Ответственный исполнитель </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Программы</w:t>
            </w:r>
          </w:p>
        </w:tc>
        <w:tc>
          <w:tcPr>
            <w:tcW w:w="6862" w:type="dxa"/>
          </w:tcPr>
          <w:p w:rsidR="00DA7178"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департамент финансов администрации города </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(далее </w:t>
            </w:r>
            <w:r w:rsidR="00265B2D" w:rsidRPr="000C39E3">
              <w:rPr>
                <w:rFonts w:ascii="Times New Roman" w:hAnsi="Times New Roman" w:cs="Times New Roman"/>
                <w:sz w:val="30"/>
                <w:szCs w:val="30"/>
              </w:rPr>
              <w:t>–</w:t>
            </w:r>
            <w:r w:rsidRPr="000C39E3">
              <w:rPr>
                <w:rFonts w:ascii="Times New Roman" w:hAnsi="Times New Roman" w:cs="Times New Roman"/>
                <w:sz w:val="30"/>
                <w:szCs w:val="30"/>
              </w:rPr>
              <w:t xml:space="preserve"> департамент финансов)</w:t>
            </w:r>
          </w:p>
        </w:tc>
      </w:tr>
      <w:tr w:rsidR="0030787C" w:rsidRPr="000C39E3" w:rsidTr="000F006A">
        <w:trPr>
          <w:jc w:val="center"/>
        </w:trPr>
        <w:tc>
          <w:tcPr>
            <w:tcW w:w="2551"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Соисполнители Программы</w:t>
            </w:r>
          </w:p>
        </w:tc>
        <w:tc>
          <w:tcPr>
            <w:tcW w:w="6862"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отсутствуют</w:t>
            </w:r>
          </w:p>
        </w:tc>
      </w:tr>
      <w:tr w:rsidR="0030787C" w:rsidRPr="000C39E3" w:rsidTr="000F006A">
        <w:trPr>
          <w:jc w:val="center"/>
        </w:trPr>
        <w:tc>
          <w:tcPr>
            <w:tcW w:w="2551"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Структура Пр</w:t>
            </w:r>
            <w:r w:rsidRPr="000C39E3">
              <w:rPr>
                <w:rFonts w:ascii="Times New Roman" w:hAnsi="Times New Roman" w:cs="Times New Roman"/>
                <w:sz w:val="30"/>
                <w:szCs w:val="30"/>
              </w:rPr>
              <w:t>о</w:t>
            </w:r>
            <w:r w:rsidRPr="000C39E3">
              <w:rPr>
                <w:rFonts w:ascii="Times New Roman" w:hAnsi="Times New Roman" w:cs="Times New Roman"/>
                <w:sz w:val="30"/>
                <w:szCs w:val="30"/>
              </w:rPr>
              <w:t>граммы, перечень подпрограмм, о</w:t>
            </w:r>
            <w:r w:rsidRPr="000C39E3">
              <w:rPr>
                <w:rFonts w:ascii="Times New Roman" w:hAnsi="Times New Roman" w:cs="Times New Roman"/>
                <w:sz w:val="30"/>
                <w:szCs w:val="30"/>
              </w:rPr>
              <w:t>т</w:t>
            </w:r>
            <w:r w:rsidRPr="000C39E3">
              <w:rPr>
                <w:rFonts w:ascii="Times New Roman" w:hAnsi="Times New Roman" w:cs="Times New Roman"/>
                <w:sz w:val="30"/>
                <w:szCs w:val="30"/>
              </w:rPr>
              <w:t>дельных мер</w:t>
            </w:r>
            <w:r w:rsidRPr="000C39E3">
              <w:rPr>
                <w:rFonts w:ascii="Times New Roman" w:hAnsi="Times New Roman" w:cs="Times New Roman"/>
                <w:sz w:val="30"/>
                <w:szCs w:val="30"/>
              </w:rPr>
              <w:t>о</w:t>
            </w:r>
            <w:r w:rsidRPr="000C39E3">
              <w:rPr>
                <w:rFonts w:ascii="Times New Roman" w:hAnsi="Times New Roman" w:cs="Times New Roman"/>
                <w:sz w:val="30"/>
                <w:szCs w:val="30"/>
              </w:rPr>
              <w:t xml:space="preserve">приятий </w:t>
            </w:r>
          </w:p>
        </w:tc>
        <w:tc>
          <w:tcPr>
            <w:tcW w:w="6862" w:type="dxa"/>
          </w:tcPr>
          <w:p w:rsidR="00C06230" w:rsidRPr="000C39E3" w:rsidRDefault="00002727" w:rsidP="005B4854">
            <w:pPr>
              <w:pStyle w:val="ConsPlusNormal"/>
              <w:contextualSpacing/>
              <w:rPr>
                <w:rFonts w:ascii="Times New Roman" w:hAnsi="Times New Roman" w:cs="Times New Roman"/>
                <w:sz w:val="30"/>
                <w:szCs w:val="30"/>
              </w:rPr>
            </w:pPr>
            <w:hyperlink w:anchor="P336" w:history="1">
              <w:r w:rsidR="00C06230" w:rsidRPr="000C39E3">
                <w:rPr>
                  <w:rFonts w:ascii="Times New Roman" w:hAnsi="Times New Roman" w:cs="Times New Roman"/>
                  <w:sz w:val="30"/>
                  <w:szCs w:val="30"/>
                </w:rPr>
                <w:t>подпрограмма</w:t>
              </w:r>
            </w:hyperlink>
            <w:r w:rsidR="00C06230" w:rsidRPr="000C39E3">
              <w:rPr>
                <w:rFonts w:ascii="Times New Roman" w:hAnsi="Times New Roman" w:cs="Times New Roman"/>
                <w:sz w:val="30"/>
                <w:szCs w:val="30"/>
              </w:rPr>
              <w:t xml:space="preserve">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Организация бюджетного проце</w:t>
            </w:r>
            <w:r w:rsidR="00C06230" w:rsidRPr="000C39E3">
              <w:rPr>
                <w:rFonts w:ascii="Times New Roman" w:hAnsi="Times New Roman" w:cs="Times New Roman"/>
                <w:sz w:val="30"/>
                <w:szCs w:val="30"/>
              </w:rPr>
              <w:t>с</w:t>
            </w:r>
            <w:r w:rsidR="00C06230" w:rsidRPr="000C39E3">
              <w:rPr>
                <w:rFonts w:ascii="Times New Roman" w:hAnsi="Times New Roman" w:cs="Times New Roman"/>
                <w:sz w:val="30"/>
                <w:szCs w:val="30"/>
              </w:rPr>
              <w:t>са</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отдельное мероприятие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Управление муниципал</w:t>
            </w:r>
            <w:r w:rsidRPr="000C39E3">
              <w:rPr>
                <w:rFonts w:ascii="Times New Roman" w:hAnsi="Times New Roman" w:cs="Times New Roman"/>
                <w:sz w:val="30"/>
                <w:szCs w:val="30"/>
              </w:rPr>
              <w:t>ь</w:t>
            </w:r>
            <w:r w:rsidRPr="000C39E3">
              <w:rPr>
                <w:rFonts w:ascii="Times New Roman" w:hAnsi="Times New Roman" w:cs="Times New Roman"/>
                <w:sz w:val="30"/>
                <w:szCs w:val="30"/>
              </w:rPr>
              <w:t>ным долгом города Красноярска</w:t>
            </w:r>
            <w:r w:rsidR="003A4D66" w:rsidRPr="000C39E3">
              <w:rPr>
                <w:rFonts w:ascii="Times New Roman" w:hAnsi="Times New Roman" w:cs="Times New Roman"/>
                <w:sz w:val="30"/>
                <w:szCs w:val="30"/>
              </w:rPr>
              <w:t>»</w:t>
            </w:r>
          </w:p>
        </w:tc>
      </w:tr>
      <w:tr w:rsidR="0030787C" w:rsidRPr="000C39E3" w:rsidTr="000F006A">
        <w:trPr>
          <w:jc w:val="center"/>
        </w:trPr>
        <w:tc>
          <w:tcPr>
            <w:tcW w:w="2551"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Цели Программы</w:t>
            </w:r>
          </w:p>
        </w:tc>
        <w:tc>
          <w:tcPr>
            <w:tcW w:w="6862"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обеспечение сбалансированности и устойчивости бюджета города Красноярска, повышение качества и прозрачности управления муниципальными ф</w:t>
            </w:r>
            <w:r w:rsidRPr="000C39E3">
              <w:rPr>
                <w:rFonts w:ascii="Times New Roman" w:hAnsi="Times New Roman" w:cs="Times New Roman"/>
                <w:sz w:val="30"/>
                <w:szCs w:val="30"/>
              </w:rPr>
              <w:t>и</w:t>
            </w:r>
            <w:r w:rsidRPr="000C39E3">
              <w:rPr>
                <w:rFonts w:ascii="Times New Roman" w:hAnsi="Times New Roman" w:cs="Times New Roman"/>
                <w:sz w:val="30"/>
                <w:szCs w:val="30"/>
              </w:rPr>
              <w:t>нансами</w:t>
            </w:r>
          </w:p>
        </w:tc>
      </w:tr>
      <w:tr w:rsidR="0030787C" w:rsidRPr="000C39E3" w:rsidTr="000F006A">
        <w:trPr>
          <w:jc w:val="center"/>
        </w:trPr>
        <w:tc>
          <w:tcPr>
            <w:tcW w:w="2551"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Задачи Програ</w:t>
            </w:r>
            <w:r w:rsidRPr="000C39E3">
              <w:rPr>
                <w:rFonts w:ascii="Times New Roman" w:hAnsi="Times New Roman" w:cs="Times New Roman"/>
                <w:sz w:val="30"/>
                <w:szCs w:val="30"/>
              </w:rPr>
              <w:t>м</w:t>
            </w:r>
            <w:r w:rsidRPr="000C39E3">
              <w:rPr>
                <w:rFonts w:ascii="Times New Roman" w:hAnsi="Times New Roman" w:cs="Times New Roman"/>
                <w:sz w:val="30"/>
                <w:szCs w:val="30"/>
              </w:rPr>
              <w:t>мы</w:t>
            </w:r>
          </w:p>
        </w:tc>
        <w:tc>
          <w:tcPr>
            <w:tcW w:w="6862" w:type="dxa"/>
          </w:tcPr>
          <w:p w:rsidR="00DA7178"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1) повышение </w:t>
            </w:r>
            <w:r w:rsidR="00C50ABE" w:rsidRPr="000C39E3">
              <w:rPr>
                <w:rFonts w:ascii="Times New Roman" w:hAnsi="Times New Roman" w:cs="Times New Roman"/>
                <w:sz w:val="30"/>
                <w:szCs w:val="30"/>
              </w:rPr>
              <w:t xml:space="preserve">качества и </w:t>
            </w:r>
            <w:r w:rsidRPr="000C39E3">
              <w:rPr>
                <w:rFonts w:ascii="Times New Roman" w:hAnsi="Times New Roman" w:cs="Times New Roman"/>
                <w:sz w:val="30"/>
                <w:szCs w:val="30"/>
              </w:rPr>
              <w:t>эффективности управл</w:t>
            </w:r>
            <w:r w:rsidRPr="000C39E3">
              <w:rPr>
                <w:rFonts w:ascii="Times New Roman" w:hAnsi="Times New Roman" w:cs="Times New Roman"/>
                <w:sz w:val="30"/>
                <w:szCs w:val="30"/>
              </w:rPr>
              <w:t>е</w:t>
            </w:r>
            <w:r w:rsidRPr="000C39E3">
              <w:rPr>
                <w:rFonts w:ascii="Times New Roman" w:hAnsi="Times New Roman" w:cs="Times New Roman"/>
                <w:sz w:val="30"/>
                <w:szCs w:val="30"/>
              </w:rPr>
              <w:t xml:space="preserve">ния муниципальными финансами, в том числе </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с учетом применения принципов программно-целевого и проектного планирования;</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 мобилизация доходов бюджета города;</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3) нормативно-методическо</w:t>
            </w:r>
            <w:r w:rsidR="001B3154" w:rsidRPr="000C39E3">
              <w:rPr>
                <w:rFonts w:ascii="Times New Roman" w:hAnsi="Times New Roman" w:cs="Times New Roman"/>
                <w:sz w:val="30"/>
                <w:szCs w:val="30"/>
              </w:rPr>
              <w:t>е</w:t>
            </w:r>
            <w:r w:rsidRPr="000C39E3">
              <w:rPr>
                <w:rFonts w:ascii="Times New Roman" w:hAnsi="Times New Roman" w:cs="Times New Roman"/>
                <w:sz w:val="30"/>
                <w:szCs w:val="30"/>
              </w:rPr>
              <w:t xml:space="preserve"> обеспечени</w:t>
            </w:r>
            <w:r w:rsidR="001B3154" w:rsidRPr="000C39E3">
              <w:rPr>
                <w:rFonts w:ascii="Times New Roman" w:hAnsi="Times New Roman" w:cs="Times New Roman"/>
                <w:sz w:val="30"/>
                <w:szCs w:val="30"/>
              </w:rPr>
              <w:t>е</w:t>
            </w:r>
            <w:r w:rsidRPr="000C39E3">
              <w:rPr>
                <w:rFonts w:ascii="Times New Roman" w:hAnsi="Times New Roman" w:cs="Times New Roman"/>
                <w:sz w:val="30"/>
                <w:szCs w:val="30"/>
              </w:rPr>
              <w:t xml:space="preserve"> бюдже</w:t>
            </w:r>
            <w:r w:rsidRPr="000C39E3">
              <w:rPr>
                <w:rFonts w:ascii="Times New Roman" w:hAnsi="Times New Roman" w:cs="Times New Roman"/>
                <w:sz w:val="30"/>
                <w:szCs w:val="30"/>
              </w:rPr>
              <w:t>т</w:t>
            </w:r>
            <w:r w:rsidRPr="000C39E3">
              <w:rPr>
                <w:rFonts w:ascii="Times New Roman" w:hAnsi="Times New Roman" w:cs="Times New Roman"/>
                <w:sz w:val="30"/>
                <w:szCs w:val="30"/>
              </w:rPr>
              <w:t>ного процесса в городе, организация планирования и исполнения бюджета города;</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4) обеспечение внутреннего муниципального ф</w:t>
            </w:r>
            <w:r w:rsidRPr="000C39E3">
              <w:rPr>
                <w:rFonts w:ascii="Times New Roman" w:hAnsi="Times New Roman" w:cs="Times New Roman"/>
                <w:sz w:val="30"/>
                <w:szCs w:val="30"/>
              </w:rPr>
              <w:t>и</w:t>
            </w:r>
            <w:r w:rsidRPr="000C39E3">
              <w:rPr>
                <w:rFonts w:ascii="Times New Roman" w:hAnsi="Times New Roman" w:cs="Times New Roman"/>
                <w:sz w:val="30"/>
                <w:szCs w:val="30"/>
              </w:rPr>
              <w:t>нансового контроля;</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5) эффективное управление муниципальным долгом города Красноярска</w:t>
            </w:r>
          </w:p>
        </w:tc>
      </w:tr>
      <w:tr w:rsidR="0030787C" w:rsidRPr="000C39E3" w:rsidTr="000F006A">
        <w:trPr>
          <w:jc w:val="center"/>
        </w:trPr>
        <w:tc>
          <w:tcPr>
            <w:tcW w:w="2551"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Сроки реализации Программы</w:t>
            </w:r>
          </w:p>
        </w:tc>
        <w:tc>
          <w:tcPr>
            <w:tcW w:w="6862" w:type="dxa"/>
          </w:tcPr>
          <w:p w:rsidR="00C06230" w:rsidRPr="000C39E3" w:rsidRDefault="00394CDD"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w:t>
            </w:r>
            <w:r w:rsidR="002D51CB" w:rsidRPr="000C39E3">
              <w:rPr>
                <w:rFonts w:ascii="Times New Roman" w:hAnsi="Times New Roman" w:cs="Times New Roman"/>
                <w:sz w:val="30"/>
                <w:szCs w:val="30"/>
              </w:rPr>
              <w:t>022–</w:t>
            </w:r>
            <w:r w:rsidRPr="000C39E3">
              <w:rPr>
                <w:rFonts w:ascii="Times New Roman" w:hAnsi="Times New Roman" w:cs="Times New Roman"/>
                <w:sz w:val="30"/>
                <w:szCs w:val="30"/>
              </w:rPr>
              <w:t>2024</w:t>
            </w:r>
            <w:r w:rsidR="00C06230" w:rsidRPr="000C39E3">
              <w:rPr>
                <w:rFonts w:ascii="Times New Roman" w:hAnsi="Times New Roman" w:cs="Times New Roman"/>
                <w:sz w:val="30"/>
                <w:szCs w:val="30"/>
              </w:rPr>
              <w:t xml:space="preserve"> годы</w:t>
            </w:r>
          </w:p>
        </w:tc>
      </w:tr>
      <w:tr w:rsidR="0030787C" w:rsidRPr="000C39E3" w:rsidTr="000F006A">
        <w:trPr>
          <w:jc w:val="center"/>
        </w:trPr>
        <w:tc>
          <w:tcPr>
            <w:tcW w:w="2551"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lastRenderedPageBreak/>
              <w:t>Целевые индик</w:t>
            </w:r>
            <w:r w:rsidRPr="000C39E3">
              <w:rPr>
                <w:rFonts w:ascii="Times New Roman" w:hAnsi="Times New Roman" w:cs="Times New Roman"/>
                <w:sz w:val="30"/>
                <w:szCs w:val="30"/>
              </w:rPr>
              <w:t>а</w:t>
            </w:r>
            <w:r w:rsidRPr="000C39E3">
              <w:rPr>
                <w:rFonts w:ascii="Times New Roman" w:hAnsi="Times New Roman" w:cs="Times New Roman"/>
                <w:sz w:val="30"/>
                <w:szCs w:val="30"/>
              </w:rPr>
              <w:t>торы</w:t>
            </w:r>
          </w:p>
        </w:tc>
        <w:tc>
          <w:tcPr>
            <w:tcW w:w="6862"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1) доля расходов бюджета города, формируемых </w:t>
            </w:r>
            <w:r w:rsidR="000F006A" w:rsidRPr="000C39E3">
              <w:rPr>
                <w:rFonts w:ascii="Times New Roman" w:hAnsi="Times New Roman" w:cs="Times New Roman"/>
                <w:sz w:val="30"/>
                <w:szCs w:val="30"/>
              </w:rPr>
              <w:t xml:space="preserve">              </w:t>
            </w:r>
            <w:r w:rsidRPr="000C39E3">
              <w:rPr>
                <w:rFonts w:ascii="Times New Roman" w:hAnsi="Times New Roman" w:cs="Times New Roman"/>
                <w:sz w:val="30"/>
                <w:szCs w:val="30"/>
              </w:rPr>
              <w:t>в рамках муниципальных программ города Красноярска;</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 темп прироста доходной части бюджета города;</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3) соблюдение установленных Бюджетным </w:t>
            </w:r>
            <w:hyperlink r:id="rId9" w:history="1">
              <w:r w:rsidRPr="000C39E3">
                <w:rPr>
                  <w:rFonts w:ascii="Times New Roman" w:hAnsi="Times New Roman" w:cs="Times New Roman"/>
                  <w:sz w:val="30"/>
                  <w:szCs w:val="30"/>
                </w:rPr>
                <w:t>кодексом</w:t>
              </w:r>
            </w:hyperlink>
            <w:r w:rsidRPr="000C39E3">
              <w:rPr>
                <w:rFonts w:ascii="Times New Roman" w:hAnsi="Times New Roman" w:cs="Times New Roman"/>
                <w:sz w:val="30"/>
                <w:szCs w:val="30"/>
              </w:rPr>
              <w:t xml:space="preserve"> Российской Федерации требований по срокам внесения проекта бюджета города и отчета о его исполнении в представительный орган, ограничений по показателям бюджета города;</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4) соблюдение установленных законодательством Российской Федерации требований о составе годовой бюджетной отчетности;</w:t>
            </w:r>
          </w:p>
          <w:p w:rsidR="00C06230" w:rsidRPr="000C39E3" w:rsidRDefault="00007D78"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5</w:t>
            </w:r>
            <w:r w:rsidR="00C06230" w:rsidRPr="000C39E3">
              <w:rPr>
                <w:rFonts w:ascii="Times New Roman" w:hAnsi="Times New Roman" w:cs="Times New Roman"/>
                <w:sz w:val="30"/>
                <w:szCs w:val="30"/>
              </w:rPr>
              <w:t xml:space="preserve">) доля главных распорядителей бюджетных средств, обеспеченных возможностью работы </w:t>
            </w:r>
            <w:r w:rsidR="000F006A" w:rsidRPr="000C39E3">
              <w:rPr>
                <w:rFonts w:ascii="Times New Roman" w:hAnsi="Times New Roman" w:cs="Times New Roman"/>
                <w:sz w:val="30"/>
                <w:szCs w:val="30"/>
              </w:rPr>
              <w:t xml:space="preserve">                   </w:t>
            </w:r>
            <w:r w:rsidR="00C06230" w:rsidRPr="000C39E3">
              <w:rPr>
                <w:rFonts w:ascii="Times New Roman" w:hAnsi="Times New Roman" w:cs="Times New Roman"/>
                <w:sz w:val="30"/>
                <w:szCs w:val="30"/>
              </w:rPr>
              <w:t>в постоянно обновляющихся информационных системах планирования и исполнения бюджета города;</w:t>
            </w:r>
          </w:p>
          <w:p w:rsidR="00C06230" w:rsidRPr="000C39E3" w:rsidRDefault="00007D78"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6</w:t>
            </w:r>
            <w:r w:rsidR="00C06230" w:rsidRPr="000C39E3">
              <w:rPr>
                <w:rFonts w:ascii="Times New Roman" w:hAnsi="Times New Roman" w:cs="Times New Roman"/>
                <w:sz w:val="30"/>
                <w:szCs w:val="30"/>
              </w:rPr>
              <w:t xml:space="preserve">) количество обновлений информации на сайте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Открытый бюджет города Красноярска</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w:t>
            </w:r>
          </w:p>
          <w:p w:rsidR="00C06230" w:rsidRPr="000C39E3" w:rsidRDefault="00007D78"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7</w:t>
            </w:r>
            <w:r w:rsidR="00C06230" w:rsidRPr="000C39E3">
              <w:rPr>
                <w:rFonts w:ascii="Times New Roman" w:hAnsi="Times New Roman" w:cs="Times New Roman"/>
                <w:sz w:val="30"/>
                <w:szCs w:val="30"/>
              </w:rPr>
              <w:t xml:space="preserve">) соотношение объема проверенных средств бюджета города </w:t>
            </w:r>
            <w:r w:rsidR="00136D93" w:rsidRPr="000C39E3">
              <w:rPr>
                <w:rFonts w:ascii="Times New Roman" w:hAnsi="Times New Roman" w:cs="Times New Roman"/>
                <w:sz w:val="30"/>
                <w:szCs w:val="30"/>
              </w:rPr>
              <w:t>к</w:t>
            </w:r>
            <w:r w:rsidR="00C06230" w:rsidRPr="000C39E3">
              <w:rPr>
                <w:rFonts w:ascii="Times New Roman" w:hAnsi="Times New Roman" w:cs="Times New Roman"/>
                <w:sz w:val="30"/>
                <w:szCs w:val="30"/>
              </w:rPr>
              <w:t xml:space="preserve"> общей сумм</w:t>
            </w:r>
            <w:r w:rsidR="00136D93" w:rsidRPr="000C39E3">
              <w:rPr>
                <w:rFonts w:ascii="Times New Roman" w:hAnsi="Times New Roman" w:cs="Times New Roman"/>
                <w:sz w:val="30"/>
                <w:szCs w:val="30"/>
              </w:rPr>
              <w:t>е</w:t>
            </w:r>
            <w:r w:rsidR="00C06230" w:rsidRPr="000C39E3">
              <w:rPr>
                <w:rFonts w:ascii="Times New Roman" w:hAnsi="Times New Roman" w:cs="Times New Roman"/>
                <w:sz w:val="30"/>
                <w:szCs w:val="30"/>
              </w:rPr>
              <w:t xml:space="preserve"> расходов бюджета города (без учета субвенций);</w:t>
            </w:r>
          </w:p>
          <w:p w:rsidR="00316488" w:rsidRPr="000C39E3" w:rsidRDefault="00007D78"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8</w:t>
            </w:r>
            <w:r w:rsidR="00C06230" w:rsidRPr="000C39E3">
              <w:rPr>
                <w:rFonts w:ascii="Times New Roman" w:hAnsi="Times New Roman" w:cs="Times New Roman"/>
                <w:sz w:val="30"/>
                <w:szCs w:val="30"/>
              </w:rPr>
              <w:t>) удельный вес муниципального долга в собственных доходах бюджета города</w:t>
            </w:r>
          </w:p>
        </w:tc>
      </w:tr>
      <w:tr w:rsidR="00D460AA" w:rsidRPr="000C39E3" w:rsidTr="000F006A">
        <w:trPr>
          <w:jc w:val="center"/>
        </w:trPr>
        <w:tc>
          <w:tcPr>
            <w:tcW w:w="2551"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Объемы бюджетных ассигнований Программы</w:t>
            </w:r>
          </w:p>
        </w:tc>
        <w:tc>
          <w:tcPr>
            <w:tcW w:w="6862" w:type="dxa"/>
          </w:tcPr>
          <w:p w:rsidR="00452A04" w:rsidRPr="000C39E3" w:rsidRDefault="00C457E4" w:rsidP="00452A0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объем бюджетных ассигнований на </w:t>
            </w:r>
            <w:r w:rsidR="002D51CB" w:rsidRPr="000C39E3">
              <w:rPr>
                <w:rFonts w:ascii="Times New Roman" w:hAnsi="Times New Roman" w:cs="Times New Roman"/>
                <w:sz w:val="30"/>
                <w:szCs w:val="30"/>
              </w:rPr>
              <w:t>2022–</w:t>
            </w:r>
            <w:r w:rsidRPr="000C39E3">
              <w:rPr>
                <w:rFonts w:ascii="Times New Roman" w:hAnsi="Times New Roman" w:cs="Times New Roman"/>
                <w:sz w:val="30"/>
                <w:szCs w:val="30"/>
              </w:rPr>
              <w:t xml:space="preserve">2024 годы за счет средств бюджета города – </w:t>
            </w:r>
            <w:r w:rsidR="00452A04" w:rsidRPr="000C39E3">
              <w:rPr>
                <w:rFonts w:ascii="Times New Roman" w:hAnsi="Times New Roman" w:cs="Times New Roman"/>
                <w:sz w:val="30"/>
                <w:szCs w:val="30"/>
              </w:rPr>
              <w:t>3 272 092,37 тыс. рублей, в том числе:</w:t>
            </w:r>
          </w:p>
          <w:p w:rsidR="00452A04" w:rsidRPr="000C39E3" w:rsidRDefault="00452A04" w:rsidP="00452A0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2022 год – 950 315,76 тыс. рублей;</w:t>
            </w:r>
          </w:p>
          <w:p w:rsidR="00452A04" w:rsidRPr="000C39E3" w:rsidRDefault="00452A04" w:rsidP="00452A0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2023 год – 1 039 348,99 тыс. рублей;</w:t>
            </w:r>
          </w:p>
          <w:p w:rsidR="00C457E4" w:rsidRPr="000C39E3" w:rsidRDefault="00452A04" w:rsidP="00452A0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2024 год – 1 282 427,62 тыс. рублей</w:t>
            </w:r>
            <w:r w:rsidR="00C457E4" w:rsidRPr="000C39E3">
              <w:rPr>
                <w:rFonts w:ascii="Times New Roman" w:hAnsi="Times New Roman" w:cs="Times New Roman"/>
                <w:sz w:val="30"/>
                <w:szCs w:val="30"/>
              </w:rPr>
              <w:t>.</w:t>
            </w:r>
          </w:p>
          <w:p w:rsidR="00B87314" w:rsidRDefault="00C457E4" w:rsidP="005C49E8">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Общий объем финансирования подпрограммы </w:t>
            </w:r>
          </w:p>
          <w:p w:rsidR="00B87314" w:rsidRDefault="003A4D66" w:rsidP="005C49E8">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w:t>
            </w:r>
            <w:r w:rsidR="00C457E4" w:rsidRPr="000C39E3">
              <w:rPr>
                <w:rFonts w:ascii="Times New Roman" w:hAnsi="Times New Roman" w:cs="Times New Roman"/>
                <w:sz w:val="30"/>
                <w:szCs w:val="30"/>
              </w:rPr>
              <w:t>Организация бюджетного процесса</w:t>
            </w:r>
            <w:r w:rsidRPr="000C39E3">
              <w:rPr>
                <w:rFonts w:ascii="Times New Roman" w:hAnsi="Times New Roman" w:cs="Times New Roman"/>
                <w:sz w:val="30"/>
                <w:szCs w:val="30"/>
              </w:rPr>
              <w:t>»</w:t>
            </w:r>
            <w:r w:rsidR="00C457E4" w:rsidRPr="000C39E3">
              <w:rPr>
                <w:rFonts w:ascii="Times New Roman" w:hAnsi="Times New Roman" w:cs="Times New Roman"/>
                <w:sz w:val="30"/>
                <w:szCs w:val="30"/>
              </w:rPr>
              <w:t xml:space="preserve"> за счет средств бюджета города – </w:t>
            </w:r>
            <w:r w:rsidR="005C49E8" w:rsidRPr="000C39E3">
              <w:rPr>
                <w:rFonts w:ascii="Times New Roman" w:hAnsi="Times New Roman" w:cs="Times New Roman"/>
                <w:sz w:val="30"/>
                <w:szCs w:val="30"/>
              </w:rPr>
              <w:t xml:space="preserve">640 681,50 тыс. рублей, </w:t>
            </w:r>
          </w:p>
          <w:p w:rsidR="005C49E8" w:rsidRPr="000C39E3" w:rsidRDefault="005C49E8" w:rsidP="005C49E8">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в том числе:</w:t>
            </w:r>
          </w:p>
          <w:p w:rsidR="005C49E8" w:rsidRPr="000C39E3" w:rsidRDefault="005C49E8" w:rsidP="005C49E8">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2022 год – 213 560,50 тыс. рублей;</w:t>
            </w:r>
          </w:p>
          <w:p w:rsidR="005C49E8" w:rsidRPr="000C39E3" w:rsidRDefault="005C49E8" w:rsidP="005C49E8">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2023 год – 213 560,50 тыс. рублей;</w:t>
            </w:r>
          </w:p>
          <w:p w:rsidR="00C457E4" w:rsidRPr="000C39E3" w:rsidRDefault="005C49E8" w:rsidP="005C49E8">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2024 год – 213 560,50 тыс. рублей</w:t>
            </w:r>
            <w:r w:rsidR="00C457E4" w:rsidRPr="000C39E3">
              <w:rPr>
                <w:rFonts w:ascii="Times New Roman" w:hAnsi="Times New Roman" w:cs="Times New Roman"/>
                <w:sz w:val="30"/>
                <w:szCs w:val="30"/>
              </w:rPr>
              <w:t>.</w:t>
            </w:r>
          </w:p>
          <w:p w:rsidR="0070521F" w:rsidRPr="000C39E3" w:rsidRDefault="00C457E4" w:rsidP="0070521F">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Общий объем финансирования отдельного мероприятия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Управление муниципальным долгом города Красноярска</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 xml:space="preserve"> за счет средств бюджета города</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 xml:space="preserve">– </w:t>
            </w:r>
            <w:r w:rsidR="0070521F" w:rsidRPr="000C39E3">
              <w:rPr>
                <w:rFonts w:ascii="Times New Roman" w:hAnsi="Times New Roman" w:cs="Times New Roman"/>
                <w:sz w:val="30"/>
                <w:szCs w:val="30"/>
              </w:rPr>
              <w:t>2 631 410,87 тыс. рублей, в том числе:</w:t>
            </w:r>
          </w:p>
          <w:p w:rsidR="0070521F" w:rsidRPr="000C39E3" w:rsidRDefault="0070521F" w:rsidP="0070521F">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2022 год – 736 755,26 тыс. рублей;</w:t>
            </w:r>
          </w:p>
          <w:p w:rsidR="0070521F" w:rsidRPr="000C39E3" w:rsidRDefault="0070521F" w:rsidP="0070521F">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2023 год – 825 788,49 тыс. рублей;</w:t>
            </w:r>
          </w:p>
          <w:p w:rsidR="00C06230" w:rsidRPr="000C39E3" w:rsidRDefault="0070521F" w:rsidP="0070521F">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2024 год – 1 068 867,12 тыс. рублей</w:t>
            </w:r>
          </w:p>
        </w:tc>
      </w:tr>
    </w:tbl>
    <w:p w:rsidR="00C06230" w:rsidRPr="000C39E3" w:rsidRDefault="00C06230" w:rsidP="005B4854">
      <w:pPr>
        <w:pStyle w:val="ConsPlusNormal"/>
        <w:contextualSpacing/>
        <w:jc w:val="both"/>
        <w:rPr>
          <w:rFonts w:ascii="Times New Roman" w:hAnsi="Times New Roman" w:cs="Times New Roman"/>
          <w:sz w:val="30"/>
          <w:szCs w:val="30"/>
        </w:rPr>
      </w:pPr>
    </w:p>
    <w:p w:rsidR="00D96F01" w:rsidRPr="000C39E3" w:rsidRDefault="00D96F01" w:rsidP="00937902">
      <w:pPr>
        <w:pStyle w:val="1"/>
        <w:spacing w:before="0" w:line="192" w:lineRule="auto"/>
        <w:contextualSpacing/>
        <w:jc w:val="center"/>
        <w:rPr>
          <w:color w:val="auto"/>
        </w:rPr>
      </w:pPr>
      <w:r w:rsidRPr="000C39E3">
        <w:rPr>
          <w:rFonts w:ascii="Times New Roman" w:eastAsia="Times New Roman" w:hAnsi="Times New Roman" w:cs="Times New Roman"/>
          <w:b w:val="0"/>
          <w:bCs w:val="0"/>
          <w:color w:val="auto"/>
          <w:sz w:val="30"/>
          <w:szCs w:val="30"/>
          <w:lang w:eastAsia="ru-RU"/>
        </w:rPr>
        <w:t>I. Общая характеристика текущего состояния сферы управления</w:t>
      </w:r>
    </w:p>
    <w:p w:rsidR="00316488" w:rsidRPr="000C39E3" w:rsidRDefault="00D96F01" w:rsidP="00937902">
      <w:pPr>
        <w:pStyle w:val="ConsPlusNormal"/>
        <w:tabs>
          <w:tab w:val="left" w:pos="0"/>
          <w:tab w:val="left" w:pos="426"/>
        </w:tabs>
        <w:spacing w:line="192" w:lineRule="auto"/>
        <w:contextualSpacing/>
        <w:jc w:val="center"/>
        <w:rPr>
          <w:rFonts w:ascii="Times New Roman" w:hAnsi="Times New Roman" w:cs="Times New Roman"/>
          <w:sz w:val="30"/>
          <w:szCs w:val="30"/>
        </w:rPr>
      </w:pPr>
      <w:r w:rsidRPr="000C39E3">
        <w:rPr>
          <w:rFonts w:ascii="Times New Roman" w:hAnsi="Times New Roman" w:cs="Times New Roman"/>
          <w:sz w:val="30"/>
          <w:szCs w:val="30"/>
        </w:rPr>
        <w:t xml:space="preserve">муниципальными финансами города Красноярска. </w:t>
      </w:r>
    </w:p>
    <w:p w:rsidR="00D96F01" w:rsidRPr="000C39E3" w:rsidRDefault="00D96F01" w:rsidP="00937902">
      <w:pPr>
        <w:pStyle w:val="ConsPlusNormal"/>
        <w:tabs>
          <w:tab w:val="left" w:pos="0"/>
          <w:tab w:val="left" w:pos="426"/>
        </w:tabs>
        <w:spacing w:line="192" w:lineRule="auto"/>
        <w:contextualSpacing/>
        <w:jc w:val="center"/>
        <w:rPr>
          <w:rFonts w:ascii="Times New Roman" w:hAnsi="Times New Roman" w:cs="Times New Roman"/>
          <w:sz w:val="30"/>
          <w:szCs w:val="30"/>
        </w:rPr>
      </w:pPr>
      <w:r w:rsidRPr="000C39E3">
        <w:rPr>
          <w:rFonts w:ascii="Times New Roman" w:hAnsi="Times New Roman" w:cs="Times New Roman"/>
          <w:sz w:val="30"/>
          <w:szCs w:val="30"/>
        </w:rPr>
        <w:t xml:space="preserve">Основные цели, задачи и сроки реализации </w:t>
      </w:r>
      <w:r w:rsidR="00F3195A" w:rsidRPr="000C39E3">
        <w:rPr>
          <w:rFonts w:ascii="Times New Roman" w:hAnsi="Times New Roman" w:cs="Times New Roman"/>
          <w:sz w:val="30"/>
          <w:szCs w:val="30"/>
        </w:rPr>
        <w:t>Программы</w:t>
      </w:r>
      <w:r w:rsidRPr="000C39E3">
        <w:rPr>
          <w:rFonts w:ascii="Times New Roman" w:hAnsi="Times New Roman" w:cs="Times New Roman"/>
          <w:sz w:val="30"/>
          <w:szCs w:val="30"/>
        </w:rPr>
        <w:t xml:space="preserve"> </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p>
    <w:p w:rsidR="00AF37AC" w:rsidRPr="000C39E3" w:rsidRDefault="00AF37AC" w:rsidP="00AF37AC">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Устойчивая система муниципальных финансов является одним из важнейших факторов эффективного функционирования местного самоуправления и имеет ключевое значение для развития города</w:t>
      </w:r>
      <w:r w:rsidR="005D07F5" w:rsidRPr="000C39E3">
        <w:rPr>
          <w:rFonts w:ascii="Times New Roman" w:hAnsi="Times New Roman" w:cs="Times New Roman"/>
          <w:sz w:val="30"/>
          <w:szCs w:val="30"/>
        </w:rPr>
        <w:t xml:space="preserve"> в долгосрочной перспективе</w:t>
      </w:r>
      <w:r w:rsidRPr="000C39E3">
        <w:rPr>
          <w:rFonts w:ascii="Times New Roman" w:hAnsi="Times New Roman" w:cs="Times New Roman"/>
          <w:sz w:val="30"/>
          <w:szCs w:val="30"/>
        </w:rPr>
        <w:t xml:space="preserve">, </w:t>
      </w:r>
      <w:r w:rsidR="005A1612" w:rsidRPr="000C39E3">
        <w:rPr>
          <w:rFonts w:ascii="Times New Roman" w:hAnsi="Times New Roman" w:cs="Times New Roman"/>
          <w:sz w:val="30"/>
          <w:szCs w:val="30"/>
        </w:rPr>
        <w:t>улучшения качества и уровня жизни населения</w:t>
      </w:r>
      <w:r w:rsidRPr="000C39E3">
        <w:rPr>
          <w:rFonts w:ascii="Times New Roman" w:hAnsi="Times New Roman" w:cs="Times New Roman"/>
          <w:sz w:val="30"/>
          <w:szCs w:val="30"/>
        </w:rPr>
        <w:t>.</w:t>
      </w:r>
    </w:p>
    <w:p w:rsidR="00BA1D1D" w:rsidRPr="000C39E3" w:rsidRDefault="00BA1D1D" w:rsidP="00BA1D1D">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Н</w:t>
      </w:r>
      <w:r w:rsidR="00A73C68" w:rsidRPr="000C39E3">
        <w:rPr>
          <w:rFonts w:ascii="Times New Roman" w:hAnsi="Times New Roman" w:cs="Times New Roman"/>
          <w:sz w:val="30"/>
          <w:szCs w:val="30"/>
        </w:rPr>
        <w:t>е</w:t>
      </w:r>
      <w:r w:rsidRPr="000C39E3">
        <w:rPr>
          <w:rFonts w:ascii="Times New Roman" w:hAnsi="Times New Roman" w:cs="Times New Roman"/>
          <w:sz w:val="30"/>
          <w:szCs w:val="30"/>
        </w:rPr>
        <w:t xml:space="preserve">смотря на </w:t>
      </w:r>
      <w:proofErr w:type="spellStart"/>
      <w:r w:rsidRPr="000C39E3">
        <w:rPr>
          <w:rFonts w:ascii="Times New Roman" w:hAnsi="Times New Roman" w:cs="Times New Roman"/>
          <w:sz w:val="30"/>
          <w:szCs w:val="30"/>
        </w:rPr>
        <w:t>конъюктурные</w:t>
      </w:r>
      <w:proofErr w:type="spellEnd"/>
      <w:r w:rsidRPr="000C39E3">
        <w:rPr>
          <w:rFonts w:ascii="Times New Roman" w:hAnsi="Times New Roman" w:cs="Times New Roman"/>
          <w:sz w:val="30"/>
          <w:szCs w:val="30"/>
        </w:rPr>
        <w:t xml:space="preserve"> колебания в экономике, на которые повлияло распространение новой </w:t>
      </w:r>
      <w:proofErr w:type="spellStart"/>
      <w:r w:rsidRPr="000C39E3">
        <w:rPr>
          <w:rFonts w:ascii="Times New Roman" w:hAnsi="Times New Roman" w:cs="Times New Roman"/>
          <w:sz w:val="30"/>
          <w:szCs w:val="30"/>
        </w:rPr>
        <w:t>коронавирусной</w:t>
      </w:r>
      <w:proofErr w:type="spellEnd"/>
      <w:r w:rsidRPr="000C39E3">
        <w:rPr>
          <w:rFonts w:ascii="Times New Roman" w:hAnsi="Times New Roman" w:cs="Times New Roman"/>
          <w:sz w:val="30"/>
          <w:szCs w:val="30"/>
        </w:rPr>
        <w:t xml:space="preserve"> инфекции, </w:t>
      </w:r>
      <w:r w:rsidR="00831AEB" w:rsidRPr="000C39E3">
        <w:rPr>
          <w:rFonts w:ascii="Times New Roman" w:hAnsi="Times New Roman" w:cs="Times New Roman"/>
          <w:sz w:val="30"/>
          <w:szCs w:val="30"/>
        </w:rPr>
        <w:t xml:space="preserve">городу Красноярску удалось </w:t>
      </w:r>
      <w:r w:rsidR="0084176A" w:rsidRPr="000C39E3">
        <w:rPr>
          <w:rFonts w:ascii="Times New Roman" w:hAnsi="Times New Roman" w:cs="Times New Roman"/>
          <w:sz w:val="30"/>
          <w:szCs w:val="30"/>
        </w:rPr>
        <w:t xml:space="preserve">сохранить финансовую стабильность и поддержать </w:t>
      </w:r>
      <w:r w:rsidR="008D689F" w:rsidRPr="000C39E3">
        <w:rPr>
          <w:rFonts w:ascii="Times New Roman" w:hAnsi="Times New Roman" w:cs="Times New Roman"/>
          <w:sz w:val="30"/>
          <w:szCs w:val="30"/>
        </w:rPr>
        <w:t xml:space="preserve">устойчивость и </w:t>
      </w:r>
      <w:r w:rsidR="0084176A" w:rsidRPr="000C39E3">
        <w:rPr>
          <w:rFonts w:ascii="Times New Roman" w:hAnsi="Times New Roman" w:cs="Times New Roman"/>
          <w:sz w:val="30"/>
          <w:szCs w:val="30"/>
        </w:rPr>
        <w:t>сбалансированность бюджетной системы</w:t>
      </w:r>
      <w:r w:rsidR="00691D49" w:rsidRPr="000C39E3">
        <w:rPr>
          <w:rFonts w:ascii="Times New Roman" w:hAnsi="Times New Roman" w:cs="Times New Roman"/>
          <w:sz w:val="30"/>
          <w:szCs w:val="30"/>
        </w:rPr>
        <w:t>. Во многом этому способствовала</w:t>
      </w:r>
      <w:r w:rsidR="00831AEB" w:rsidRPr="000C39E3">
        <w:rPr>
          <w:rFonts w:ascii="Times New Roman" w:hAnsi="Times New Roman" w:cs="Times New Roman"/>
          <w:sz w:val="30"/>
          <w:szCs w:val="30"/>
        </w:rPr>
        <w:t xml:space="preserve"> </w:t>
      </w:r>
      <w:r w:rsidR="00691D49" w:rsidRPr="000C39E3">
        <w:rPr>
          <w:rFonts w:ascii="Times New Roman" w:hAnsi="Times New Roman" w:cs="Times New Roman"/>
          <w:sz w:val="30"/>
          <w:szCs w:val="30"/>
        </w:rPr>
        <w:t>проводимая ответственная бюджетная, налоговая и долговая политика.</w:t>
      </w:r>
    </w:p>
    <w:p w:rsidR="00960DFD"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Стратегическими направлениями деятельности </w:t>
      </w:r>
      <w:r w:rsidR="005051EE" w:rsidRPr="000C39E3">
        <w:rPr>
          <w:rFonts w:ascii="Times New Roman" w:hAnsi="Times New Roman" w:cs="Times New Roman"/>
          <w:sz w:val="30"/>
          <w:szCs w:val="30"/>
        </w:rPr>
        <w:t xml:space="preserve">в сфере управления муниципальными финансами </w:t>
      </w:r>
      <w:r w:rsidR="00234A01" w:rsidRPr="000C39E3">
        <w:rPr>
          <w:rFonts w:ascii="Times New Roman" w:hAnsi="Times New Roman" w:cs="Times New Roman"/>
          <w:sz w:val="30"/>
          <w:szCs w:val="30"/>
        </w:rPr>
        <w:t>по-прежнему оста</w:t>
      </w:r>
      <w:r w:rsidR="00B06231" w:rsidRPr="000C39E3">
        <w:rPr>
          <w:rFonts w:ascii="Times New Roman" w:hAnsi="Times New Roman" w:cs="Times New Roman"/>
          <w:sz w:val="30"/>
          <w:szCs w:val="30"/>
        </w:rPr>
        <w:t>ю</w:t>
      </w:r>
      <w:r w:rsidR="00234A01" w:rsidRPr="000C39E3">
        <w:rPr>
          <w:rFonts w:ascii="Times New Roman" w:hAnsi="Times New Roman" w:cs="Times New Roman"/>
          <w:sz w:val="30"/>
          <w:szCs w:val="30"/>
        </w:rPr>
        <w:t xml:space="preserve">тся </w:t>
      </w:r>
      <w:r w:rsidRPr="000C39E3">
        <w:rPr>
          <w:rFonts w:ascii="Times New Roman" w:hAnsi="Times New Roman" w:cs="Times New Roman"/>
          <w:sz w:val="30"/>
          <w:szCs w:val="30"/>
        </w:rPr>
        <w:t>совершенствование бюджетного процесса, обеспечение его прозрачности и открытости, внедрение новых методов и технологий в формирование и исполнение бюджета города</w:t>
      </w:r>
      <w:r w:rsidR="0031694A" w:rsidRPr="000C39E3">
        <w:rPr>
          <w:rFonts w:ascii="Times New Roman" w:hAnsi="Times New Roman" w:cs="Times New Roman"/>
          <w:sz w:val="30"/>
          <w:szCs w:val="30"/>
        </w:rPr>
        <w:t xml:space="preserve"> Красноярска</w:t>
      </w:r>
      <w:r w:rsidRPr="000C39E3">
        <w:rPr>
          <w:rFonts w:ascii="Times New Roman" w:hAnsi="Times New Roman" w:cs="Times New Roman"/>
          <w:sz w:val="30"/>
          <w:szCs w:val="30"/>
        </w:rPr>
        <w:t>.</w:t>
      </w:r>
      <w:r w:rsidR="00960DFD" w:rsidRPr="000C39E3">
        <w:rPr>
          <w:rFonts w:ascii="Times New Roman" w:hAnsi="Times New Roman" w:cs="Times New Roman"/>
          <w:sz w:val="30"/>
          <w:szCs w:val="30"/>
        </w:rPr>
        <w:t xml:space="preserve"> </w:t>
      </w:r>
    </w:p>
    <w:p w:rsidR="00AF065F" w:rsidRPr="000C39E3" w:rsidRDefault="00AF065F" w:rsidP="00AF065F">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Основой для системного повышения эффективности бюджетных расходов и концентрации ресурсов на важнейших </w:t>
      </w:r>
      <w:r w:rsidR="00DA738B" w:rsidRPr="000C39E3">
        <w:rPr>
          <w:rFonts w:ascii="Times New Roman" w:hAnsi="Times New Roman" w:cs="Times New Roman"/>
          <w:sz w:val="30"/>
          <w:szCs w:val="30"/>
        </w:rPr>
        <w:t xml:space="preserve">задачах, стоящих перед </w:t>
      </w:r>
      <w:r w:rsidR="002F7FF5" w:rsidRPr="000C39E3">
        <w:rPr>
          <w:rFonts w:ascii="Times New Roman" w:hAnsi="Times New Roman" w:cs="Times New Roman"/>
          <w:sz w:val="30"/>
          <w:szCs w:val="30"/>
        </w:rPr>
        <w:t>городом</w:t>
      </w:r>
      <w:r w:rsidR="00DA738B" w:rsidRPr="000C39E3">
        <w:rPr>
          <w:rFonts w:ascii="Times New Roman" w:hAnsi="Times New Roman" w:cs="Times New Roman"/>
          <w:sz w:val="30"/>
          <w:szCs w:val="30"/>
        </w:rPr>
        <w:t>,</w:t>
      </w:r>
      <w:r w:rsidRPr="000C39E3">
        <w:rPr>
          <w:rFonts w:ascii="Times New Roman" w:hAnsi="Times New Roman" w:cs="Times New Roman"/>
          <w:sz w:val="30"/>
          <w:szCs w:val="30"/>
        </w:rPr>
        <w:t xml:space="preserve"> остается программно-целевой подход к бюджетному планированию.</w:t>
      </w:r>
    </w:p>
    <w:p w:rsidR="000F5F6F" w:rsidRPr="000C39E3" w:rsidRDefault="00C06230" w:rsidP="000F5F6F">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Организация бюджетного процесса на основе программно-целевого принципа </w:t>
      </w:r>
      <w:r w:rsidR="00071654" w:rsidRPr="000C39E3">
        <w:rPr>
          <w:rFonts w:ascii="Times New Roman" w:hAnsi="Times New Roman" w:cs="Times New Roman"/>
          <w:sz w:val="30"/>
          <w:szCs w:val="30"/>
        </w:rPr>
        <w:t>позволяет</w:t>
      </w:r>
      <w:r w:rsidR="0031694A" w:rsidRPr="000C39E3">
        <w:rPr>
          <w:rFonts w:ascii="Times New Roman" w:hAnsi="Times New Roman" w:cs="Times New Roman"/>
          <w:sz w:val="30"/>
          <w:szCs w:val="30"/>
        </w:rPr>
        <w:t xml:space="preserve"> объединить в одном документе цели и задачи муниципалитета с полным набором инструментов и мероприятий, которыми эти цели будут достигнуты. </w:t>
      </w:r>
      <w:r w:rsidR="00D36289" w:rsidRPr="000C39E3">
        <w:rPr>
          <w:rFonts w:ascii="Times New Roman" w:hAnsi="Times New Roman" w:cs="Times New Roman"/>
          <w:sz w:val="30"/>
          <w:szCs w:val="30"/>
        </w:rPr>
        <w:t xml:space="preserve">Таким образом, </w:t>
      </w:r>
      <w:r w:rsidR="00F27917" w:rsidRPr="000C39E3">
        <w:rPr>
          <w:rFonts w:ascii="Times New Roman" w:hAnsi="Times New Roman" w:cs="Times New Roman"/>
          <w:sz w:val="30"/>
          <w:szCs w:val="30"/>
        </w:rPr>
        <w:t>п</w:t>
      </w:r>
      <w:r w:rsidR="007E2726" w:rsidRPr="000C39E3">
        <w:rPr>
          <w:rFonts w:ascii="Times New Roman" w:hAnsi="Times New Roman" w:cs="Times New Roman"/>
          <w:sz w:val="30"/>
          <w:szCs w:val="30"/>
        </w:rPr>
        <w:t xml:space="preserve">рименение программного бюджетирования </w:t>
      </w:r>
      <w:r w:rsidR="00F27917" w:rsidRPr="000C39E3">
        <w:rPr>
          <w:rFonts w:ascii="Times New Roman" w:hAnsi="Times New Roman" w:cs="Times New Roman"/>
          <w:sz w:val="30"/>
          <w:szCs w:val="30"/>
        </w:rPr>
        <w:t xml:space="preserve">обеспечивает </w:t>
      </w:r>
      <w:r w:rsidR="007E2726" w:rsidRPr="000C39E3">
        <w:rPr>
          <w:rFonts w:ascii="Times New Roman" w:hAnsi="Times New Roman" w:cs="Times New Roman"/>
          <w:sz w:val="30"/>
          <w:szCs w:val="30"/>
        </w:rPr>
        <w:t xml:space="preserve">более четкую взаимосвязь распределения расходов с результатами реализации программ, </w:t>
      </w:r>
      <w:r w:rsidR="00D36289" w:rsidRPr="000C39E3">
        <w:rPr>
          <w:rFonts w:ascii="Times New Roman" w:hAnsi="Times New Roman" w:cs="Times New Roman"/>
          <w:sz w:val="30"/>
          <w:szCs w:val="30"/>
        </w:rPr>
        <w:t xml:space="preserve">а также способствует повышению </w:t>
      </w:r>
      <w:r w:rsidR="007E2726" w:rsidRPr="000C39E3">
        <w:rPr>
          <w:rFonts w:ascii="Times New Roman" w:hAnsi="Times New Roman" w:cs="Times New Roman"/>
          <w:sz w:val="30"/>
          <w:szCs w:val="30"/>
        </w:rPr>
        <w:t>качеств</w:t>
      </w:r>
      <w:r w:rsidR="00D36289" w:rsidRPr="000C39E3">
        <w:rPr>
          <w:rFonts w:ascii="Times New Roman" w:hAnsi="Times New Roman" w:cs="Times New Roman"/>
          <w:sz w:val="30"/>
          <w:szCs w:val="30"/>
        </w:rPr>
        <w:t>а</w:t>
      </w:r>
      <w:r w:rsidR="007E2726" w:rsidRPr="000C39E3">
        <w:rPr>
          <w:rFonts w:ascii="Times New Roman" w:hAnsi="Times New Roman" w:cs="Times New Roman"/>
          <w:sz w:val="30"/>
          <w:szCs w:val="30"/>
        </w:rPr>
        <w:t xml:space="preserve"> контроля за использованием бюджетных ресурсов и уров</w:t>
      </w:r>
      <w:r w:rsidR="00842279" w:rsidRPr="000C39E3">
        <w:rPr>
          <w:rFonts w:ascii="Times New Roman" w:hAnsi="Times New Roman" w:cs="Times New Roman"/>
          <w:sz w:val="30"/>
          <w:szCs w:val="30"/>
        </w:rPr>
        <w:t>ня</w:t>
      </w:r>
      <w:r w:rsidR="007E2726" w:rsidRPr="000C39E3">
        <w:rPr>
          <w:rFonts w:ascii="Times New Roman" w:hAnsi="Times New Roman" w:cs="Times New Roman"/>
          <w:sz w:val="30"/>
          <w:szCs w:val="30"/>
        </w:rPr>
        <w:t xml:space="preserve"> ответственности главных распорядителей бюджетных средств.</w:t>
      </w:r>
      <w:r w:rsidR="000F5F6F" w:rsidRPr="000C39E3">
        <w:rPr>
          <w:rFonts w:ascii="Times New Roman" w:hAnsi="Times New Roman" w:cs="Times New Roman"/>
          <w:sz w:val="30"/>
          <w:szCs w:val="30"/>
        </w:rPr>
        <w:t xml:space="preserve"> </w:t>
      </w:r>
    </w:p>
    <w:p w:rsidR="00C06230" w:rsidRPr="000C39E3" w:rsidRDefault="00C06230" w:rsidP="005B4854">
      <w:pPr>
        <w:pStyle w:val="ConsPlusNormal"/>
        <w:tabs>
          <w:tab w:val="left" w:pos="0"/>
        </w:tabs>
        <w:ind w:firstLine="709"/>
        <w:contextualSpacing/>
        <w:jc w:val="both"/>
        <w:rPr>
          <w:rFonts w:ascii="Times New Roman" w:hAnsi="Times New Roman" w:cs="Times New Roman"/>
          <w:strike/>
          <w:sz w:val="30"/>
          <w:szCs w:val="30"/>
        </w:rPr>
      </w:pPr>
      <w:r w:rsidRPr="000C39E3">
        <w:rPr>
          <w:rFonts w:ascii="Times New Roman" w:hAnsi="Times New Roman" w:cs="Times New Roman"/>
          <w:sz w:val="30"/>
          <w:szCs w:val="30"/>
        </w:rPr>
        <w:t>В Красноярске дейс</w:t>
      </w:r>
      <w:r w:rsidR="005331B6" w:rsidRPr="000C39E3">
        <w:rPr>
          <w:rFonts w:ascii="Times New Roman" w:hAnsi="Times New Roman" w:cs="Times New Roman"/>
          <w:sz w:val="30"/>
          <w:szCs w:val="30"/>
        </w:rPr>
        <w:t>твует 14 муниципальных программ,</w:t>
      </w:r>
      <w:r w:rsidRPr="000C39E3">
        <w:rPr>
          <w:rFonts w:ascii="Times New Roman" w:hAnsi="Times New Roman" w:cs="Times New Roman"/>
          <w:sz w:val="30"/>
          <w:szCs w:val="30"/>
        </w:rPr>
        <w:t xml:space="preserve"> </w:t>
      </w:r>
      <w:r w:rsidR="005331B6" w:rsidRPr="000C39E3">
        <w:rPr>
          <w:rFonts w:ascii="Times New Roman" w:hAnsi="Times New Roman" w:cs="Times New Roman"/>
          <w:sz w:val="30"/>
          <w:szCs w:val="30"/>
        </w:rPr>
        <w:t xml:space="preserve">разработанных на основе стратегических целей социально-экономического развития города. </w:t>
      </w:r>
      <w:r w:rsidR="007E2726" w:rsidRPr="000C39E3">
        <w:rPr>
          <w:rFonts w:ascii="Times New Roman" w:hAnsi="Times New Roman" w:cs="Times New Roman"/>
          <w:sz w:val="30"/>
          <w:szCs w:val="30"/>
        </w:rPr>
        <w:t xml:space="preserve">Каждая программа содержит целевые </w:t>
      </w:r>
      <w:r w:rsidR="0011319E" w:rsidRPr="000C39E3">
        <w:rPr>
          <w:rFonts w:ascii="Times New Roman" w:hAnsi="Times New Roman" w:cs="Times New Roman"/>
          <w:sz w:val="30"/>
          <w:szCs w:val="30"/>
        </w:rPr>
        <w:t xml:space="preserve">индикаторы </w:t>
      </w:r>
      <w:r w:rsidR="007E2726" w:rsidRPr="000C39E3">
        <w:rPr>
          <w:rFonts w:ascii="Times New Roman" w:hAnsi="Times New Roman" w:cs="Times New Roman"/>
          <w:sz w:val="30"/>
          <w:szCs w:val="30"/>
        </w:rPr>
        <w:t xml:space="preserve">и показатели результативности, которые количественно характеризуют ход ее реализации, отражают специфику развития конкретной </w:t>
      </w:r>
      <w:r w:rsidR="00180043" w:rsidRPr="000C39E3">
        <w:rPr>
          <w:rFonts w:ascii="Times New Roman" w:hAnsi="Times New Roman" w:cs="Times New Roman"/>
          <w:sz w:val="30"/>
          <w:szCs w:val="30"/>
        </w:rPr>
        <w:t>отрасли</w:t>
      </w:r>
      <w:r w:rsidR="00366454" w:rsidRPr="000C39E3">
        <w:rPr>
          <w:rFonts w:ascii="Times New Roman" w:hAnsi="Times New Roman" w:cs="Times New Roman"/>
          <w:sz w:val="30"/>
          <w:szCs w:val="30"/>
        </w:rPr>
        <w:t xml:space="preserve">. </w:t>
      </w:r>
    </w:p>
    <w:p w:rsidR="00126167" w:rsidRPr="000C39E3" w:rsidRDefault="00126167" w:rsidP="00126167">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Настоящая Программа является одним из инструментов реализации </w:t>
      </w:r>
      <w:hyperlink r:id="rId10" w:history="1">
        <w:r w:rsidRPr="000C39E3">
          <w:rPr>
            <w:rFonts w:ascii="Times New Roman" w:hAnsi="Times New Roman" w:cs="Times New Roman"/>
            <w:sz w:val="30"/>
            <w:szCs w:val="30"/>
          </w:rPr>
          <w:t>стратегии</w:t>
        </w:r>
      </w:hyperlink>
      <w:r w:rsidRPr="000C39E3">
        <w:rPr>
          <w:rFonts w:ascii="Times New Roman" w:hAnsi="Times New Roman" w:cs="Times New Roman"/>
          <w:sz w:val="30"/>
          <w:szCs w:val="30"/>
        </w:rPr>
        <w:t xml:space="preserve"> социально-экономического развития города Красноярска до 2030 года, утвержденной решением Красноярского городского Совета депутатов от 18.06.2019 № 3-42</w:t>
      </w:r>
      <w:r w:rsidR="00F6548D" w:rsidRPr="000C39E3">
        <w:rPr>
          <w:rFonts w:ascii="Times New Roman" w:hAnsi="Times New Roman" w:cs="Times New Roman"/>
          <w:sz w:val="30"/>
          <w:szCs w:val="30"/>
        </w:rPr>
        <w:t xml:space="preserve"> (далее – Стратегия)</w:t>
      </w:r>
      <w:r w:rsidRPr="000C39E3">
        <w:rPr>
          <w:rFonts w:ascii="Times New Roman" w:hAnsi="Times New Roman" w:cs="Times New Roman"/>
          <w:sz w:val="30"/>
          <w:szCs w:val="30"/>
        </w:rPr>
        <w:t xml:space="preserve">, и нацелена на </w:t>
      </w:r>
      <w:r w:rsidR="00610537" w:rsidRPr="000C39E3">
        <w:rPr>
          <w:rFonts w:ascii="Times New Roman" w:hAnsi="Times New Roman" w:cs="Times New Roman"/>
          <w:sz w:val="30"/>
          <w:szCs w:val="30"/>
        </w:rPr>
        <w:t xml:space="preserve">достижение </w:t>
      </w:r>
      <w:r w:rsidRPr="000C39E3">
        <w:rPr>
          <w:rFonts w:ascii="Times New Roman" w:hAnsi="Times New Roman" w:cs="Times New Roman"/>
          <w:sz w:val="30"/>
          <w:szCs w:val="30"/>
        </w:rPr>
        <w:t>стратегическ</w:t>
      </w:r>
      <w:r w:rsidR="00610537" w:rsidRPr="000C39E3">
        <w:rPr>
          <w:rFonts w:ascii="Times New Roman" w:hAnsi="Times New Roman" w:cs="Times New Roman"/>
          <w:sz w:val="30"/>
          <w:szCs w:val="30"/>
        </w:rPr>
        <w:t>ой</w:t>
      </w:r>
      <w:r w:rsidRPr="000C39E3">
        <w:rPr>
          <w:rFonts w:ascii="Times New Roman" w:hAnsi="Times New Roman" w:cs="Times New Roman"/>
          <w:sz w:val="30"/>
          <w:szCs w:val="30"/>
        </w:rPr>
        <w:t xml:space="preserve"> цел</w:t>
      </w:r>
      <w:r w:rsidR="00610537" w:rsidRPr="000C39E3">
        <w:rPr>
          <w:rFonts w:ascii="Times New Roman" w:hAnsi="Times New Roman" w:cs="Times New Roman"/>
          <w:sz w:val="30"/>
          <w:szCs w:val="30"/>
        </w:rPr>
        <w:t>и</w:t>
      </w:r>
      <w:r w:rsidRPr="000C39E3">
        <w:rPr>
          <w:rFonts w:ascii="Times New Roman" w:hAnsi="Times New Roman" w:cs="Times New Roman"/>
          <w:sz w:val="30"/>
          <w:szCs w:val="30"/>
        </w:rPr>
        <w:t xml:space="preserve"> </w:t>
      </w:r>
      <w:r w:rsidR="00610537" w:rsidRPr="000C39E3">
        <w:rPr>
          <w:rFonts w:ascii="Times New Roman" w:hAnsi="Times New Roman" w:cs="Times New Roman"/>
          <w:sz w:val="30"/>
          <w:szCs w:val="30"/>
        </w:rPr>
        <w:t xml:space="preserve">по обеспечению </w:t>
      </w:r>
      <w:r w:rsidRPr="000C39E3">
        <w:rPr>
          <w:rFonts w:ascii="Times New Roman" w:hAnsi="Times New Roman" w:cs="Times New Roman"/>
          <w:sz w:val="30"/>
          <w:szCs w:val="30"/>
        </w:rPr>
        <w:t>публичного эффективного управления муниципальными финансами.</w:t>
      </w:r>
    </w:p>
    <w:p w:rsidR="00A73C68" w:rsidRPr="000C39E3" w:rsidRDefault="00C94B7E" w:rsidP="00A73C68">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Взаимосвязь </w:t>
      </w:r>
      <w:r w:rsidR="00A73C68" w:rsidRPr="000C39E3">
        <w:rPr>
          <w:rFonts w:ascii="Times New Roman" w:hAnsi="Times New Roman" w:cs="Times New Roman"/>
          <w:sz w:val="30"/>
          <w:szCs w:val="30"/>
        </w:rPr>
        <w:t xml:space="preserve">приоритетных направлений </w:t>
      </w:r>
      <w:r w:rsidR="00F6548D" w:rsidRPr="000C39E3">
        <w:rPr>
          <w:rFonts w:ascii="Times New Roman" w:hAnsi="Times New Roman" w:cs="Times New Roman"/>
          <w:sz w:val="30"/>
          <w:szCs w:val="30"/>
        </w:rPr>
        <w:t>С</w:t>
      </w:r>
      <w:r w:rsidR="00A73C68" w:rsidRPr="000C39E3">
        <w:rPr>
          <w:rFonts w:ascii="Times New Roman" w:hAnsi="Times New Roman" w:cs="Times New Roman"/>
          <w:sz w:val="30"/>
          <w:szCs w:val="30"/>
        </w:rPr>
        <w:t xml:space="preserve">тратегии и мероприятий </w:t>
      </w:r>
      <w:r w:rsidR="00F6548D" w:rsidRPr="000C39E3">
        <w:rPr>
          <w:rFonts w:ascii="Times New Roman" w:hAnsi="Times New Roman" w:cs="Times New Roman"/>
          <w:sz w:val="30"/>
          <w:szCs w:val="30"/>
        </w:rPr>
        <w:t>Программы</w:t>
      </w:r>
      <w:r w:rsidR="00A73C68" w:rsidRPr="000C39E3">
        <w:rPr>
          <w:rFonts w:ascii="Times New Roman" w:hAnsi="Times New Roman" w:cs="Times New Roman"/>
          <w:sz w:val="30"/>
          <w:szCs w:val="30"/>
        </w:rPr>
        <w:t xml:space="preserve"> обеспечива</w:t>
      </w:r>
      <w:r w:rsidR="00AA7E95" w:rsidRPr="000C39E3">
        <w:rPr>
          <w:rFonts w:ascii="Times New Roman" w:hAnsi="Times New Roman" w:cs="Times New Roman"/>
          <w:sz w:val="30"/>
          <w:szCs w:val="30"/>
        </w:rPr>
        <w:t>е</w:t>
      </w:r>
      <w:r w:rsidR="00A73C68" w:rsidRPr="000C39E3">
        <w:rPr>
          <w:rFonts w:ascii="Times New Roman" w:hAnsi="Times New Roman" w:cs="Times New Roman"/>
          <w:sz w:val="30"/>
          <w:szCs w:val="30"/>
        </w:rPr>
        <w:t xml:space="preserve">т </w:t>
      </w:r>
      <w:r w:rsidR="00FD5614" w:rsidRPr="000C39E3">
        <w:rPr>
          <w:rFonts w:ascii="Times New Roman" w:hAnsi="Times New Roman" w:cs="Times New Roman"/>
          <w:sz w:val="30"/>
          <w:szCs w:val="30"/>
        </w:rPr>
        <w:t>рост</w:t>
      </w:r>
      <w:r w:rsidR="00A73C68" w:rsidRPr="000C39E3">
        <w:rPr>
          <w:rFonts w:ascii="Times New Roman" w:hAnsi="Times New Roman" w:cs="Times New Roman"/>
          <w:sz w:val="30"/>
          <w:szCs w:val="30"/>
        </w:rPr>
        <w:t xml:space="preserve"> эффективности деятельности органов местного самоуправления</w:t>
      </w:r>
      <w:r w:rsidR="00F6548D" w:rsidRPr="000C39E3">
        <w:rPr>
          <w:rFonts w:ascii="Times New Roman" w:hAnsi="Times New Roman" w:cs="Times New Roman"/>
          <w:sz w:val="30"/>
          <w:szCs w:val="30"/>
        </w:rPr>
        <w:t xml:space="preserve"> и</w:t>
      </w:r>
      <w:r w:rsidR="00A73C68" w:rsidRPr="000C39E3">
        <w:rPr>
          <w:rFonts w:ascii="Times New Roman" w:hAnsi="Times New Roman" w:cs="Times New Roman"/>
          <w:sz w:val="30"/>
          <w:szCs w:val="30"/>
        </w:rPr>
        <w:t xml:space="preserve"> </w:t>
      </w:r>
      <w:r w:rsidR="00FD5614" w:rsidRPr="000C39E3">
        <w:rPr>
          <w:rFonts w:ascii="Times New Roman" w:hAnsi="Times New Roman" w:cs="Times New Roman"/>
          <w:sz w:val="30"/>
          <w:szCs w:val="30"/>
        </w:rPr>
        <w:t>повышение результативности</w:t>
      </w:r>
      <w:r w:rsidR="0023663E" w:rsidRPr="000C39E3">
        <w:rPr>
          <w:rFonts w:ascii="Times New Roman" w:hAnsi="Times New Roman" w:cs="Times New Roman"/>
          <w:sz w:val="30"/>
          <w:szCs w:val="30"/>
        </w:rPr>
        <w:t xml:space="preserve"> </w:t>
      </w:r>
      <w:r w:rsidR="00A73C68" w:rsidRPr="000C39E3">
        <w:rPr>
          <w:rFonts w:ascii="Times New Roman" w:hAnsi="Times New Roman" w:cs="Times New Roman"/>
          <w:sz w:val="30"/>
          <w:szCs w:val="30"/>
        </w:rPr>
        <w:t>расходования бюджетных средств.</w:t>
      </w:r>
    </w:p>
    <w:p w:rsidR="00F6548D" w:rsidRPr="000C39E3" w:rsidRDefault="00F6548D" w:rsidP="00F6548D">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Основой для формирования </w:t>
      </w:r>
      <w:r w:rsidR="005803A5" w:rsidRPr="000C39E3">
        <w:rPr>
          <w:rFonts w:ascii="Times New Roman" w:hAnsi="Times New Roman" w:cs="Times New Roman"/>
          <w:sz w:val="30"/>
          <w:szCs w:val="30"/>
        </w:rPr>
        <w:t xml:space="preserve">настоящей </w:t>
      </w:r>
      <w:r w:rsidRPr="000C39E3">
        <w:rPr>
          <w:rFonts w:ascii="Times New Roman" w:hAnsi="Times New Roman" w:cs="Times New Roman"/>
          <w:sz w:val="30"/>
          <w:szCs w:val="30"/>
        </w:rPr>
        <w:t xml:space="preserve">Программы также является </w:t>
      </w:r>
      <w:hyperlink r:id="rId11" w:history="1">
        <w:r w:rsidRPr="000C39E3">
          <w:rPr>
            <w:rFonts w:ascii="Times New Roman" w:hAnsi="Times New Roman" w:cs="Times New Roman"/>
            <w:sz w:val="30"/>
            <w:szCs w:val="30"/>
          </w:rPr>
          <w:t>Концепция</w:t>
        </w:r>
      </w:hyperlink>
      <w:r w:rsidRPr="000C39E3">
        <w:rPr>
          <w:rFonts w:ascii="Times New Roman" w:hAnsi="Times New Roman" w:cs="Times New Roman"/>
          <w:sz w:val="30"/>
          <w:szCs w:val="30"/>
        </w:rPr>
        <w:t xml:space="preserve"> повышения эффективности бюджетных расходов в 2019–2024 годах, утвержденная распоряжением Правительства Российской Федерации от 31.01.2019 № 117-р (далее – Концепция). В рамках Концепции предусматриваются действия по обеспечению долгосрочной сбалансированности и устойчивости бюджетов, совершенствованию межбюджетных отношений, развитию программно-целевого и проектного бюджетного планирования, повышению эффективности и качества оказания услуг в социальной сфере и другие меры.</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Исходя из основных положений </w:t>
      </w:r>
      <w:hyperlink r:id="rId12" w:history="1">
        <w:r w:rsidRPr="000C39E3">
          <w:rPr>
            <w:rFonts w:ascii="Times New Roman" w:hAnsi="Times New Roman" w:cs="Times New Roman"/>
            <w:sz w:val="30"/>
            <w:szCs w:val="30"/>
          </w:rPr>
          <w:t>Концепции</w:t>
        </w:r>
      </w:hyperlink>
      <w:r w:rsidRPr="000C39E3">
        <w:rPr>
          <w:rFonts w:ascii="Times New Roman" w:hAnsi="Times New Roman" w:cs="Times New Roman"/>
          <w:sz w:val="30"/>
          <w:szCs w:val="30"/>
        </w:rPr>
        <w:t xml:space="preserve"> и в целях </w:t>
      </w:r>
      <w:r w:rsidR="00C753E5" w:rsidRPr="000C39E3">
        <w:rPr>
          <w:rFonts w:ascii="Times New Roman" w:hAnsi="Times New Roman" w:cs="Times New Roman"/>
          <w:sz w:val="30"/>
          <w:szCs w:val="30"/>
        </w:rPr>
        <w:t xml:space="preserve">повышения качества финансового управления </w:t>
      </w:r>
      <w:r w:rsidRPr="000C39E3">
        <w:rPr>
          <w:rFonts w:ascii="Times New Roman" w:hAnsi="Times New Roman" w:cs="Times New Roman"/>
          <w:sz w:val="30"/>
          <w:szCs w:val="30"/>
        </w:rPr>
        <w:t>администрацией города Красноярска проводится работа по ряду направлений.</w:t>
      </w:r>
    </w:p>
    <w:p w:rsidR="000B7898" w:rsidRPr="000C39E3" w:rsidRDefault="00D06440" w:rsidP="00A771D5">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w:t>
      </w:r>
      <w:r w:rsidR="00E27D1E" w:rsidRPr="000C39E3">
        <w:rPr>
          <w:rFonts w:ascii="Times New Roman" w:hAnsi="Times New Roman" w:cs="Times New Roman"/>
          <w:sz w:val="30"/>
          <w:szCs w:val="30"/>
        </w:rPr>
        <w:t xml:space="preserve"> предстоящем трехлетнем периоде</w:t>
      </w:r>
      <w:r w:rsidR="006718BF" w:rsidRPr="000C39E3">
        <w:rPr>
          <w:rFonts w:ascii="Times New Roman" w:hAnsi="Times New Roman" w:cs="Times New Roman"/>
          <w:sz w:val="30"/>
          <w:szCs w:val="30"/>
        </w:rPr>
        <w:t xml:space="preserve"> по-прежнему</w:t>
      </w:r>
      <w:r w:rsidR="00703C73" w:rsidRPr="000C39E3">
        <w:rPr>
          <w:rFonts w:ascii="Times New Roman" w:hAnsi="Times New Roman" w:cs="Times New Roman"/>
          <w:sz w:val="30"/>
          <w:szCs w:val="30"/>
        </w:rPr>
        <w:t xml:space="preserve"> остается приоритетной</w:t>
      </w:r>
      <w:r w:rsidR="00E27D1E" w:rsidRPr="000C39E3">
        <w:rPr>
          <w:rFonts w:ascii="Times New Roman" w:hAnsi="Times New Roman" w:cs="Times New Roman"/>
          <w:sz w:val="30"/>
          <w:szCs w:val="30"/>
        </w:rPr>
        <w:t xml:space="preserve"> задача активно участвовать в реализаци</w:t>
      </w:r>
      <w:r w:rsidR="0044750A" w:rsidRPr="000C39E3">
        <w:rPr>
          <w:rFonts w:ascii="Times New Roman" w:hAnsi="Times New Roman" w:cs="Times New Roman"/>
          <w:sz w:val="30"/>
          <w:szCs w:val="30"/>
        </w:rPr>
        <w:t>и</w:t>
      </w:r>
      <w:r w:rsidR="00E27D1E" w:rsidRPr="000C39E3">
        <w:rPr>
          <w:rFonts w:ascii="Times New Roman" w:hAnsi="Times New Roman" w:cs="Times New Roman"/>
          <w:sz w:val="30"/>
          <w:szCs w:val="30"/>
        </w:rPr>
        <w:t xml:space="preserve"> национальных проектов, сформированных в соответствии с Указ</w:t>
      </w:r>
      <w:r w:rsidR="000B4B1E" w:rsidRPr="000C39E3">
        <w:rPr>
          <w:rFonts w:ascii="Times New Roman" w:hAnsi="Times New Roman" w:cs="Times New Roman"/>
          <w:sz w:val="30"/>
          <w:szCs w:val="30"/>
        </w:rPr>
        <w:t>ами</w:t>
      </w:r>
      <w:r w:rsidR="00E27D1E" w:rsidRPr="000C39E3">
        <w:rPr>
          <w:rFonts w:ascii="Times New Roman" w:hAnsi="Times New Roman" w:cs="Times New Roman"/>
          <w:sz w:val="30"/>
          <w:szCs w:val="30"/>
        </w:rPr>
        <w:t xml:space="preserve"> Президента Российской Федерации от 07.05.2018 № 204 «О национальных целях и стратегических задачах развития Российской Федерации на период </w:t>
      </w:r>
      <w:r w:rsidR="00DA7178">
        <w:rPr>
          <w:rFonts w:ascii="Times New Roman" w:hAnsi="Times New Roman" w:cs="Times New Roman"/>
          <w:sz w:val="30"/>
          <w:szCs w:val="30"/>
        </w:rPr>
        <w:t xml:space="preserve">                        до 2024 года»,</w:t>
      </w:r>
      <w:r w:rsidR="00E27D1E" w:rsidRPr="000C39E3">
        <w:rPr>
          <w:rFonts w:ascii="Times New Roman" w:hAnsi="Times New Roman" w:cs="Times New Roman"/>
          <w:sz w:val="30"/>
          <w:szCs w:val="30"/>
        </w:rPr>
        <w:t xml:space="preserve"> от 21.07.2020 № 474 «О национальных целях развития Российской Федерации на период до 2030 года».</w:t>
      </w:r>
      <w:r w:rsidR="00BB786E" w:rsidRPr="000C39E3">
        <w:rPr>
          <w:rFonts w:ascii="Times New Roman" w:hAnsi="Times New Roman" w:cs="Times New Roman"/>
          <w:sz w:val="30"/>
          <w:szCs w:val="30"/>
        </w:rPr>
        <w:t xml:space="preserve"> </w:t>
      </w:r>
      <w:r w:rsidR="000B4B1E" w:rsidRPr="000C39E3">
        <w:rPr>
          <w:rFonts w:ascii="Times New Roman" w:hAnsi="Times New Roman" w:cs="Times New Roman"/>
          <w:sz w:val="30"/>
          <w:szCs w:val="30"/>
        </w:rPr>
        <w:t xml:space="preserve">Ориентир на </w:t>
      </w:r>
      <w:r w:rsidR="00092805" w:rsidRPr="000C39E3">
        <w:rPr>
          <w:rFonts w:ascii="Times New Roman" w:hAnsi="Times New Roman" w:cs="Times New Roman"/>
          <w:sz w:val="30"/>
          <w:szCs w:val="30"/>
        </w:rPr>
        <w:t xml:space="preserve">общегосударственные </w:t>
      </w:r>
      <w:r w:rsidR="000B4B1E" w:rsidRPr="000C39E3">
        <w:rPr>
          <w:rFonts w:ascii="Times New Roman" w:hAnsi="Times New Roman" w:cs="Times New Roman"/>
          <w:sz w:val="30"/>
          <w:szCs w:val="30"/>
        </w:rPr>
        <w:t>национальные цели способствует стабильному развитию социально-экономической системы в долгосрочном периоде.</w:t>
      </w:r>
    </w:p>
    <w:p w:rsidR="00B048AA" w:rsidRPr="000C39E3" w:rsidRDefault="00B048AA" w:rsidP="00B048AA">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 рамках проводимой работы</w:t>
      </w:r>
      <w:r w:rsidR="00DA7178">
        <w:rPr>
          <w:rFonts w:ascii="Times New Roman" w:hAnsi="Times New Roman" w:cs="Times New Roman"/>
          <w:sz w:val="30"/>
          <w:szCs w:val="30"/>
        </w:rPr>
        <w:t>, начиная с 2021 года</w:t>
      </w:r>
      <w:r w:rsidRPr="000C39E3">
        <w:rPr>
          <w:rFonts w:ascii="Times New Roman" w:hAnsi="Times New Roman" w:cs="Times New Roman"/>
          <w:sz w:val="30"/>
          <w:szCs w:val="30"/>
        </w:rPr>
        <w:t xml:space="preserve"> </w:t>
      </w:r>
      <w:r w:rsidR="003E5F42" w:rsidRPr="000C39E3">
        <w:rPr>
          <w:rFonts w:ascii="Times New Roman" w:hAnsi="Times New Roman" w:cs="Times New Roman"/>
          <w:sz w:val="30"/>
          <w:szCs w:val="30"/>
        </w:rPr>
        <w:t xml:space="preserve">администрацией города с </w:t>
      </w:r>
      <w:r w:rsidR="00AE38F7" w:rsidRPr="000C39E3">
        <w:rPr>
          <w:rFonts w:ascii="Times New Roman" w:hAnsi="Times New Roman" w:cs="Times New Roman"/>
          <w:sz w:val="30"/>
          <w:szCs w:val="30"/>
        </w:rPr>
        <w:t xml:space="preserve">отраслевыми министерствами </w:t>
      </w:r>
      <w:r w:rsidR="003E5F42" w:rsidRPr="000C39E3">
        <w:rPr>
          <w:rFonts w:ascii="Times New Roman" w:hAnsi="Times New Roman" w:cs="Times New Roman"/>
          <w:sz w:val="30"/>
          <w:szCs w:val="30"/>
        </w:rPr>
        <w:t>Красноярского края</w:t>
      </w:r>
      <w:r w:rsidR="00E907E9" w:rsidRPr="000C39E3">
        <w:rPr>
          <w:rFonts w:ascii="Times New Roman" w:hAnsi="Times New Roman" w:cs="Times New Roman"/>
          <w:sz w:val="30"/>
          <w:szCs w:val="30"/>
        </w:rPr>
        <w:t>,</w:t>
      </w:r>
      <w:r w:rsidR="003E5F42" w:rsidRPr="000C39E3">
        <w:rPr>
          <w:rFonts w:ascii="Times New Roman" w:hAnsi="Times New Roman" w:cs="Times New Roman"/>
          <w:sz w:val="30"/>
          <w:szCs w:val="30"/>
        </w:rPr>
        <w:t xml:space="preserve"> </w:t>
      </w:r>
      <w:r w:rsidR="0015140C" w:rsidRPr="000C39E3">
        <w:rPr>
          <w:rFonts w:ascii="Times New Roman" w:hAnsi="Times New Roman" w:cs="Times New Roman"/>
          <w:sz w:val="30"/>
          <w:szCs w:val="30"/>
        </w:rPr>
        <w:t xml:space="preserve">помимо соглашений о выделении средств из </w:t>
      </w:r>
      <w:r w:rsidR="00E907E9" w:rsidRPr="000C39E3">
        <w:rPr>
          <w:rFonts w:ascii="Times New Roman" w:hAnsi="Times New Roman" w:cs="Times New Roman"/>
          <w:sz w:val="30"/>
          <w:szCs w:val="30"/>
        </w:rPr>
        <w:t>вышестоящих бюджетов,</w:t>
      </w:r>
      <w:r w:rsidR="0015140C" w:rsidRPr="000C39E3">
        <w:rPr>
          <w:rFonts w:ascii="Times New Roman" w:hAnsi="Times New Roman" w:cs="Times New Roman"/>
          <w:sz w:val="30"/>
          <w:szCs w:val="30"/>
        </w:rPr>
        <w:t xml:space="preserve"> </w:t>
      </w:r>
      <w:r w:rsidRPr="000C39E3">
        <w:rPr>
          <w:rFonts w:ascii="Times New Roman" w:hAnsi="Times New Roman" w:cs="Times New Roman"/>
          <w:sz w:val="30"/>
          <w:szCs w:val="30"/>
        </w:rPr>
        <w:t xml:space="preserve">заключаются соглашения о реализации региональных проектов в </w:t>
      </w:r>
      <w:r w:rsidR="00DA7178">
        <w:rPr>
          <w:rFonts w:ascii="Times New Roman" w:hAnsi="Times New Roman" w:cs="Times New Roman"/>
          <w:sz w:val="30"/>
          <w:szCs w:val="30"/>
        </w:rPr>
        <w:t xml:space="preserve">городе </w:t>
      </w:r>
      <w:r w:rsidRPr="000C39E3">
        <w:rPr>
          <w:rFonts w:ascii="Times New Roman" w:hAnsi="Times New Roman" w:cs="Times New Roman"/>
          <w:sz w:val="30"/>
          <w:szCs w:val="30"/>
        </w:rPr>
        <w:t>Красноярске</w:t>
      </w:r>
      <w:r w:rsidR="00AE38F7" w:rsidRPr="000C39E3">
        <w:rPr>
          <w:rFonts w:ascii="Times New Roman" w:hAnsi="Times New Roman" w:cs="Times New Roman"/>
          <w:sz w:val="30"/>
          <w:szCs w:val="30"/>
        </w:rPr>
        <w:t xml:space="preserve"> в системе «Электронный бюджет»</w:t>
      </w:r>
      <w:r w:rsidR="00CB53CF" w:rsidRPr="000C39E3">
        <w:rPr>
          <w:rFonts w:ascii="Times New Roman" w:hAnsi="Times New Roman" w:cs="Times New Roman"/>
          <w:sz w:val="30"/>
          <w:szCs w:val="30"/>
        </w:rPr>
        <w:t xml:space="preserve"> </w:t>
      </w:r>
      <w:r w:rsidR="0015140C" w:rsidRPr="000C39E3">
        <w:rPr>
          <w:rFonts w:ascii="Times New Roman" w:hAnsi="Times New Roman" w:cs="Times New Roman"/>
          <w:sz w:val="30"/>
          <w:szCs w:val="30"/>
        </w:rPr>
        <w:t xml:space="preserve">по </w:t>
      </w:r>
      <w:r w:rsidR="009970D5" w:rsidRPr="000C39E3">
        <w:rPr>
          <w:rFonts w:ascii="Times New Roman" w:hAnsi="Times New Roman" w:cs="Times New Roman"/>
          <w:sz w:val="30"/>
          <w:szCs w:val="30"/>
        </w:rPr>
        <w:t>достижени</w:t>
      </w:r>
      <w:r w:rsidR="0015140C" w:rsidRPr="000C39E3">
        <w:rPr>
          <w:rFonts w:ascii="Times New Roman" w:hAnsi="Times New Roman" w:cs="Times New Roman"/>
          <w:sz w:val="30"/>
          <w:szCs w:val="30"/>
        </w:rPr>
        <w:t>ю</w:t>
      </w:r>
      <w:r w:rsidR="009970D5" w:rsidRPr="000C39E3">
        <w:rPr>
          <w:rFonts w:ascii="Times New Roman" w:hAnsi="Times New Roman" w:cs="Times New Roman"/>
          <w:sz w:val="30"/>
          <w:szCs w:val="30"/>
        </w:rPr>
        <w:t xml:space="preserve"> результатов и показателей при исполнении региональных проектов, направленных на реализацию национальных проектов.</w:t>
      </w:r>
    </w:p>
    <w:p w:rsidR="000B4B1E" w:rsidRPr="000C39E3" w:rsidRDefault="000B7898" w:rsidP="00A771D5">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В связи с утверждением постановления Правительства Российской Федерации от 26.05.2021 № 786 </w:t>
      </w:r>
      <w:r w:rsidR="003170EE" w:rsidRPr="000C39E3">
        <w:rPr>
          <w:rFonts w:ascii="Times New Roman" w:hAnsi="Times New Roman" w:cs="Times New Roman"/>
          <w:sz w:val="30"/>
          <w:szCs w:val="30"/>
        </w:rPr>
        <w:t xml:space="preserve">«О системе управления государственными программами Российской Федерации» </w:t>
      </w:r>
      <w:r w:rsidRPr="000C39E3">
        <w:rPr>
          <w:rFonts w:ascii="Times New Roman" w:hAnsi="Times New Roman" w:cs="Times New Roman"/>
          <w:sz w:val="30"/>
          <w:szCs w:val="30"/>
        </w:rPr>
        <w:t>в 2021 году к</w:t>
      </w:r>
      <w:r w:rsidR="000B4B1E" w:rsidRPr="000C39E3">
        <w:rPr>
          <w:rFonts w:ascii="Times New Roman" w:hAnsi="Times New Roman" w:cs="Times New Roman"/>
          <w:sz w:val="30"/>
          <w:szCs w:val="30"/>
        </w:rPr>
        <w:t>ачественно новый толчок</w:t>
      </w:r>
      <w:r w:rsidRPr="000C39E3">
        <w:rPr>
          <w:rFonts w:ascii="Times New Roman" w:hAnsi="Times New Roman" w:cs="Times New Roman"/>
          <w:sz w:val="30"/>
          <w:szCs w:val="30"/>
        </w:rPr>
        <w:t xml:space="preserve"> получила система управления государственными программами.</w:t>
      </w:r>
      <w:r w:rsidR="00C134FC" w:rsidRPr="000C39E3">
        <w:rPr>
          <w:rFonts w:ascii="Times New Roman" w:hAnsi="Times New Roman" w:cs="Times New Roman"/>
          <w:sz w:val="30"/>
          <w:szCs w:val="30"/>
        </w:rPr>
        <w:t xml:space="preserve"> </w:t>
      </w:r>
      <w:r w:rsidR="00D74F12" w:rsidRPr="000C39E3">
        <w:rPr>
          <w:rFonts w:ascii="Times New Roman" w:hAnsi="Times New Roman" w:cs="Times New Roman"/>
          <w:sz w:val="30"/>
          <w:szCs w:val="30"/>
        </w:rPr>
        <w:t xml:space="preserve">Принятые новшества </w:t>
      </w:r>
      <w:r w:rsidR="0044750A" w:rsidRPr="000C39E3">
        <w:rPr>
          <w:rFonts w:ascii="Times New Roman" w:hAnsi="Times New Roman" w:cs="Times New Roman"/>
          <w:sz w:val="30"/>
          <w:szCs w:val="30"/>
        </w:rPr>
        <w:t xml:space="preserve">позволят </w:t>
      </w:r>
      <w:r w:rsidR="00D74F12" w:rsidRPr="000C39E3">
        <w:rPr>
          <w:rFonts w:ascii="Times New Roman" w:hAnsi="Times New Roman" w:cs="Times New Roman"/>
          <w:sz w:val="30"/>
          <w:szCs w:val="30"/>
        </w:rPr>
        <w:t>синхронизировать подходы</w:t>
      </w:r>
      <w:r w:rsidR="00DA7178">
        <w:rPr>
          <w:rFonts w:ascii="Times New Roman" w:hAnsi="Times New Roman" w:cs="Times New Roman"/>
          <w:sz w:val="30"/>
          <w:szCs w:val="30"/>
        </w:rPr>
        <w:t xml:space="preserve">          </w:t>
      </w:r>
      <w:r w:rsidR="00D74F12" w:rsidRPr="000C39E3">
        <w:rPr>
          <w:rFonts w:ascii="Times New Roman" w:hAnsi="Times New Roman" w:cs="Times New Roman"/>
          <w:sz w:val="30"/>
          <w:szCs w:val="30"/>
        </w:rPr>
        <w:t xml:space="preserve"> к управлению национальными проектами и государственными программам</w:t>
      </w:r>
      <w:r w:rsidR="00A771D5" w:rsidRPr="000C39E3">
        <w:rPr>
          <w:rFonts w:ascii="Times New Roman" w:hAnsi="Times New Roman" w:cs="Times New Roman"/>
          <w:sz w:val="30"/>
          <w:szCs w:val="30"/>
        </w:rPr>
        <w:t xml:space="preserve">и. </w:t>
      </w:r>
      <w:r w:rsidR="00D74F12" w:rsidRPr="000C39E3">
        <w:rPr>
          <w:rFonts w:ascii="Times New Roman" w:hAnsi="Times New Roman" w:cs="Times New Roman"/>
          <w:sz w:val="30"/>
          <w:szCs w:val="30"/>
        </w:rPr>
        <w:t>Переход к новой системе целеполагания еще проходит апробацию на федеральном уровне.</w:t>
      </w:r>
      <w:r w:rsidRPr="000C39E3">
        <w:rPr>
          <w:rFonts w:ascii="Times New Roman" w:hAnsi="Times New Roman" w:cs="Times New Roman"/>
          <w:sz w:val="30"/>
          <w:szCs w:val="30"/>
        </w:rPr>
        <w:t xml:space="preserve"> </w:t>
      </w:r>
      <w:r w:rsidR="000B4B1E" w:rsidRPr="000C39E3">
        <w:rPr>
          <w:rFonts w:ascii="Times New Roman" w:hAnsi="Times New Roman" w:cs="Times New Roman"/>
          <w:sz w:val="30"/>
          <w:szCs w:val="30"/>
        </w:rPr>
        <w:t xml:space="preserve">  </w:t>
      </w:r>
    </w:p>
    <w:p w:rsidR="00D74F12" w:rsidRPr="000C39E3" w:rsidRDefault="0044750A" w:rsidP="00D74F12">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В 2022–2024 годах также </w:t>
      </w:r>
      <w:r w:rsidR="00E27D1E" w:rsidRPr="000C39E3">
        <w:rPr>
          <w:rFonts w:ascii="Times New Roman" w:hAnsi="Times New Roman" w:cs="Times New Roman"/>
          <w:sz w:val="30"/>
          <w:szCs w:val="30"/>
        </w:rPr>
        <w:t>планируется продолж</w:t>
      </w:r>
      <w:r w:rsidR="00B55625" w:rsidRPr="000C39E3">
        <w:rPr>
          <w:rFonts w:ascii="Times New Roman" w:hAnsi="Times New Roman" w:cs="Times New Roman"/>
          <w:sz w:val="30"/>
          <w:szCs w:val="30"/>
        </w:rPr>
        <w:t>и</w:t>
      </w:r>
      <w:r w:rsidR="00E27D1E" w:rsidRPr="000C39E3">
        <w:rPr>
          <w:rFonts w:ascii="Times New Roman" w:hAnsi="Times New Roman" w:cs="Times New Roman"/>
          <w:sz w:val="30"/>
          <w:szCs w:val="30"/>
        </w:rPr>
        <w:t>ть работу по взаимодействию с отраслевыми краевыми и федеральными органами исполнительной власти по привлечению дополнительных средств из вышестоящих бюджетов на решение важных для города задач. Развитие межбюджетных отношений в условиях достижения общегосударственных национальных целей приобретает особую актуальность.</w:t>
      </w:r>
    </w:p>
    <w:p w:rsidR="006C5AAF" w:rsidRPr="000C39E3" w:rsidRDefault="006C5AAF" w:rsidP="006C5AAF">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Одним из приоритетных направлений деятельности муниципалитета является решение задач по увеличению доходной части бюджета города.</w:t>
      </w:r>
    </w:p>
    <w:p w:rsidR="006C5AAF" w:rsidRPr="000C39E3" w:rsidRDefault="00DA7178" w:rsidP="006C5AAF">
      <w:pPr>
        <w:pStyle w:val="ConsPlusNormal"/>
        <w:tabs>
          <w:tab w:val="left" w:pos="0"/>
        </w:tabs>
        <w:ind w:firstLine="709"/>
        <w:contextualSpacing/>
        <w:jc w:val="both"/>
        <w:rPr>
          <w:rFonts w:ascii="Times New Roman" w:hAnsi="Times New Roman" w:cs="Times New Roman"/>
          <w:sz w:val="30"/>
          <w:szCs w:val="30"/>
        </w:rPr>
      </w:pPr>
      <w:r>
        <w:rPr>
          <w:rFonts w:ascii="Times New Roman" w:hAnsi="Times New Roman" w:cs="Times New Roman"/>
          <w:sz w:val="30"/>
          <w:szCs w:val="30"/>
        </w:rPr>
        <w:t>Начиная с 2014 года</w:t>
      </w:r>
      <w:r w:rsidR="006C5AAF" w:rsidRPr="000C39E3">
        <w:rPr>
          <w:rFonts w:ascii="Times New Roman" w:hAnsi="Times New Roman" w:cs="Times New Roman"/>
          <w:sz w:val="30"/>
          <w:szCs w:val="30"/>
        </w:rPr>
        <w:t xml:space="preserve"> утверждаются Главой города и реализуются администрацией города Планы по мобилизации доходов. Планами предусмотрены мероприятия, направленные на развитие налогового потенциала, повышение качества администрирования доходов и сокращение задолженности по платежам в бюджет, эффективное управление муниципальной собственностью и земельными ресурсами, выявление </w:t>
      </w:r>
      <w:r>
        <w:rPr>
          <w:rFonts w:ascii="Times New Roman" w:hAnsi="Times New Roman" w:cs="Times New Roman"/>
          <w:sz w:val="30"/>
          <w:szCs w:val="30"/>
        </w:rPr>
        <w:t xml:space="preserve">              </w:t>
      </w:r>
      <w:r w:rsidR="006C5AAF" w:rsidRPr="000C39E3">
        <w:rPr>
          <w:rFonts w:ascii="Times New Roman" w:hAnsi="Times New Roman" w:cs="Times New Roman"/>
          <w:sz w:val="30"/>
          <w:szCs w:val="30"/>
        </w:rPr>
        <w:t xml:space="preserve">в рамках межведомственного взаимодействия с налоговыми, правоохранительными и иными федеральными органами резервов увеличения доходной базы бюджета города. </w:t>
      </w:r>
    </w:p>
    <w:p w:rsidR="006C5AAF" w:rsidRPr="000C39E3" w:rsidRDefault="006C5AAF" w:rsidP="006C5AAF">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 целях создания новых рабочих мест, укрепления налогооблагаемой базы о</w:t>
      </w:r>
      <w:r w:rsidR="00DA7178">
        <w:rPr>
          <w:rFonts w:ascii="Times New Roman" w:hAnsi="Times New Roman" w:cs="Times New Roman"/>
          <w:sz w:val="30"/>
          <w:szCs w:val="30"/>
        </w:rPr>
        <w:t>рганами местного самоуправления</w:t>
      </w:r>
      <w:r w:rsidRPr="000C39E3">
        <w:rPr>
          <w:rFonts w:ascii="Times New Roman" w:hAnsi="Times New Roman" w:cs="Times New Roman"/>
          <w:sz w:val="30"/>
          <w:szCs w:val="30"/>
        </w:rPr>
        <w:t xml:space="preserve"> в рамках установленных законодател</w:t>
      </w:r>
      <w:r w:rsidR="00DA7178">
        <w:rPr>
          <w:rFonts w:ascii="Times New Roman" w:hAnsi="Times New Roman" w:cs="Times New Roman"/>
          <w:sz w:val="30"/>
          <w:szCs w:val="30"/>
        </w:rPr>
        <w:t>ьством муниципальных полномочий</w:t>
      </w:r>
      <w:r w:rsidRPr="000C39E3">
        <w:rPr>
          <w:rFonts w:ascii="Times New Roman" w:hAnsi="Times New Roman" w:cs="Times New Roman"/>
          <w:sz w:val="30"/>
          <w:szCs w:val="30"/>
        </w:rPr>
        <w:t xml:space="preserve"> осуществляется поддержка и развитие малого и среднего предпринимательства.</w:t>
      </w:r>
    </w:p>
    <w:p w:rsidR="006C5AAF" w:rsidRPr="000C39E3" w:rsidRDefault="006C5AAF" w:rsidP="006C5AAF">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Перед краевыми органами власти на протяжении ряда лет обозначаются вопросы необходимости пересмотра межбюджетных отношений в части установления городу дополнительных нормативов отчислений по доходным источникам. </w:t>
      </w:r>
    </w:p>
    <w:p w:rsidR="006C5AAF" w:rsidRPr="000C39E3" w:rsidRDefault="006C5AAF" w:rsidP="006C5AAF">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 01.01.2021 на краевом уровне установлен единый норматив отчислений по доходам от упрощенной системы налогообложения в бюджеты городских округов в размере 50 процентов, что оказало существенное влияние на увеличение поступлений в бюджет города Красноярска.</w:t>
      </w:r>
    </w:p>
    <w:p w:rsidR="006C5AAF" w:rsidRPr="000C39E3" w:rsidRDefault="006C5AAF" w:rsidP="006C5AAF">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Следует учитывать, что возможности по увеличению собственной доходной базы бюджета города ограничены, поскольку сокращаются доходы от арендных платежей в результате приватизации муниципального имущества, передачи его в федеральную и краевую собственность.</w:t>
      </w:r>
    </w:p>
    <w:p w:rsidR="006C5AAF" w:rsidRPr="000C39E3" w:rsidRDefault="00B42AA0" w:rsidP="006C5AAF">
      <w:pPr>
        <w:pStyle w:val="ConsPlusNormal"/>
        <w:tabs>
          <w:tab w:val="left" w:pos="0"/>
        </w:tabs>
        <w:ind w:firstLine="709"/>
        <w:contextualSpacing/>
        <w:jc w:val="both"/>
        <w:rPr>
          <w:rFonts w:ascii="Times New Roman" w:hAnsi="Times New Roman" w:cs="Times New Roman"/>
          <w:sz w:val="30"/>
          <w:szCs w:val="30"/>
        </w:rPr>
      </w:pPr>
      <w:r>
        <w:rPr>
          <w:rFonts w:ascii="Times New Roman" w:hAnsi="Times New Roman" w:cs="Times New Roman"/>
          <w:sz w:val="30"/>
          <w:szCs w:val="30"/>
        </w:rPr>
        <w:t>Несмотря на это</w:t>
      </w:r>
      <w:r w:rsidR="006C5AAF" w:rsidRPr="000C39E3">
        <w:rPr>
          <w:rFonts w:ascii="Times New Roman" w:hAnsi="Times New Roman" w:cs="Times New Roman"/>
          <w:sz w:val="30"/>
          <w:szCs w:val="30"/>
        </w:rPr>
        <w:t xml:space="preserve"> муниципалитет продолжает изыскивать ресурсы для наполнения бюджета города.</w:t>
      </w:r>
    </w:p>
    <w:p w:rsidR="006C5AAF" w:rsidRPr="000C39E3" w:rsidRDefault="006C5AAF" w:rsidP="006C5AAF">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Резервом роста неналоговых поступлений остается погашение задолженности по основному источнику неналоговых доходов – арендной плате за муниципальное имущество и земельные участки. Проведение мероприятий по снижению задолженности  находится у администрации города на постоянном контроле. </w:t>
      </w:r>
    </w:p>
    <w:p w:rsidR="006C5AAF" w:rsidRPr="000C39E3" w:rsidRDefault="006C5AAF" w:rsidP="006C5AAF">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Учитывая необходимость расширения собственной доходной базы для решения текущих вопросов жизнедеятельности города, работа по мобилизации доходов и поиску дополнительных источников будет продолжена в плановом периоде. </w:t>
      </w:r>
    </w:p>
    <w:p w:rsidR="00BD3291" w:rsidRPr="000C39E3" w:rsidRDefault="00BD3291" w:rsidP="006C5AAF">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Как и в предыдущие годы, ключевым направлением работы по повышению эффективности бюджетных расходов является их </w:t>
      </w:r>
      <w:proofErr w:type="spellStart"/>
      <w:r w:rsidRPr="000C39E3">
        <w:rPr>
          <w:rFonts w:ascii="Times New Roman" w:hAnsi="Times New Roman" w:cs="Times New Roman"/>
          <w:sz w:val="30"/>
          <w:szCs w:val="30"/>
        </w:rPr>
        <w:t>приоритизация</w:t>
      </w:r>
      <w:proofErr w:type="spellEnd"/>
      <w:r w:rsidRPr="000C39E3">
        <w:rPr>
          <w:rFonts w:ascii="Times New Roman" w:hAnsi="Times New Roman" w:cs="Times New Roman"/>
          <w:sz w:val="30"/>
          <w:szCs w:val="30"/>
        </w:rPr>
        <w:t xml:space="preserve"> согласно целям социально-экономического развития города, </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 xml:space="preserve">а также поиск внутренних резервов для сохранения устойчивости и сбалансированности бюджета города. Реализация этих задач осуществляется в том числе в рамках городского ежегодного Плана мероприятий </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по оптимизации расходов и сове</w:t>
      </w:r>
      <w:r w:rsidR="00021365" w:rsidRPr="000C39E3">
        <w:rPr>
          <w:rFonts w:ascii="Times New Roman" w:hAnsi="Times New Roman" w:cs="Times New Roman"/>
          <w:sz w:val="30"/>
          <w:szCs w:val="30"/>
        </w:rPr>
        <w:t>ршенствованию долговой политики</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 xml:space="preserve"> и предполагает проведение систематического анализа базовых постоянных расходов бюджета.</w:t>
      </w:r>
    </w:p>
    <w:p w:rsidR="005D755C" w:rsidRPr="000C39E3" w:rsidRDefault="005D755C"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Наибольшие резервы по итогам проведенных мероприятий за последние годы были изысканы посредством:</w:t>
      </w:r>
    </w:p>
    <w:p w:rsidR="005D755C" w:rsidRPr="000C39E3" w:rsidRDefault="005D755C"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инвентаризации ассигнований с целью выявления экономии</w:t>
      </w:r>
      <w:r w:rsidR="006A5015" w:rsidRPr="000C39E3">
        <w:rPr>
          <w:rFonts w:ascii="Times New Roman" w:hAnsi="Times New Roman" w:cs="Times New Roman"/>
          <w:sz w:val="30"/>
          <w:szCs w:val="30"/>
        </w:rPr>
        <w:t xml:space="preserve"> по результатам торгов </w:t>
      </w:r>
      <w:r w:rsidRPr="000C39E3">
        <w:rPr>
          <w:rFonts w:ascii="Times New Roman" w:hAnsi="Times New Roman" w:cs="Times New Roman"/>
          <w:sz w:val="30"/>
          <w:szCs w:val="30"/>
        </w:rPr>
        <w:t>и невостребованных средств, в том числе за счет снижения сметной стоимости объектов при рассмотрении проектно-сметной документации путем применения новых технических решений;</w:t>
      </w:r>
    </w:p>
    <w:p w:rsidR="005D755C" w:rsidRPr="000C39E3" w:rsidRDefault="005D755C"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проведения </w:t>
      </w:r>
      <w:proofErr w:type="spellStart"/>
      <w:r w:rsidRPr="000C39E3">
        <w:rPr>
          <w:rFonts w:ascii="Times New Roman" w:hAnsi="Times New Roman" w:cs="Times New Roman"/>
          <w:sz w:val="30"/>
          <w:szCs w:val="30"/>
        </w:rPr>
        <w:t>претензионно-исковой</w:t>
      </w:r>
      <w:proofErr w:type="spellEnd"/>
      <w:r w:rsidRPr="000C39E3">
        <w:rPr>
          <w:rFonts w:ascii="Times New Roman" w:hAnsi="Times New Roman" w:cs="Times New Roman"/>
          <w:sz w:val="30"/>
          <w:szCs w:val="30"/>
        </w:rPr>
        <w:t xml:space="preserve"> работы с подрядчиками, поставщиками в случае неисполнения обязательств по муниципальным контрактам (договорам);</w:t>
      </w:r>
    </w:p>
    <w:p w:rsidR="005D755C" w:rsidRPr="000C39E3" w:rsidRDefault="005D755C"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снижения расходов на содержание аппарата управления;</w:t>
      </w:r>
    </w:p>
    <w:p w:rsidR="0078350C" w:rsidRPr="000C39E3" w:rsidRDefault="0078350C"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ограничения отдельных направлений расходов до стабилизации санитарно-эпидемиологической обстановки и преодоления экономических последствий распространения новой </w:t>
      </w:r>
      <w:proofErr w:type="spellStart"/>
      <w:r w:rsidRPr="000C39E3">
        <w:rPr>
          <w:rFonts w:ascii="Times New Roman" w:hAnsi="Times New Roman" w:cs="Times New Roman"/>
          <w:sz w:val="30"/>
          <w:szCs w:val="30"/>
        </w:rPr>
        <w:t>коронавирусной</w:t>
      </w:r>
      <w:proofErr w:type="spellEnd"/>
      <w:r w:rsidRPr="000C39E3">
        <w:rPr>
          <w:rFonts w:ascii="Times New Roman" w:hAnsi="Times New Roman" w:cs="Times New Roman"/>
          <w:sz w:val="30"/>
          <w:szCs w:val="30"/>
        </w:rPr>
        <w:t xml:space="preserve"> инфекции (COVID-19);</w:t>
      </w:r>
    </w:p>
    <w:p w:rsidR="00250597" w:rsidRPr="000C39E3" w:rsidRDefault="00250597" w:rsidP="00250597">
      <w:pPr>
        <w:ind w:firstLine="709"/>
        <w:jc w:val="both"/>
        <w:rPr>
          <w:rFonts w:eastAsia="Times New Roman"/>
          <w:sz w:val="30"/>
          <w:szCs w:val="30"/>
          <w:lang w:eastAsia="ru-RU"/>
        </w:rPr>
      </w:pPr>
      <w:r w:rsidRPr="000C39E3">
        <w:rPr>
          <w:rFonts w:eastAsia="Times New Roman"/>
          <w:sz w:val="30"/>
          <w:szCs w:val="30"/>
          <w:lang w:eastAsia="ru-RU"/>
        </w:rPr>
        <w:t xml:space="preserve">снижения расходов на содержание муниципального долга </w:t>
      </w:r>
      <w:r w:rsidR="000556A8" w:rsidRPr="000C39E3">
        <w:rPr>
          <w:rFonts w:eastAsia="Times New Roman"/>
          <w:sz w:val="30"/>
          <w:szCs w:val="30"/>
          <w:lang w:eastAsia="ru-RU"/>
        </w:rPr>
        <w:t>путем</w:t>
      </w:r>
      <w:r w:rsidRPr="000C39E3">
        <w:rPr>
          <w:rFonts w:eastAsia="Times New Roman"/>
          <w:sz w:val="30"/>
          <w:szCs w:val="30"/>
          <w:lang w:eastAsia="ru-RU"/>
        </w:rPr>
        <w:t>:</w:t>
      </w:r>
    </w:p>
    <w:p w:rsidR="00250597" w:rsidRPr="000C39E3" w:rsidRDefault="00250597" w:rsidP="00250597">
      <w:pPr>
        <w:ind w:firstLine="709"/>
        <w:jc w:val="both"/>
        <w:rPr>
          <w:rFonts w:eastAsia="Times New Roman"/>
          <w:sz w:val="30"/>
          <w:szCs w:val="30"/>
          <w:lang w:eastAsia="ru-RU"/>
        </w:rPr>
      </w:pPr>
      <w:r w:rsidRPr="000C39E3">
        <w:rPr>
          <w:rFonts w:eastAsia="Times New Roman"/>
          <w:sz w:val="30"/>
          <w:szCs w:val="30"/>
          <w:lang w:eastAsia="ru-RU"/>
        </w:rPr>
        <w:t xml:space="preserve">замещения действующих кредитных линий кредитами с более низкой процентной ставкой; </w:t>
      </w:r>
    </w:p>
    <w:p w:rsidR="00250597" w:rsidRPr="000C39E3" w:rsidRDefault="00250597" w:rsidP="00250597">
      <w:pPr>
        <w:ind w:firstLine="709"/>
        <w:jc w:val="both"/>
        <w:rPr>
          <w:rFonts w:eastAsia="Times New Roman"/>
          <w:sz w:val="30"/>
          <w:szCs w:val="30"/>
          <w:lang w:eastAsia="ru-RU"/>
        </w:rPr>
      </w:pPr>
      <w:r w:rsidRPr="000C39E3">
        <w:rPr>
          <w:rFonts w:eastAsia="Times New Roman"/>
          <w:sz w:val="30"/>
          <w:szCs w:val="30"/>
          <w:lang w:eastAsia="ru-RU"/>
        </w:rPr>
        <w:t>реструктуризации бюджетных кредитов;</w:t>
      </w:r>
    </w:p>
    <w:p w:rsidR="00250597" w:rsidRPr="000C39E3" w:rsidRDefault="00250597" w:rsidP="00250597">
      <w:pPr>
        <w:ind w:firstLine="709"/>
        <w:jc w:val="both"/>
        <w:rPr>
          <w:rFonts w:eastAsia="Times New Roman"/>
          <w:sz w:val="30"/>
          <w:szCs w:val="30"/>
          <w:lang w:eastAsia="ru-RU"/>
        </w:rPr>
      </w:pPr>
      <w:r w:rsidRPr="000C39E3">
        <w:rPr>
          <w:rFonts w:eastAsia="Times New Roman"/>
          <w:sz w:val="30"/>
          <w:szCs w:val="30"/>
          <w:lang w:eastAsia="ru-RU"/>
        </w:rPr>
        <w:t>замещения банковских кредитов бюджетными;</w:t>
      </w:r>
    </w:p>
    <w:p w:rsidR="00A057D4" w:rsidRPr="000C39E3" w:rsidRDefault="00250597" w:rsidP="00BF5535">
      <w:pPr>
        <w:ind w:firstLine="709"/>
        <w:jc w:val="both"/>
        <w:rPr>
          <w:rFonts w:eastAsia="Times New Roman"/>
          <w:sz w:val="30"/>
          <w:szCs w:val="30"/>
          <w:lang w:eastAsia="ru-RU"/>
        </w:rPr>
      </w:pPr>
      <w:r w:rsidRPr="000C39E3">
        <w:rPr>
          <w:rFonts w:eastAsia="Times New Roman"/>
          <w:sz w:val="30"/>
          <w:szCs w:val="30"/>
          <w:lang w:eastAsia="ru-RU"/>
        </w:rPr>
        <w:t>замещения коммерческих кредитов средствами, полученными от размещения облигационного з</w:t>
      </w:r>
      <w:r w:rsidR="00BF5535" w:rsidRPr="000C39E3">
        <w:rPr>
          <w:rFonts w:eastAsia="Times New Roman"/>
          <w:sz w:val="30"/>
          <w:szCs w:val="30"/>
          <w:lang w:eastAsia="ru-RU"/>
        </w:rPr>
        <w:t>айма</w:t>
      </w:r>
      <w:r w:rsidR="00A057D4" w:rsidRPr="000C39E3">
        <w:rPr>
          <w:rFonts w:eastAsia="Times New Roman"/>
          <w:sz w:val="30"/>
          <w:szCs w:val="30"/>
          <w:lang w:eastAsia="ru-RU"/>
        </w:rPr>
        <w:t>;</w:t>
      </w:r>
    </w:p>
    <w:p w:rsidR="00A057D4" w:rsidRPr="000C39E3" w:rsidRDefault="006F5563" w:rsidP="00BF5535">
      <w:pPr>
        <w:ind w:firstLine="709"/>
        <w:jc w:val="both"/>
        <w:rPr>
          <w:rFonts w:eastAsia="Times New Roman"/>
          <w:sz w:val="30"/>
          <w:szCs w:val="30"/>
          <w:lang w:eastAsia="ru-RU"/>
        </w:rPr>
      </w:pPr>
      <w:r w:rsidRPr="000C39E3">
        <w:rPr>
          <w:rFonts w:eastAsia="Times New Roman"/>
          <w:sz w:val="30"/>
          <w:szCs w:val="30"/>
          <w:lang w:eastAsia="ru-RU"/>
        </w:rPr>
        <w:t>привлечения финансовой помощи из краевого бюджета на частичное погашение муниципального долга</w:t>
      </w:r>
      <w:r w:rsidR="00A057D4" w:rsidRPr="000C39E3">
        <w:rPr>
          <w:rFonts w:eastAsia="Times New Roman"/>
          <w:sz w:val="30"/>
          <w:szCs w:val="30"/>
          <w:lang w:eastAsia="ru-RU"/>
        </w:rPr>
        <w:t>;</w:t>
      </w:r>
    </w:p>
    <w:p w:rsidR="00250597" w:rsidRPr="000C39E3" w:rsidRDefault="00A057D4" w:rsidP="00BF5535">
      <w:pPr>
        <w:ind w:firstLine="709"/>
        <w:jc w:val="both"/>
        <w:rPr>
          <w:rFonts w:eastAsia="Times New Roman"/>
          <w:sz w:val="30"/>
          <w:szCs w:val="30"/>
          <w:lang w:eastAsia="ru-RU"/>
        </w:rPr>
      </w:pPr>
      <w:r w:rsidRPr="000C39E3">
        <w:rPr>
          <w:rFonts w:eastAsia="Times New Roman"/>
          <w:sz w:val="30"/>
          <w:szCs w:val="30"/>
          <w:lang w:eastAsia="ru-RU"/>
        </w:rPr>
        <w:t>досрочного погашения муниципального долга собственными средствами бюджета города</w:t>
      </w:r>
      <w:r w:rsidR="00250597" w:rsidRPr="000C39E3">
        <w:rPr>
          <w:rFonts w:eastAsia="Times New Roman"/>
          <w:sz w:val="30"/>
          <w:szCs w:val="30"/>
          <w:lang w:eastAsia="ru-RU"/>
        </w:rPr>
        <w:t>.</w:t>
      </w:r>
    </w:p>
    <w:p w:rsidR="007555DD" w:rsidRPr="000C39E3" w:rsidRDefault="007555DD" w:rsidP="00BF5535">
      <w:pPr>
        <w:ind w:firstLine="709"/>
        <w:jc w:val="both"/>
        <w:rPr>
          <w:rFonts w:eastAsia="Times New Roman"/>
          <w:sz w:val="30"/>
          <w:szCs w:val="30"/>
          <w:lang w:eastAsia="ru-RU"/>
        </w:rPr>
      </w:pPr>
      <w:r w:rsidRPr="000C39E3">
        <w:rPr>
          <w:rFonts w:eastAsia="Times New Roman"/>
          <w:sz w:val="30"/>
          <w:szCs w:val="30"/>
          <w:lang w:eastAsia="ru-RU"/>
        </w:rPr>
        <w:t xml:space="preserve">Все </w:t>
      </w:r>
      <w:r w:rsidR="00AF0A9D" w:rsidRPr="000C39E3">
        <w:rPr>
          <w:rFonts w:eastAsia="Times New Roman"/>
          <w:sz w:val="30"/>
          <w:szCs w:val="30"/>
          <w:lang w:eastAsia="ru-RU"/>
        </w:rPr>
        <w:t xml:space="preserve">проводимые </w:t>
      </w:r>
      <w:r w:rsidRPr="000C39E3">
        <w:rPr>
          <w:rFonts w:eastAsia="Times New Roman"/>
          <w:sz w:val="30"/>
          <w:szCs w:val="30"/>
          <w:lang w:eastAsia="ru-RU"/>
        </w:rPr>
        <w:t xml:space="preserve">мероприятия </w:t>
      </w:r>
      <w:r w:rsidR="00AF0A9D" w:rsidRPr="000C39E3">
        <w:rPr>
          <w:rFonts w:eastAsia="Times New Roman"/>
          <w:sz w:val="30"/>
          <w:szCs w:val="30"/>
          <w:lang w:eastAsia="ru-RU"/>
        </w:rPr>
        <w:t xml:space="preserve">не </w:t>
      </w:r>
      <w:r w:rsidR="000A338D" w:rsidRPr="000C39E3">
        <w:rPr>
          <w:rFonts w:eastAsia="Times New Roman"/>
          <w:sz w:val="30"/>
          <w:szCs w:val="30"/>
          <w:lang w:eastAsia="ru-RU"/>
        </w:rPr>
        <w:t>снижают</w:t>
      </w:r>
      <w:r w:rsidR="00AF0A9D" w:rsidRPr="000C39E3">
        <w:rPr>
          <w:rFonts w:eastAsia="Times New Roman"/>
          <w:sz w:val="30"/>
          <w:szCs w:val="30"/>
          <w:lang w:eastAsia="ru-RU"/>
        </w:rPr>
        <w:t xml:space="preserve"> </w:t>
      </w:r>
      <w:r w:rsidRPr="000C39E3">
        <w:rPr>
          <w:rFonts w:eastAsia="Times New Roman"/>
          <w:sz w:val="30"/>
          <w:szCs w:val="30"/>
          <w:lang w:eastAsia="ru-RU"/>
        </w:rPr>
        <w:t>качеств</w:t>
      </w:r>
      <w:r w:rsidR="00AF0A9D" w:rsidRPr="000C39E3">
        <w:rPr>
          <w:rFonts w:eastAsia="Times New Roman"/>
          <w:sz w:val="30"/>
          <w:szCs w:val="30"/>
          <w:lang w:eastAsia="ru-RU"/>
        </w:rPr>
        <w:t>о</w:t>
      </w:r>
      <w:r w:rsidRPr="000C39E3">
        <w:rPr>
          <w:rFonts w:eastAsia="Times New Roman"/>
          <w:sz w:val="30"/>
          <w:szCs w:val="30"/>
          <w:lang w:eastAsia="ru-RU"/>
        </w:rPr>
        <w:t xml:space="preserve"> выполнения полномочий города и оказани</w:t>
      </w:r>
      <w:r w:rsidR="00625884" w:rsidRPr="000C39E3">
        <w:rPr>
          <w:rFonts w:eastAsia="Times New Roman"/>
          <w:sz w:val="30"/>
          <w:szCs w:val="30"/>
          <w:lang w:eastAsia="ru-RU"/>
        </w:rPr>
        <w:t>я</w:t>
      </w:r>
      <w:r w:rsidRPr="000C39E3">
        <w:rPr>
          <w:rFonts w:eastAsia="Times New Roman"/>
          <w:sz w:val="30"/>
          <w:szCs w:val="30"/>
          <w:lang w:eastAsia="ru-RU"/>
        </w:rPr>
        <w:t xml:space="preserve"> услуг населению.</w:t>
      </w:r>
    </w:p>
    <w:p w:rsidR="007E5474" w:rsidRPr="000C39E3" w:rsidRDefault="008F0C5F"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Неотъемлемой частью проведения </w:t>
      </w:r>
      <w:r w:rsidR="001201E2" w:rsidRPr="000C39E3">
        <w:rPr>
          <w:rFonts w:ascii="Times New Roman" w:hAnsi="Times New Roman" w:cs="Times New Roman"/>
          <w:sz w:val="30"/>
          <w:szCs w:val="30"/>
        </w:rPr>
        <w:t>рациональной</w:t>
      </w:r>
      <w:r w:rsidRPr="000C39E3">
        <w:rPr>
          <w:rFonts w:ascii="Times New Roman" w:hAnsi="Times New Roman" w:cs="Times New Roman"/>
          <w:sz w:val="30"/>
          <w:szCs w:val="30"/>
        </w:rPr>
        <w:t xml:space="preserve"> бюджетной политики для населения является п</w:t>
      </w:r>
      <w:r w:rsidR="00A326A4" w:rsidRPr="000C39E3">
        <w:rPr>
          <w:rFonts w:ascii="Times New Roman" w:hAnsi="Times New Roman" w:cs="Times New Roman"/>
          <w:sz w:val="30"/>
          <w:szCs w:val="30"/>
        </w:rPr>
        <w:t xml:space="preserve">овышение </w:t>
      </w:r>
      <w:r w:rsidR="00A5677B" w:rsidRPr="000C39E3">
        <w:rPr>
          <w:rFonts w:ascii="Times New Roman" w:hAnsi="Times New Roman" w:cs="Times New Roman"/>
          <w:sz w:val="30"/>
          <w:szCs w:val="30"/>
        </w:rPr>
        <w:t>качества</w:t>
      </w:r>
      <w:r w:rsidR="00A326A4" w:rsidRPr="000C39E3">
        <w:rPr>
          <w:rFonts w:ascii="Times New Roman" w:hAnsi="Times New Roman" w:cs="Times New Roman"/>
          <w:sz w:val="30"/>
          <w:szCs w:val="30"/>
        </w:rPr>
        <w:t xml:space="preserve"> оказания муниципальных услуг</w:t>
      </w:r>
      <w:r w:rsidRPr="000C39E3">
        <w:rPr>
          <w:rFonts w:ascii="Times New Roman" w:hAnsi="Times New Roman" w:cs="Times New Roman"/>
          <w:sz w:val="30"/>
          <w:szCs w:val="30"/>
        </w:rPr>
        <w:t xml:space="preserve">, </w:t>
      </w:r>
      <w:r w:rsidR="009D795A" w:rsidRPr="000C39E3">
        <w:rPr>
          <w:rFonts w:ascii="Times New Roman" w:hAnsi="Times New Roman" w:cs="Times New Roman"/>
          <w:sz w:val="30"/>
          <w:szCs w:val="30"/>
        </w:rPr>
        <w:t xml:space="preserve">которое достигается </w:t>
      </w:r>
      <w:r w:rsidR="00A326A4" w:rsidRPr="000C39E3">
        <w:rPr>
          <w:rFonts w:ascii="Times New Roman" w:hAnsi="Times New Roman" w:cs="Times New Roman"/>
          <w:sz w:val="30"/>
          <w:szCs w:val="30"/>
        </w:rPr>
        <w:t>путем использования инструмента муниципального задания, обеспечения взаимосвязи муниципальных программ и муниципаль</w:t>
      </w:r>
      <w:r w:rsidR="00C96A62" w:rsidRPr="000C39E3">
        <w:rPr>
          <w:rFonts w:ascii="Times New Roman" w:hAnsi="Times New Roman" w:cs="Times New Roman"/>
          <w:sz w:val="30"/>
          <w:szCs w:val="30"/>
        </w:rPr>
        <w:t>ных заданий.</w:t>
      </w:r>
      <w:r w:rsidR="00A326A4" w:rsidRPr="000C39E3">
        <w:rPr>
          <w:rFonts w:ascii="Times New Roman" w:hAnsi="Times New Roman" w:cs="Times New Roman"/>
          <w:sz w:val="30"/>
          <w:szCs w:val="30"/>
        </w:rPr>
        <w:t xml:space="preserve"> </w:t>
      </w:r>
      <w:r w:rsidR="007E5474" w:rsidRPr="000C39E3">
        <w:rPr>
          <w:rFonts w:ascii="Times New Roman" w:hAnsi="Times New Roman" w:cs="Times New Roman"/>
          <w:sz w:val="30"/>
          <w:szCs w:val="30"/>
        </w:rPr>
        <w:t>Муниципальные задания составляются в соответствии с общероссийскими базовыми (отраслевыми) перечнями (классификаторами) государственных и муниципальных услуг и региональным перечнем (классификатором) государственных (муниципальных) услуг и работ.</w:t>
      </w:r>
    </w:p>
    <w:p w:rsidR="00BF669F" w:rsidRPr="000C39E3" w:rsidRDefault="00BF669F"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Финансовое обеспечение муниципальных заданий формируется  на основании нормативных затрат в расчете на единицу услуги (работы). То есть осуществляется финансирование, ориентированное на результат. Применение такого механизма позволяет повысить прозрачность обоснования бюджетных ассигнований для муниципальных нужд, снизить вероятность необоснованного завышения объема бюджетных ассигнований на закупку товаров, работ, услуг.</w:t>
      </w:r>
    </w:p>
    <w:p w:rsidR="00BF669F" w:rsidRPr="000C39E3" w:rsidRDefault="00BF669F"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 2020 года в городе внедрена система персонифицированного финансирования дополнительного образования детей (далее – ПФДО).</w:t>
      </w:r>
    </w:p>
    <w:p w:rsidR="00BF669F" w:rsidRPr="000C39E3" w:rsidRDefault="00BF669F"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Сертификат персонифицированного финансирования с возможностью использования в рамках системы ПФДО обеспечивается за счет средств бюджета города Красноярска.</w:t>
      </w:r>
    </w:p>
    <w:p w:rsidR="00BF669F" w:rsidRPr="000C39E3" w:rsidRDefault="00BF669F"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В отличие от традиционной системы финансирования дополнительного образования детей при персонифицированном финансировании формируется конкурентная среда как между муниципальными </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и частными организациями, так и внутри муниципальной сети, происходит финансирование именно услуг, а не учреждений.</w:t>
      </w:r>
    </w:p>
    <w:p w:rsidR="008722E2" w:rsidRPr="000C39E3" w:rsidRDefault="008722E2"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Для повышения эффективности бюджетной сети проводится работа по:</w:t>
      </w:r>
    </w:p>
    <w:p w:rsidR="008722E2" w:rsidRPr="000C39E3" w:rsidRDefault="008722E2"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укрупнению бюджетной сети муниципальных учреждений социальной сферы;</w:t>
      </w:r>
    </w:p>
    <w:p w:rsidR="008722E2" w:rsidRPr="000C39E3" w:rsidRDefault="008722E2"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передаче несвойственных функций на исполнение сторонним организациям;</w:t>
      </w:r>
    </w:p>
    <w:p w:rsidR="008722E2" w:rsidRPr="000C39E3" w:rsidRDefault="008722E2"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сокращению объемов потребления коммунальных услуг и реализации мероприятий по энергосбережению;</w:t>
      </w:r>
    </w:p>
    <w:p w:rsidR="008722E2" w:rsidRPr="000C39E3" w:rsidRDefault="008722E2"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инвентаризации действующих тарифов и платных услуг муниципальных учреждений и предприятий с целью их актуализации, расширения спектра услуг и  направления полученных доходов, в том числе на укрепление материально-технической базы.</w:t>
      </w:r>
    </w:p>
    <w:p w:rsidR="00C06230" w:rsidRPr="000C39E3" w:rsidRDefault="00BE150B"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Важную роль в повышении качества управления муниципальными финансами занимает осуществление внутреннего муниципального финансового контроля</w:t>
      </w:r>
      <w:r w:rsidR="004C0A64" w:rsidRPr="000C39E3">
        <w:rPr>
          <w:rFonts w:ascii="Times New Roman" w:hAnsi="Times New Roman" w:cs="Times New Roman"/>
          <w:sz w:val="30"/>
          <w:szCs w:val="30"/>
        </w:rPr>
        <w:t xml:space="preserve"> </w:t>
      </w:r>
      <w:r w:rsidR="00C06230" w:rsidRPr="000C39E3">
        <w:rPr>
          <w:rFonts w:ascii="Times New Roman" w:hAnsi="Times New Roman" w:cs="Times New Roman"/>
          <w:sz w:val="30"/>
          <w:szCs w:val="30"/>
        </w:rPr>
        <w:t xml:space="preserve">за </w:t>
      </w:r>
      <w:r w:rsidR="00E021E0" w:rsidRPr="000C39E3">
        <w:rPr>
          <w:rFonts w:ascii="Times New Roman" w:hAnsi="Times New Roman" w:cs="Times New Roman"/>
          <w:sz w:val="30"/>
          <w:szCs w:val="30"/>
        </w:rPr>
        <w:t xml:space="preserve">расходованием </w:t>
      </w:r>
      <w:r w:rsidR="006F49B1" w:rsidRPr="000C39E3">
        <w:rPr>
          <w:rFonts w:ascii="Times New Roman" w:hAnsi="Times New Roman" w:cs="Times New Roman"/>
          <w:sz w:val="30"/>
          <w:szCs w:val="30"/>
        </w:rPr>
        <w:t>средств, получ</w:t>
      </w:r>
      <w:r w:rsidR="00F1447F" w:rsidRPr="000C39E3">
        <w:rPr>
          <w:rFonts w:ascii="Times New Roman" w:hAnsi="Times New Roman" w:cs="Times New Roman"/>
          <w:sz w:val="30"/>
          <w:szCs w:val="30"/>
        </w:rPr>
        <w:t>енных из бюджета города</w:t>
      </w:r>
      <w:r w:rsidR="006F49B1" w:rsidRPr="000C39E3">
        <w:rPr>
          <w:rFonts w:ascii="Times New Roman" w:hAnsi="Times New Roman" w:cs="Times New Roman"/>
          <w:sz w:val="30"/>
          <w:szCs w:val="30"/>
        </w:rPr>
        <w:t xml:space="preserve"> </w:t>
      </w:r>
      <w:r w:rsidR="00C06230" w:rsidRPr="000C39E3">
        <w:rPr>
          <w:rFonts w:ascii="Times New Roman" w:hAnsi="Times New Roman" w:cs="Times New Roman"/>
          <w:sz w:val="30"/>
          <w:szCs w:val="30"/>
        </w:rPr>
        <w:t>орган</w:t>
      </w:r>
      <w:r w:rsidR="00E021E0" w:rsidRPr="000C39E3">
        <w:rPr>
          <w:rFonts w:ascii="Times New Roman" w:hAnsi="Times New Roman" w:cs="Times New Roman"/>
          <w:sz w:val="30"/>
          <w:szCs w:val="30"/>
        </w:rPr>
        <w:t>ами</w:t>
      </w:r>
      <w:r w:rsidR="00C06230" w:rsidRPr="000C39E3">
        <w:rPr>
          <w:rFonts w:ascii="Times New Roman" w:hAnsi="Times New Roman" w:cs="Times New Roman"/>
          <w:sz w:val="30"/>
          <w:szCs w:val="30"/>
        </w:rPr>
        <w:t xml:space="preserve"> городского самоуправления, муниципальны</w:t>
      </w:r>
      <w:r w:rsidR="00E021E0" w:rsidRPr="000C39E3">
        <w:rPr>
          <w:rFonts w:ascii="Times New Roman" w:hAnsi="Times New Roman" w:cs="Times New Roman"/>
          <w:sz w:val="30"/>
          <w:szCs w:val="30"/>
        </w:rPr>
        <w:t>ми</w:t>
      </w:r>
      <w:r w:rsidR="00C06230" w:rsidRPr="000C39E3">
        <w:rPr>
          <w:rFonts w:ascii="Times New Roman" w:hAnsi="Times New Roman" w:cs="Times New Roman"/>
          <w:sz w:val="30"/>
          <w:szCs w:val="30"/>
        </w:rPr>
        <w:t xml:space="preserve"> учреждени</w:t>
      </w:r>
      <w:r w:rsidR="00E021E0" w:rsidRPr="000C39E3">
        <w:rPr>
          <w:rFonts w:ascii="Times New Roman" w:hAnsi="Times New Roman" w:cs="Times New Roman"/>
          <w:sz w:val="30"/>
          <w:szCs w:val="30"/>
        </w:rPr>
        <w:t>ями</w:t>
      </w:r>
      <w:r w:rsidR="00C06230" w:rsidRPr="000C39E3">
        <w:rPr>
          <w:rFonts w:ascii="Times New Roman" w:hAnsi="Times New Roman" w:cs="Times New Roman"/>
          <w:sz w:val="30"/>
          <w:szCs w:val="30"/>
        </w:rPr>
        <w:t>, предприяти</w:t>
      </w:r>
      <w:r w:rsidR="00E021E0" w:rsidRPr="000C39E3">
        <w:rPr>
          <w:rFonts w:ascii="Times New Roman" w:hAnsi="Times New Roman" w:cs="Times New Roman"/>
          <w:sz w:val="30"/>
          <w:szCs w:val="30"/>
        </w:rPr>
        <w:t>ями</w:t>
      </w:r>
      <w:r w:rsidR="00C06230" w:rsidRPr="000C39E3">
        <w:rPr>
          <w:rFonts w:ascii="Times New Roman" w:hAnsi="Times New Roman" w:cs="Times New Roman"/>
          <w:sz w:val="30"/>
          <w:szCs w:val="30"/>
        </w:rPr>
        <w:t xml:space="preserve"> города и ины</w:t>
      </w:r>
      <w:r w:rsidR="00E021E0" w:rsidRPr="000C39E3">
        <w:rPr>
          <w:rFonts w:ascii="Times New Roman" w:hAnsi="Times New Roman" w:cs="Times New Roman"/>
          <w:sz w:val="30"/>
          <w:szCs w:val="30"/>
        </w:rPr>
        <w:t>ми</w:t>
      </w:r>
      <w:r w:rsidR="00C06230" w:rsidRPr="000C39E3">
        <w:rPr>
          <w:rFonts w:ascii="Times New Roman" w:hAnsi="Times New Roman" w:cs="Times New Roman"/>
          <w:sz w:val="30"/>
          <w:szCs w:val="30"/>
        </w:rPr>
        <w:t xml:space="preserve"> организаци</w:t>
      </w:r>
      <w:r w:rsidR="00E021E0" w:rsidRPr="000C39E3">
        <w:rPr>
          <w:rFonts w:ascii="Times New Roman" w:hAnsi="Times New Roman" w:cs="Times New Roman"/>
          <w:sz w:val="30"/>
          <w:szCs w:val="30"/>
        </w:rPr>
        <w:t>ями</w:t>
      </w:r>
      <w:r w:rsidR="00C06230" w:rsidRPr="000C39E3">
        <w:rPr>
          <w:rFonts w:ascii="Times New Roman" w:hAnsi="Times New Roman" w:cs="Times New Roman"/>
          <w:sz w:val="30"/>
          <w:szCs w:val="30"/>
        </w:rPr>
        <w:t>.</w:t>
      </w:r>
    </w:p>
    <w:p w:rsidR="00C27194"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Контроль за правомерным, целевым и эффективным использованием бюджетных средств, соблюдением требований бюджетного законодательства и законодательства </w:t>
      </w:r>
      <w:r w:rsidR="00E021E0" w:rsidRPr="000C39E3">
        <w:rPr>
          <w:rFonts w:ascii="Times New Roman" w:hAnsi="Times New Roman" w:cs="Times New Roman"/>
          <w:sz w:val="30"/>
          <w:szCs w:val="30"/>
        </w:rPr>
        <w:t xml:space="preserve">о контрактной системе </w:t>
      </w:r>
      <w:r w:rsidRPr="000C39E3">
        <w:rPr>
          <w:rFonts w:ascii="Times New Roman" w:hAnsi="Times New Roman" w:cs="Times New Roman"/>
          <w:sz w:val="30"/>
          <w:szCs w:val="30"/>
        </w:rPr>
        <w:t>в сфере закупок является неотъемлемой частью работы департамента финансов.</w:t>
      </w:r>
      <w:r w:rsidR="00316488" w:rsidRPr="000C39E3">
        <w:rPr>
          <w:rFonts w:ascii="Times New Roman" w:hAnsi="Times New Roman" w:cs="Times New Roman"/>
          <w:sz w:val="30"/>
          <w:szCs w:val="30"/>
        </w:rPr>
        <w:t xml:space="preserve">                 </w:t>
      </w:r>
      <w:r w:rsidRPr="000C39E3">
        <w:rPr>
          <w:rFonts w:ascii="Times New Roman" w:hAnsi="Times New Roman" w:cs="Times New Roman"/>
          <w:sz w:val="30"/>
          <w:szCs w:val="30"/>
        </w:rPr>
        <w:t xml:space="preserve"> Он обеспечивает соблюдение получателями бюджетных средств финансовой дисциплины, повышает их ответственность в использовании бюджетных ресурсов.</w:t>
      </w:r>
    </w:p>
    <w:p w:rsidR="00BE150B" w:rsidRPr="000C39E3" w:rsidRDefault="00BE150B"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 рамках развития системы внутреннего государственного и муниципального финансового контроля на современном этапе применяются разработанные Правительством Российской Федерации единые стандарты его осуществления, предусматривающие риск-ориентированный подход к планированию и осуществлению контрольной деятел</w:t>
      </w:r>
      <w:r w:rsidR="00B42AA0">
        <w:rPr>
          <w:rFonts w:ascii="Times New Roman" w:hAnsi="Times New Roman" w:cs="Times New Roman"/>
          <w:sz w:val="30"/>
          <w:szCs w:val="30"/>
        </w:rPr>
        <w:t>ьности, своевременное выявление</w:t>
      </w:r>
      <w:r w:rsidRPr="000C39E3">
        <w:rPr>
          <w:rFonts w:ascii="Times New Roman" w:hAnsi="Times New Roman" w:cs="Times New Roman"/>
          <w:sz w:val="30"/>
          <w:szCs w:val="30"/>
        </w:rPr>
        <w:t xml:space="preserve"> и, самое главное, предотвращение бюджетных нарушений, а также переориентацию на контроль за результатами использования бюджетных средств.</w:t>
      </w:r>
    </w:p>
    <w:p w:rsidR="00C06230" w:rsidRPr="000C39E3" w:rsidRDefault="005A39A2"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Разработка и утверждение настоящей Программы </w:t>
      </w:r>
      <w:r w:rsidR="00A35C68" w:rsidRPr="000C39E3">
        <w:rPr>
          <w:rFonts w:ascii="Times New Roman" w:hAnsi="Times New Roman" w:cs="Times New Roman"/>
          <w:sz w:val="30"/>
          <w:szCs w:val="30"/>
        </w:rPr>
        <w:t>обусловлен</w:t>
      </w:r>
      <w:r w:rsidR="00F571FC" w:rsidRPr="000C39E3">
        <w:rPr>
          <w:rFonts w:ascii="Times New Roman" w:hAnsi="Times New Roman" w:cs="Times New Roman"/>
          <w:sz w:val="30"/>
          <w:szCs w:val="30"/>
        </w:rPr>
        <w:t>ы</w:t>
      </w:r>
      <w:r w:rsidRPr="000C39E3">
        <w:rPr>
          <w:rFonts w:ascii="Times New Roman" w:hAnsi="Times New Roman" w:cs="Times New Roman"/>
          <w:sz w:val="30"/>
          <w:szCs w:val="30"/>
        </w:rPr>
        <w:t xml:space="preserve"> необходимостью </w:t>
      </w:r>
      <w:r w:rsidR="00C06230" w:rsidRPr="000C39E3">
        <w:rPr>
          <w:rFonts w:ascii="Times New Roman" w:hAnsi="Times New Roman" w:cs="Times New Roman"/>
          <w:sz w:val="30"/>
          <w:szCs w:val="30"/>
        </w:rPr>
        <w:t>совершенствовани</w:t>
      </w:r>
      <w:r w:rsidRPr="000C39E3">
        <w:rPr>
          <w:rFonts w:ascii="Times New Roman" w:hAnsi="Times New Roman" w:cs="Times New Roman"/>
          <w:sz w:val="30"/>
          <w:szCs w:val="30"/>
        </w:rPr>
        <w:t>я</w:t>
      </w:r>
      <w:r w:rsidR="00532722" w:rsidRPr="000C39E3">
        <w:rPr>
          <w:rFonts w:ascii="Times New Roman" w:hAnsi="Times New Roman" w:cs="Times New Roman"/>
          <w:sz w:val="30"/>
          <w:szCs w:val="30"/>
        </w:rPr>
        <w:t xml:space="preserve"> </w:t>
      </w:r>
      <w:r w:rsidR="00C06230" w:rsidRPr="000C39E3">
        <w:rPr>
          <w:rFonts w:ascii="Times New Roman" w:hAnsi="Times New Roman" w:cs="Times New Roman"/>
          <w:sz w:val="30"/>
          <w:szCs w:val="30"/>
        </w:rPr>
        <w:t>механизмов управления муниципальными финансами в целях повышения финансовой устойчивости муниципалитета.</w:t>
      </w:r>
      <w:r w:rsidR="001851EB" w:rsidRPr="000C39E3">
        <w:rPr>
          <w:rFonts w:ascii="Times New Roman" w:hAnsi="Times New Roman" w:cs="Times New Roman"/>
          <w:sz w:val="30"/>
          <w:szCs w:val="30"/>
        </w:rPr>
        <w:t xml:space="preserve"> </w:t>
      </w:r>
      <w:r w:rsidR="00B825E1" w:rsidRPr="000C39E3">
        <w:rPr>
          <w:rFonts w:ascii="Times New Roman" w:hAnsi="Times New Roman" w:cs="Times New Roman"/>
          <w:sz w:val="30"/>
          <w:szCs w:val="30"/>
        </w:rPr>
        <w:t xml:space="preserve">Финансовая устойчивость </w:t>
      </w:r>
      <w:r w:rsidR="00102E51" w:rsidRPr="000C39E3">
        <w:rPr>
          <w:rFonts w:ascii="Times New Roman" w:hAnsi="Times New Roman" w:cs="Times New Roman"/>
          <w:sz w:val="30"/>
          <w:szCs w:val="30"/>
        </w:rPr>
        <w:t>– одна</w:t>
      </w:r>
      <w:r w:rsidR="00B825E1" w:rsidRPr="000C39E3">
        <w:rPr>
          <w:rFonts w:ascii="Times New Roman" w:hAnsi="Times New Roman" w:cs="Times New Roman"/>
          <w:sz w:val="30"/>
          <w:szCs w:val="30"/>
        </w:rPr>
        <w:t xml:space="preserve"> из </w:t>
      </w:r>
      <w:r w:rsidR="00DA5B7C" w:rsidRPr="000C39E3">
        <w:rPr>
          <w:rFonts w:ascii="Times New Roman" w:hAnsi="Times New Roman" w:cs="Times New Roman"/>
          <w:sz w:val="30"/>
          <w:szCs w:val="30"/>
        </w:rPr>
        <w:t>ключевых</w:t>
      </w:r>
      <w:r w:rsidR="00B825E1" w:rsidRPr="000C39E3">
        <w:rPr>
          <w:rFonts w:ascii="Times New Roman" w:hAnsi="Times New Roman" w:cs="Times New Roman"/>
          <w:sz w:val="30"/>
          <w:szCs w:val="30"/>
        </w:rPr>
        <w:t xml:space="preserve"> характеристик </w:t>
      </w:r>
      <w:r w:rsidR="00E927A8" w:rsidRPr="000C39E3">
        <w:rPr>
          <w:rFonts w:ascii="Times New Roman" w:hAnsi="Times New Roman" w:cs="Times New Roman"/>
          <w:sz w:val="30"/>
          <w:szCs w:val="30"/>
        </w:rPr>
        <w:t xml:space="preserve">стабильного </w:t>
      </w:r>
      <w:r w:rsidR="000E69E9" w:rsidRPr="000C39E3">
        <w:rPr>
          <w:rFonts w:ascii="Times New Roman" w:hAnsi="Times New Roman" w:cs="Times New Roman"/>
          <w:sz w:val="30"/>
          <w:szCs w:val="30"/>
        </w:rPr>
        <w:t>развития территории</w:t>
      </w:r>
      <w:r w:rsidR="00B825E1" w:rsidRPr="000C39E3">
        <w:rPr>
          <w:rFonts w:ascii="Times New Roman" w:hAnsi="Times New Roman" w:cs="Times New Roman"/>
          <w:sz w:val="30"/>
          <w:szCs w:val="30"/>
        </w:rPr>
        <w:t xml:space="preserve">. В </w:t>
      </w:r>
      <w:r w:rsidR="00316488" w:rsidRPr="000C39E3">
        <w:rPr>
          <w:rFonts w:ascii="Times New Roman" w:hAnsi="Times New Roman" w:cs="Times New Roman"/>
          <w:sz w:val="30"/>
          <w:szCs w:val="30"/>
        </w:rPr>
        <w:t>с</w:t>
      </w:r>
      <w:r w:rsidR="00B825E1" w:rsidRPr="000C39E3">
        <w:rPr>
          <w:rFonts w:ascii="Times New Roman" w:hAnsi="Times New Roman" w:cs="Times New Roman"/>
          <w:sz w:val="30"/>
          <w:szCs w:val="30"/>
        </w:rPr>
        <w:t xml:space="preserve">вязи </w:t>
      </w:r>
      <w:r w:rsidR="00316488" w:rsidRPr="000C39E3">
        <w:rPr>
          <w:rFonts w:ascii="Times New Roman" w:hAnsi="Times New Roman" w:cs="Times New Roman"/>
          <w:sz w:val="30"/>
          <w:szCs w:val="30"/>
        </w:rPr>
        <w:t xml:space="preserve">с этим </w:t>
      </w:r>
      <w:r w:rsidR="00B825E1" w:rsidRPr="000C39E3">
        <w:rPr>
          <w:rFonts w:ascii="Times New Roman" w:hAnsi="Times New Roman" w:cs="Times New Roman"/>
          <w:sz w:val="30"/>
          <w:szCs w:val="30"/>
        </w:rPr>
        <w:t>обеспечение сбалансированности бюджет</w:t>
      </w:r>
      <w:r w:rsidR="00C11499" w:rsidRPr="000C39E3">
        <w:rPr>
          <w:rFonts w:ascii="Times New Roman" w:hAnsi="Times New Roman" w:cs="Times New Roman"/>
          <w:sz w:val="30"/>
          <w:szCs w:val="30"/>
        </w:rPr>
        <w:t>а</w:t>
      </w:r>
      <w:r w:rsidR="00102E51" w:rsidRPr="000C39E3">
        <w:rPr>
          <w:rFonts w:ascii="Times New Roman" w:hAnsi="Times New Roman" w:cs="Times New Roman"/>
          <w:sz w:val="30"/>
          <w:szCs w:val="30"/>
        </w:rPr>
        <w:t xml:space="preserve"> является</w:t>
      </w:r>
      <w:r w:rsidR="00B825E1" w:rsidRPr="000C39E3">
        <w:rPr>
          <w:rFonts w:ascii="Times New Roman" w:hAnsi="Times New Roman" w:cs="Times New Roman"/>
          <w:sz w:val="30"/>
          <w:szCs w:val="30"/>
        </w:rPr>
        <w:t xml:space="preserve"> </w:t>
      </w:r>
      <w:r w:rsidR="00102E51" w:rsidRPr="000C39E3">
        <w:rPr>
          <w:rFonts w:ascii="Times New Roman" w:hAnsi="Times New Roman" w:cs="Times New Roman"/>
          <w:sz w:val="30"/>
          <w:szCs w:val="30"/>
        </w:rPr>
        <w:t>приоритетной задачей бюджетной политики.</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Для </w:t>
      </w:r>
      <w:r w:rsidR="005A39A2" w:rsidRPr="000C39E3">
        <w:rPr>
          <w:rFonts w:ascii="Times New Roman" w:hAnsi="Times New Roman" w:cs="Times New Roman"/>
          <w:sz w:val="30"/>
          <w:szCs w:val="30"/>
        </w:rPr>
        <w:t xml:space="preserve">поддержания </w:t>
      </w:r>
      <w:r w:rsidRPr="000C39E3">
        <w:rPr>
          <w:rFonts w:ascii="Times New Roman" w:hAnsi="Times New Roman" w:cs="Times New Roman"/>
          <w:sz w:val="30"/>
          <w:szCs w:val="30"/>
        </w:rPr>
        <w:t xml:space="preserve">стабильного развития города в трехлетнем периоде планируется проведение мероприятий, направленных на мобилизацию доходов, повышение гибкости расходов, выявление резервов </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 xml:space="preserve">и перераспределение ресурсов в пользу приоритетных направлений </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 xml:space="preserve">и проектов, совершенствование долговой политики. Также планируется продолжить работу по повышению открытости и прозрачности бюджета города, вовлечению граждан </w:t>
      </w:r>
      <w:r w:rsidR="00AD18F2" w:rsidRPr="000C39E3">
        <w:rPr>
          <w:rFonts w:ascii="Times New Roman" w:hAnsi="Times New Roman" w:cs="Times New Roman"/>
          <w:sz w:val="30"/>
          <w:szCs w:val="30"/>
        </w:rPr>
        <w:t xml:space="preserve">в </w:t>
      </w:r>
      <w:r w:rsidRPr="000C39E3">
        <w:rPr>
          <w:rFonts w:ascii="Times New Roman" w:hAnsi="Times New Roman" w:cs="Times New Roman"/>
          <w:sz w:val="30"/>
          <w:szCs w:val="30"/>
        </w:rPr>
        <w:t>обсуждение целей и результатов использования бюджетных средств.</w:t>
      </w:r>
    </w:p>
    <w:p w:rsidR="00304CF7" w:rsidRPr="000C39E3" w:rsidRDefault="0086418C"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Настоящая </w:t>
      </w:r>
      <w:r w:rsidR="00915748" w:rsidRPr="000C39E3">
        <w:rPr>
          <w:rFonts w:ascii="Times New Roman" w:hAnsi="Times New Roman" w:cs="Times New Roman"/>
          <w:sz w:val="30"/>
          <w:szCs w:val="30"/>
        </w:rPr>
        <w:t>П</w:t>
      </w:r>
      <w:r w:rsidRPr="000C39E3">
        <w:rPr>
          <w:rFonts w:ascii="Times New Roman" w:hAnsi="Times New Roman" w:cs="Times New Roman"/>
          <w:sz w:val="30"/>
          <w:szCs w:val="30"/>
        </w:rPr>
        <w:t xml:space="preserve">рограмма имеет существенные отличия от других муниципальных программ города. </w:t>
      </w:r>
      <w:r w:rsidR="00915748" w:rsidRPr="000C39E3">
        <w:rPr>
          <w:rFonts w:ascii="Times New Roman" w:hAnsi="Times New Roman" w:cs="Times New Roman"/>
          <w:sz w:val="30"/>
          <w:szCs w:val="30"/>
        </w:rPr>
        <w:t xml:space="preserve">Она ориентирована </w:t>
      </w:r>
      <w:r w:rsidR="00165373" w:rsidRPr="000C39E3">
        <w:rPr>
          <w:rFonts w:ascii="Times New Roman" w:hAnsi="Times New Roman" w:cs="Times New Roman"/>
          <w:sz w:val="30"/>
          <w:szCs w:val="30"/>
        </w:rPr>
        <w:t xml:space="preserve">(посредством развития правового регулирования и методического обеспечения) </w:t>
      </w:r>
      <w:r w:rsidR="00915748" w:rsidRPr="000C39E3">
        <w:rPr>
          <w:rFonts w:ascii="Times New Roman" w:hAnsi="Times New Roman" w:cs="Times New Roman"/>
          <w:sz w:val="30"/>
          <w:szCs w:val="30"/>
        </w:rPr>
        <w:t xml:space="preserve">на создание общих для всех участников бюджетного процесса условий и механизмов </w:t>
      </w:r>
      <w:r w:rsidR="00396740" w:rsidRPr="000C39E3">
        <w:rPr>
          <w:rFonts w:ascii="Times New Roman" w:hAnsi="Times New Roman" w:cs="Times New Roman"/>
          <w:sz w:val="30"/>
          <w:szCs w:val="30"/>
        </w:rPr>
        <w:t>управления муниципальными финансами</w:t>
      </w:r>
      <w:r w:rsidR="004820B4" w:rsidRPr="000C39E3">
        <w:rPr>
          <w:rFonts w:ascii="Times New Roman" w:hAnsi="Times New Roman" w:cs="Times New Roman"/>
          <w:sz w:val="30"/>
          <w:szCs w:val="30"/>
        </w:rPr>
        <w:t xml:space="preserve"> в рамках </w:t>
      </w:r>
      <w:r w:rsidR="000477BA" w:rsidRPr="000C39E3">
        <w:rPr>
          <w:rFonts w:ascii="Times New Roman" w:hAnsi="Times New Roman" w:cs="Times New Roman"/>
          <w:sz w:val="30"/>
          <w:szCs w:val="30"/>
        </w:rPr>
        <w:t>политики</w:t>
      </w:r>
      <w:r w:rsidR="004820B4" w:rsidRPr="000C39E3">
        <w:rPr>
          <w:rFonts w:ascii="Times New Roman" w:hAnsi="Times New Roman" w:cs="Times New Roman"/>
          <w:sz w:val="30"/>
          <w:szCs w:val="30"/>
        </w:rPr>
        <w:t>, проводим</w:t>
      </w:r>
      <w:r w:rsidR="000477BA" w:rsidRPr="000C39E3">
        <w:rPr>
          <w:rFonts w:ascii="Times New Roman" w:hAnsi="Times New Roman" w:cs="Times New Roman"/>
          <w:sz w:val="30"/>
          <w:szCs w:val="30"/>
        </w:rPr>
        <w:t>ой</w:t>
      </w:r>
      <w:r w:rsidR="004820B4" w:rsidRPr="000C39E3">
        <w:rPr>
          <w:rFonts w:ascii="Times New Roman" w:hAnsi="Times New Roman" w:cs="Times New Roman"/>
          <w:sz w:val="30"/>
          <w:szCs w:val="30"/>
        </w:rPr>
        <w:t xml:space="preserve"> на федеральном и краевом уровнях, </w:t>
      </w:r>
      <w:r w:rsidR="00304CF7" w:rsidRPr="000C39E3">
        <w:rPr>
          <w:rFonts w:ascii="Times New Roman" w:hAnsi="Times New Roman" w:cs="Times New Roman"/>
          <w:sz w:val="30"/>
          <w:szCs w:val="30"/>
        </w:rPr>
        <w:t xml:space="preserve">а также </w:t>
      </w:r>
      <w:r w:rsidR="004820B4" w:rsidRPr="000C39E3">
        <w:rPr>
          <w:rFonts w:ascii="Times New Roman" w:hAnsi="Times New Roman" w:cs="Times New Roman"/>
          <w:sz w:val="30"/>
          <w:szCs w:val="30"/>
        </w:rPr>
        <w:t>реализаци</w:t>
      </w:r>
      <w:r w:rsidR="00316488" w:rsidRPr="000C39E3">
        <w:rPr>
          <w:rFonts w:ascii="Times New Roman" w:hAnsi="Times New Roman" w:cs="Times New Roman"/>
          <w:sz w:val="30"/>
          <w:szCs w:val="30"/>
        </w:rPr>
        <w:t>ю</w:t>
      </w:r>
      <w:r w:rsidR="004820B4" w:rsidRPr="000C39E3">
        <w:rPr>
          <w:rFonts w:ascii="Times New Roman" w:hAnsi="Times New Roman" w:cs="Times New Roman"/>
          <w:sz w:val="30"/>
          <w:szCs w:val="30"/>
        </w:rPr>
        <w:t xml:space="preserve"> мероприятий, направленных на решение первоочередных задач</w:t>
      </w:r>
      <w:r w:rsidR="00B8630D" w:rsidRPr="000C39E3">
        <w:rPr>
          <w:rFonts w:ascii="Times New Roman" w:hAnsi="Times New Roman" w:cs="Times New Roman"/>
          <w:sz w:val="30"/>
          <w:szCs w:val="30"/>
        </w:rPr>
        <w:t xml:space="preserve">. </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Прогноз развития сферы управления муниципальными финансами города Красноярска в рамках реализации настоящей Программы направлен на:</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достижение сбалансированности</w:t>
      </w:r>
      <w:r w:rsidR="00696F63" w:rsidRPr="000C39E3">
        <w:rPr>
          <w:rFonts w:ascii="Times New Roman" w:hAnsi="Times New Roman" w:cs="Times New Roman"/>
          <w:sz w:val="30"/>
          <w:szCs w:val="30"/>
        </w:rPr>
        <w:t>, устойчивости</w:t>
      </w:r>
      <w:r w:rsidRPr="000C39E3">
        <w:rPr>
          <w:rFonts w:ascii="Times New Roman" w:hAnsi="Times New Roman" w:cs="Times New Roman"/>
          <w:sz w:val="30"/>
          <w:szCs w:val="30"/>
        </w:rPr>
        <w:t xml:space="preserve"> и прозрачности бюджета города;</w:t>
      </w:r>
    </w:p>
    <w:p w:rsidR="000D5F77" w:rsidRPr="000C39E3" w:rsidRDefault="001848C9"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поддержание значений показателей долговой устойчивости в пределах, позволяющих отнести город к группе заемщиков с высоким уровнем долговой устойчивости;</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формирование бюджетных параметров исходя из </w:t>
      </w:r>
      <w:r w:rsidR="00CE4628" w:rsidRPr="000C39E3">
        <w:rPr>
          <w:rFonts w:ascii="Times New Roman" w:hAnsi="Times New Roman" w:cs="Times New Roman"/>
          <w:sz w:val="30"/>
          <w:szCs w:val="30"/>
        </w:rPr>
        <w:t xml:space="preserve">принципов </w:t>
      </w:r>
      <w:r w:rsidRPr="000C39E3">
        <w:rPr>
          <w:rFonts w:ascii="Times New Roman" w:hAnsi="Times New Roman" w:cs="Times New Roman"/>
          <w:sz w:val="30"/>
          <w:szCs w:val="30"/>
        </w:rPr>
        <w:t>безусловного исполнения действующих расходных обязательств;</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соблюдение установленных законодательством требований к показателям бюджета.</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Управление муниципальными финансами в городе Красноярске осуществляется на основе нормативных правовых актов, принятых в соответствии с Бюджетным кодексом Российской Федерации, Уставом города Красноярска, нормативной правовой базой Красноярского края</w:t>
      </w:r>
      <w:r w:rsidR="00316488" w:rsidRPr="000C39E3">
        <w:rPr>
          <w:rFonts w:ascii="Times New Roman" w:hAnsi="Times New Roman" w:cs="Times New Roman"/>
          <w:sz w:val="30"/>
          <w:szCs w:val="30"/>
        </w:rPr>
        <w:t>,</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 xml:space="preserve"> и ориентировано на приоритеты социально-экономического развития, обозначенные на федеральном, краевом и муниципальном уровнях.</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Реализация настоящей Программы зависит от множества экономических и социальных факторов:</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непрерывно меняющееся законода</w:t>
      </w:r>
      <w:r w:rsidR="00B42AA0">
        <w:rPr>
          <w:rFonts w:ascii="Times New Roman" w:hAnsi="Times New Roman" w:cs="Times New Roman"/>
          <w:sz w:val="30"/>
          <w:szCs w:val="30"/>
        </w:rPr>
        <w:t>тельство, прежде всего</w:t>
      </w:r>
      <w:r w:rsidRPr="000C39E3">
        <w:rPr>
          <w:rFonts w:ascii="Times New Roman" w:hAnsi="Times New Roman" w:cs="Times New Roman"/>
          <w:sz w:val="30"/>
          <w:szCs w:val="30"/>
        </w:rPr>
        <w:t xml:space="preserve"> федеральное;</w:t>
      </w:r>
    </w:p>
    <w:p w:rsidR="00C06230" w:rsidRPr="000C39E3" w:rsidRDefault="00B326CA"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сложившиеся экономические условия</w:t>
      </w:r>
      <w:r w:rsidR="00C06230" w:rsidRPr="000C39E3">
        <w:rPr>
          <w:rFonts w:ascii="Times New Roman" w:hAnsi="Times New Roman" w:cs="Times New Roman"/>
          <w:sz w:val="30"/>
          <w:szCs w:val="30"/>
        </w:rPr>
        <w:t xml:space="preserve">, оказывающие влияние </w:t>
      </w:r>
      <w:r w:rsidR="00B42AA0">
        <w:rPr>
          <w:rFonts w:ascii="Times New Roman" w:hAnsi="Times New Roman" w:cs="Times New Roman"/>
          <w:sz w:val="30"/>
          <w:szCs w:val="30"/>
        </w:rPr>
        <w:t xml:space="preserve">              </w:t>
      </w:r>
      <w:r w:rsidR="00C06230" w:rsidRPr="000C39E3">
        <w:rPr>
          <w:rFonts w:ascii="Times New Roman" w:hAnsi="Times New Roman" w:cs="Times New Roman"/>
          <w:sz w:val="30"/>
          <w:szCs w:val="30"/>
        </w:rPr>
        <w:t>на пост</w:t>
      </w:r>
      <w:r w:rsidR="00294AC5" w:rsidRPr="000C39E3">
        <w:rPr>
          <w:rFonts w:ascii="Times New Roman" w:hAnsi="Times New Roman" w:cs="Times New Roman"/>
          <w:sz w:val="30"/>
          <w:szCs w:val="30"/>
        </w:rPr>
        <w:t>уплени</w:t>
      </w:r>
      <w:r w:rsidR="008E14DE" w:rsidRPr="000C39E3">
        <w:rPr>
          <w:rFonts w:ascii="Times New Roman" w:hAnsi="Times New Roman" w:cs="Times New Roman"/>
          <w:sz w:val="30"/>
          <w:szCs w:val="30"/>
        </w:rPr>
        <w:t>е</w:t>
      </w:r>
      <w:r w:rsidR="00294AC5" w:rsidRPr="000C39E3">
        <w:rPr>
          <w:rFonts w:ascii="Times New Roman" w:hAnsi="Times New Roman" w:cs="Times New Roman"/>
          <w:sz w:val="30"/>
          <w:szCs w:val="30"/>
        </w:rPr>
        <w:t xml:space="preserve"> доходов в бюджет города;</w:t>
      </w:r>
    </w:p>
    <w:p w:rsidR="00294AC5" w:rsidRPr="000C39E3" w:rsidRDefault="00294AC5"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изменение уровня ключевой ставки Центрального </w:t>
      </w:r>
      <w:r w:rsidR="00B42AA0">
        <w:rPr>
          <w:rFonts w:ascii="Times New Roman" w:hAnsi="Times New Roman" w:cs="Times New Roman"/>
          <w:sz w:val="30"/>
          <w:szCs w:val="30"/>
        </w:rPr>
        <w:t>б</w:t>
      </w:r>
      <w:r w:rsidRPr="000C39E3">
        <w:rPr>
          <w:rFonts w:ascii="Times New Roman" w:hAnsi="Times New Roman" w:cs="Times New Roman"/>
          <w:sz w:val="30"/>
          <w:szCs w:val="30"/>
        </w:rPr>
        <w:t>анка Российской Федерации ввиду изменения условий проводимой денежно-кредитной политики.</w:t>
      </w:r>
    </w:p>
    <w:p w:rsidR="00A31E1B" w:rsidRPr="000C39E3" w:rsidRDefault="00803B59"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Минимизировать влияние</w:t>
      </w:r>
      <w:r w:rsidR="00A31E1B" w:rsidRPr="000C39E3">
        <w:rPr>
          <w:rFonts w:ascii="Times New Roman" w:hAnsi="Times New Roman" w:cs="Times New Roman"/>
          <w:sz w:val="30"/>
          <w:szCs w:val="30"/>
        </w:rPr>
        <w:t xml:space="preserve"> </w:t>
      </w:r>
      <w:r w:rsidR="00FA684A" w:rsidRPr="000C39E3">
        <w:rPr>
          <w:rFonts w:ascii="Times New Roman" w:hAnsi="Times New Roman" w:cs="Times New Roman"/>
          <w:sz w:val="30"/>
          <w:szCs w:val="30"/>
        </w:rPr>
        <w:t xml:space="preserve">данных факторов </w:t>
      </w:r>
      <w:r w:rsidR="00A31E1B" w:rsidRPr="000C39E3">
        <w:rPr>
          <w:rFonts w:ascii="Times New Roman" w:hAnsi="Times New Roman" w:cs="Times New Roman"/>
          <w:sz w:val="30"/>
          <w:szCs w:val="30"/>
        </w:rPr>
        <w:t>возможн</w:t>
      </w:r>
      <w:r w:rsidRPr="000C39E3">
        <w:rPr>
          <w:rFonts w:ascii="Times New Roman" w:hAnsi="Times New Roman" w:cs="Times New Roman"/>
          <w:sz w:val="30"/>
          <w:szCs w:val="30"/>
        </w:rPr>
        <w:t>о</w:t>
      </w:r>
      <w:r w:rsidR="00A31E1B" w:rsidRPr="000C39E3">
        <w:rPr>
          <w:rFonts w:ascii="Times New Roman" w:hAnsi="Times New Roman" w:cs="Times New Roman"/>
          <w:sz w:val="30"/>
          <w:szCs w:val="30"/>
        </w:rPr>
        <w:t xml:space="preserve"> на основе учета конъюнктурных колебаний при бюджетном планировании, своевременного реагирования на изменение бюджетного и налогового законодательства.</w:t>
      </w:r>
    </w:p>
    <w:p w:rsidR="000866F9" w:rsidRPr="000C39E3" w:rsidRDefault="001E327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 соответствии с</w:t>
      </w:r>
      <w:r w:rsidR="000866F9" w:rsidRPr="000C39E3">
        <w:rPr>
          <w:rFonts w:ascii="Times New Roman" w:hAnsi="Times New Roman" w:cs="Times New Roman"/>
          <w:sz w:val="30"/>
          <w:szCs w:val="30"/>
        </w:rPr>
        <w:t xml:space="preserve"> </w:t>
      </w:r>
      <w:r w:rsidR="00914D8F" w:rsidRPr="000C39E3">
        <w:rPr>
          <w:rFonts w:ascii="Times New Roman" w:hAnsi="Times New Roman" w:cs="Times New Roman"/>
          <w:sz w:val="30"/>
          <w:szCs w:val="30"/>
        </w:rPr>
        <w:t>текущ</w:t>
      </w:r>
      <w:r w:rsidRPr="000C39E3">
        <w:rPr>
          <w:rFonts w:ascii="Times New Roman" w:hAnsi="Times New Roman" w:cs="Times New Roman"/>
          <w:sz w:val="30"/>
          <w:szCs w:val="30"/>
        </w:rPr>
        <w:t>им</w:t>
      </w:r>
      <w:r w:rsidR="000866F9" w:rsidRPr="000C39E3">
        <w:rPr>
          <w:rFonts w:ascii="Times New Roman" w:hAnsi="Times New Roman" w:cs="Times New Roman"/>
          <w:sz w:val="30"/>
          <w:szCs w:val="30"/>
        </w:rPr>
        <w:t xml:space="preserve"> состояни</w:t>
      </w:r>
      <w:r w:rsidRPr="000C39E3">
        <w:rPr>
          <w:rFonts w:ascii="Times New Roman" w:hAnsi="Times New Roman" w:cs="Times New Roman"/>
          <w:sz w:val="30"/>
          <w:szCs w:val="30"/>
        </w:rPr>
        <w:t>ем</w:t>
      </w:r>
      <w:r w:rsidR="000866F9" w:rsidRPr="000C39E3">
        <w:rPr>
          <w:rFonts w:ascii="Times New Roman" w:hAnsi="Times New Roman" w:cs="Times New Roman"/>
          <w:sz w:val="30"/>
          <w:szCs w:val="30"/>
        </w:rPr>
        <w:t xml:space="preserve"> сферы управления </w:t>
      </w:r>
      <w:r w:rsidR="00C8204D" w:rsidRPr="000C39E3">
        <w:rPr>
          <w:rFonts w:ascii="Times New Roman" w:hAnsi="Times New Roman" w:cs="Times New Roman"/>
          <w:sz w:val="30"/>
          <w:szCs w:val="30"/>
        </w:rPr>
        <w:t>муниципальными</w:t>
      </w:r>
      <w:r w:rsidR="000866F9" w:rsidRPr="000C39E3">
        <w:rPr>
          <w:rFonts w:ascii="Times New Roman" w:hAnsi="Times New Roman" w:cs="Times New Roman"/>
          <w:sz w:val="30"/>
          <w:szCs w:val="30"/>
        </w:rPr>
        <w:t xml:space="preserve"> финансами</w:t>
      </w:r>
      <w:r w:rsidR="00C8204D" w:rsidRPr="000C39E3">
        <w:rPr>
          <w:rFonts w:ascii="Times New Roman" w:hAnsi="Times New Roman" w:cs="Times New Roman"/>
          <w:sz w:val="30"/>
          <w:szCs w:val="30"/>
        </w:rPr>
        <w:t>, а также на основании принципов преемственности сформированы следующие цели и задачи Программы.</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Целями настоящей Программы являются: обеспечение сбалансированности и устойчивости бюджета города Красноярска, повышение качества и прозрачности управления муниципальными финансами.</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Достижение указанных целей Программы будет обеспечено </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за счет решения следующих задач:</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повышени</w:t>
      </w:r>
      <w:r w:rsidR="00B42AA0">
        <w:rPr>
          <w:rFonts w:ascii="Times New Roman" w:hAnsi="Times New Roman" w:cs="Times New Roman"/>
          <w:sz w:val="30"/>
          <w:szCs w:val="30"/>
        </w:rPr>
        <w:t>я</w:t>
      </w:r>
      <w:r w:rsidRPr="000C39E3">
        <w:rPr>
          <w:rFonts w:ascii="Times New Roman" w:hAnsi="Times New Roman" w:cs="Times New Roman"/>
          <w:sz w:val="30"/>
          <w:szCs w:val="30"/>
        </w:rPr>
        <w:t xml:space="preserve"> </w:t>
      </w:r>
      <w:r w:rsidR="000272AC" w:rsidRPr="000C39E3">
        <w:rPr>
          <w:rFonts w:ascii="Times New Roman" w:hAnsi="Times New Roman" w:cs="Times New Roman"/>
          <w:sz w:val="30"/>
          <w:szCs w:val="30"/>
        </w:rPr>
        <w:t xml:space="preserve">качества и </w:t>
      </w:r>
      <w:r w:rsidRPr="000C39E3">
        <w:rPr>
          <w:rFonts w:ascii="Times New Roman" w:hAnsi="Times New Roman" w:cs="Times New Roman"/>
          <w:sz w:val="30"/>
          <w:szCs w:val="30"/>
        </w:rPr>
        <w:t>эффективности управления муниципальными финансами, в том числе с учетом применения принципов программно-целевого и проектного планирования;</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мобилизаци</w:t>
      </w:r>
      <w:r w:rsidR="00B42AA0">
        <w:rPr>
          <w:rFonts w:ascii="Times New Roman" w:hAnsi="Times New Roman" w:cs="Times New Roman"/>
          <w:sz w:val="30"/>
          <w:szCs w:val="30"/>
        </w:rPr>
        <w:t>и</w:t>
      </w:r>
      <w:r w:rsidRPr="000C39E3">
        <w:rPr>
          <w:rFonts w:ascii="Times New Roman" w:hAnsi="Times New Roman" w:cs="Times New Roman"/>
          <w:sz w:val="30"/>
          <w:szCs w:val="30"/>
        </w:rPr>
        <w:t xml:space="preserve"> доходов бюджета города;</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нормативно-методическ</w:t>
      </w:r>
      <w:r w:rsidR="00316488" w:rsidRPr="000C39E3">
        <w:rPr>
          <w:rFonts w:ascii="Times New Roman" w:hAnsi="Times New Roman" w:cs="Times New Roman"/>
          <w:sz w:val="30"/>
          <w:szCs w:val="30"/>
        </w:rPr>
        <w:t>о</w:t>
      </w:r>
      <w:r w:rsidR="00B42AA0">
        <w:rPr>
          <w:rFonts w:ascii="Times New Roman" w:hAnsi="Times New Roman" w:cs="Times New Roman"/>
          <w:sz w:val="30"/>
          <w:szCs w:val="30"/>
        </w:rPr>
        <w:t>го</w:t>
      </w:r>
      <w:r w:rsidRPr="000C39E3">
        <w:rPr>
          <w:rFonts w:ascii="Times New Roman" w:hAnsi="Times New Roman" w:cs="Times New Roman"/>
          <w:sz w:val="30"/>
          <w:szCs w:val="30"/>
        </w:rPr>
        <w:t xml:space="preserve"> обеспечени</w:t>
      </w:r>
      <w:r w:rsidR="00B42AA0">
        <w:rPr>
          <w:rFonts w:ascii="Times New Roman" w:hAnsi="Times New Roman" w:cs="Times New Roman"/>
          <w:sz w:val="30"/>
          <w:szCs w:val="30"/>
        </w:rPr>
        <w:t>я</w:t>
      </w:r>
      <w:r w:rsidRPr="000C39E3">
        <w:rPr>
          <w:rFonts w:ascii="Times New Roman" w:hAnsi="Times New Roman" w:cs="Times New Roman"/>
          <w:sz w:val="30"/>
          <w:szCs w:val="30"/>
        </w:rPr>
        <w:t xml:space="preserve"> бюджетного процесса </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в городе, организаци</w:t>
      </w:r>
      <w:r w:rsidR="005A6033">
        <w:rPr>
          <w:rFonts w:ascii="Times New Roman" w:hAnsi="Times New Roman" w:cs="Times New Roman"/>
          <w:sz w:val="30"/>
          <w:szCs w:val="30"/>
        </w:rPr>
        <w:t>и</w:t>
      </w:r>
      <w:r w:rsidRPr="000C39E3">
        <w:rPr>
          <w:rFonts w:ascii="Times New Roman" w:hAnsi="Times New Roman" w:cs="Times New Roman"/>
          <w:sz w:val="30"/>
          <w:szCs w:val="30"/>
        </w:rPr>
        <w:t xml:space="preserve"> планирования и исполнения бюджета города;</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обеспечени</w:t>
      </w:r>
      <w:r w:rsidR="00B42AA0">
        <w:rPr>
          <w:rFonts w:ascii="Times New Roman" w:hAnsi="Times New Roman" w:cs="Times New Roman"/>
          <w:sz w:val="30"/>
          <w:szCs w:val="30"/>
        </w:rPr>
        <w:t>я</w:t>
      </w:r>
      <w:r w:rsidRPr="000C39E3">
        <w:rPr>
          <w:rFonts w:ascii="Times New Roman" w:hAnsi="Times New Roman" w:cs="Times New Roman"/>
          <w:sz w:val="30"/>
          <w:szCs w:val="30"/>
        </w:rPr>
        <w:t xml:space="preserve"> внутреннего муниципального финансового контроля;</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эффективно</w:t>
      </w:r>
      <w:r w:rsidR="00B42AA0">
        <w:rPr>
          <w:rFonts w:ascii="Times New Roman" w:hAnsi="Times New Roman" w:cs="Times New Roman"/>
          <w:sz w:val="30"/>
          <w:szCs w:val="30"/>
        </w:rPr>
        <w:t>го</w:t>
      </w:r>
      <w:r w:rsidRPr="000C39E3">
        <w:rPr>
          <w:rFonts w:ascii="Times New Roman" w:hAnsi="Times New Roman" w:cs="Times New Roman"/>
          <w:sz w:val="30"/>
          <w:szCs w:val="30"/>
        </w:rPr>
        <w:t xml:space="preserve"> управления муниципальным долгом города Красноярска.</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Планируемый период реализации Программы: </w:t>
      </w:r>
      <w:r w:rsidR="004731B4" w:rsidRPr="000C39E3">
        <w:rPr>
          <w:rFonts w:ascii="Times New Roman" w:hAnsi="Times New Roman" w:cs="Times New Roman"/>
          <w:sz w:val="30"/>
          <w:szCs w:val="30"/>
        </w:rPr>
        <w:t>2022</w:t>
      </w:r>
      <w:bookmarkStart w:id="1" w:name="_Hlk82963219"/>
      <w:r w:rsidR="00E408B5" w:rsidRPr="000C39E3">
        <w:rPr>
          <w:rFonts w:ascii="Times New Roman" w:hAnsi="Times New Roman" w:cs="Times New Roman"/>
          <w:sz w:val="30"/>
          <w:szCs w:val="30"/>
        </w:rPr>
        <w:t>–</w:t>
      </w:r>
      <w:bookmarkEnd w:id="1"/>
      <w:r w:rsidR="004731B4" w:rsidRPr="000C39E3">
        <w:rPr>
          <w:rFonts w:ascii="Times New Roman" w:hAnsi="Times New Roman" w:cs="Times New Roman"/>
          <w:sz w:val="30"/>
          <w:szCs w:val="30"/>
        </w:rPr>
        <w:t>2024</w:t>
      </w:r>
      <w:r w:rsidRPr="000C39E3">
        <w:rPr>
          <w:rFonts w:ascii="Times New Roman" w:hAnsi="Times New Roman" w:cs="Times New Roman"/>
          <w:sz w:val="30"/>
          <w:szCs w:val="30"/>
        </w:rPr>
        <w:t xml:space="preserve"> годы (без деления на этапы).</w:t>
      </w:r>
    </w:p>
    <w:p w:rsidR="00942584" w:rsidRPr="000C39E3" w:rsidRDefault="00942584" w:rsidP="005B4854">
      <w:pPr>
        <w:pStyle w:val="ConsPlusNormal"/>
        <w:tabs>
          <w:tab w:val="left" w:pos="0"/>
          <w:tab w:val="left" w:pos="426"/>
        </w:tabs>
        <w:contextualSpacing/>
        <w:jc w:val="center"/>
        <w:rPr>
          <w:rFonts w:ascii="Times New Roman" w:hAnsi="Times New Roman" w:cs="Times New Roman"/>
          <w:sz w:val="30"/>
          <w:szCs w:val="30"/>
        </w:rPr>
      </w:pPr>
    </w:p>
    <w:p w:rsidR="00E53939" w:rsidRPr="000C39E3" w:rsidRDefault="00E53939" w:rsidP="00937902">
      <w:pPr>
        <w:pStyle w:val="1"/>
        <w:spacing w:before="0" w:line="192" w:lineRule="auto"/>
        <w:contextualSpacing/>
        <w:jc w:val="center"/>
        <w:rPr>
          <w:rFonts w:ascii="Times New Roman" w:eastAsia="Times New Roman" w:hAnsi="Times New Roman" w:cs="Times New Roman"/>
          <w:b w:val="0"/>
          <w:bCs w:val="0"/>
          <w:color w:val="auto"/>
          <w:sz w:val="30"/>
          <w:szCs w:val="30"/>
          <w:lang w:eastAsia="ru-RU"/>
        </w:rPr>
      </w:pPr>
      <w:r w:rsidRPr="000C39E3">
        <w:rPr>
          <w:rFonts w:ascii="Times New Roman" w:eastAsia="Times New Roman" w:hAnsi="Times New Roman" w:cs="Times New Roman"/>
          <w:b w:val="0"/>
          <w:bCs w:val="0"/>
          <w:color w:val="auto"/>
          <w:sz w:val="30"/>
          <w:szCs w:val="30"/>
          <w:lang w:eastAsia="ru-RU"/>
        </w:rPr>
        <w:t>II. Перечень подпрограмм, краткое описание</w:t>
      </w:r>
    </w:p>
    <w:p w:rsidR="00E53939" w:rsidRPr="000C39E3" w:rsidRDefault="00E53939" w:rsidP="00937902">
      <w:pPr>
        <w:pStyle w:val="ConsPlusNormal"/>
        <w:tabs>
          <w:tab w:val="left" w:pos="0"/>
          <w:tab w:val="left" w:pos="426"/>
        </w:tabs>
        <w:spacing w:line="192" w:lineRule="auto"/>
        <w:contextualSpacing/>
        <w:jc w:val="center"/>
        <w:rPr>
          <w:rFonts w:ascii="Times New Roman" w:hAnsi="Times New Roman" w:cs="Times New Roman"/>
          <w:sz w:val="30"/>
          <w:szCs w:val="30"/>
        </w:rPr>
      </w:pPr>
      <w:r w:rsidRPr="000C39E3">
        <w:rPr>
          <w:rFonts w:ascii="Times New Roman" w:hAnsi="Times New Roman" w:cs="Times New Roman"/>
          <w:sz w:val="30"/>
          <w:szCs w:val="30"/>
        </w:rPr>
        <w:t>мероприятий подпрограмм</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В рамках настоящей Программы планируется реализация подпрограммы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Организация бюджетного процесса</w:t>
      </w:r>
      <w:r w:rsidR="003A4D66" w:rsidRPr="000C39E3">
        <w:rPr>
          <w:rFonts w:ascii="Times New Roman" w:hAnsi="Times New Roman" w:cs="Times New Roman"/>
          <w:sz w:val="30"/>
          <w:szCs w:val="30"/>
        </w:rPr>
        <w:t>»</w:t>
      </w:r>
      <w:r w:rsidR="00086F6C" w:rsidRPr="000C39E3">
        <w:rPr>
          <w:rFonts w:ascii="Times New Roman" w:hAnsi="Times New Roman" w:cs="Times New Roman"/>
          <w:sz w:val="30"/>
          <w:szCs w:val="30"/>
        </w:rPr>
        <w:t xml:space="preserve"> </w:t>
      </w:r>
      <w:r w:rsidRPr="000C39E3">
        <w:rPr>
          <w:rFonts w:ascii="Times New Roman" w:hAnsi="Times New Roman" w:cs="Times New Roman"/>
          <w:sz w:val="30"/>
          <w:szCs w:val="30"/>
        </w:rPr>
        <w:t xml:space="preserve">и отдельного мероприятия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Управление муниципальным долгом города Красноярска</w:t>
      </w:r>
      <w:r w:rsidR="003A4D66" w:rsidRPr="000C39E3">
        <w:rPr>
          <w:rFonts w:ascii="Times New Roman" w:hAnsi="Times New Roman" w:cs="Times New Roman"/>
          <w:sz w:val="30"/>
          <w:szCs w:val="30"/>
        </w:rPr>
        <w:t>»</w:t>
      </w:r>
      <w:r w:rsidR="00E5609D" w:rsidRPr="000C39E3">
        <w:rPr>
          <w:rFonts w:ascii="Times New Roman" w:hAnsi="Times New Roman" w:cs="Times New Roman"/>
          <w:sz w:val="30"/>
          <w:szCs w:val="30"/>
        </w:rPr>
        <w:t>, способствующих достижению ее целей и конечных результатов.</w:t>
      </w:r>
    </w:p>
    <w:p w:rsidR="00C06230" w:rsidRPr="000C39E3" w:rsidRDefault="00F7266B"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Подпрограмма «Организация бюджетного процесса» (далее – подпрограмма) направлена на создание условий для эффективного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города.</w:t>
      </w:r>
    </w:p>
    <w:p w:rsidR="000F1251" w:rsidRPr="000C39E3" w:rsidRDefault="000F1251" w:rsidP="00B87314">
      <w:pPr>
        <w:pStyle w:val="ConsPlusNormal"/>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Исходя из цели и задач подпрограммы сформированы три мероприятия:</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мероприятие 1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Обеспечение функций, возложенных на органы местного самоуправления</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w:t>
      </w:r>
    </w:p>
    <w:p w:rsidR="00F7266B" w:rsidRPr="000C39E3" w:rsidRDefault="00F7266B"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В рамках мероприятия </w:t>
      </w:r>
      <w:r w:rsidR="00371CE1" w:rsidRPr="000C39E3">
        <w:rPr>
          <w:rFonts w:ascii="Times New Roman" w:hAnsi="Times New Roman" w:cs="Times New Roman"/>
          <w:sz w:val="30"/>
          <w:szCs w:val="30"/>
        </w:rPr>
        <w:t>будет проводиться работа</w:t>
      </w:r>
      <w:r w:rsidR="00B73F15" w:rsidRPr="000C39E3">
        <w:rPr>
          <w:rFonts w:ascii="Times New Roman" w:hAnsi="Times New Roman" w:cs="Times New Roman"/>
          <w:sz w:val="30"/>
          <w:szCs w:val="30"/>
        </w:rPr>
        <w:t xml:space="preserve"> </w:t>
      </w:r>
      <w:r w:rsidR="00371CE1" w:rsidRPr="000C39E3">
        <w:rPr>
          <w:rFonts w:ascii="Times New Roman" w:hAnsi="Times New Roman" w:cs="Times New Roman"/>
          <w:sz w:val="30"/>
          <w:szCs w:val="30"/>
        </w:rPr>
        <w:t xml:space="preserve">по </w:t>
      </w:r>
      <w:r w:rsidR="00B73F15" w:rsidRPr="000C39E3">
        <w:rPr>
          <w:rFonts w:ascii="Times New Roman" w:hAnsi="Times New Roman" w:cs="Times New Roman"/>
          <w:sz w:val="30"/>
          <w:szCs w:val="30"/>
        </w:rPr>
        <w:t>организа</w:t>
      </w:r>
      <w:r w:rsidR="00371CE1" w:rsidRPr="000C39E3">
        <w:rPr>
          <w:rFonts w:ascii="Times New Roman" w:hAnsi="Times New Roman" w:cs="Times New Roman"/>
          <w:sz w:val="30"/>
          <w:szCs w:val="30"/>
        </w:rPr>
        <w:t>ции</w:t>
      </w:r>
      <w:r w:rsidR="00B73F15" w:rsidRPr="000C39E3">
        <w:rPr>
          <w:rFonts w:ascii="Times New Roman" w:hAnsi="Times New Roman" w:cs="Times New Roman"/>
          <w:sz w:val="30"/>
          <w:szCs w:val="30"/>
        </w:rPr>
        <w:t xml:space="preserve"> бюджетного процесса </w:t>
      </w:r>
      <w:r w:rsidR="00A4569B" w:rsidRPr="000C39E3">
        <w:rPr>
          <w:rFonts w:ascii="Times New Roman" w:hAnsi="Times New Roman" w:cs="Times New Roman"/>
          <w:sz w:val="30"/>
          <w:szCs w:val="30"/>
        </w:rPr>
        <w:t>на всех стадиях (</w:t>
      </w:r>
      <w:r w:rsidR="00B73F15" w:rsidRPr="000C39E3">
        <w:rPr>
          <w:rFonts w:ascii="Times New Roman" w:hAnsi="Times New Roman" w:cs="Times New Roman"/>
          <w:sz w:val="30"/>
          <w:szCs w:val="30"/>
        </w:rPr>
        <w:t>от планирования до исполнения бюджета города</w:t>
      </w:r>
      <w:r w:rsidR="00A4569B" w:rsidRPr="000C39E3">
        <w:rPr>
          <w:rFonts w:ascii="Times New Roman" w:hAnsi="Times New Roman" w:cs="Times New Roman"/>
          <w:sz w:val="30"/>
          <w:szCs w:val="30"/>
        </w:rPr>
        <w:t xml:space="preserve">) </w:t>
      </w:r>
      <w:r w:rsidR="00B73F15" w:rsidRPr="000C39E3">
        <w:rPr>
          <w:rFonts w:ascii="Times New Roman" w:hAnsi="Times New Roman" w:cs="Times New Roman"/>
          <w:sz w:val="30"/>
          <w:szCs w:val="30"/>
        </w:rPr>
        <w:t>с учетом тенденций социального-экономического развития, постоянное совершенствование правовой базы, регулирующей отношения в сфере управления муниципальными финансами, и иные</w:t>
      </w:r>
      <w:r w:rsidRPr="000C39E3">
        <w:rPr>
          <w:rFonts w:ascii="Times New Roman" w:hAnsi="Times New Roman" w:cs="Times New Roman"/>
          <w:sz w:val="30"/>
          <w:szCs w:val="30"/>
        </w:rPr>
        <w:t xml:space="preserve"> мер</w:t>
      </w:r>
      <w:r w:rsidR="00B73F15" w:rsidRPr="000C39E3">
        <w:rPr>
          <w:rFonts w:ascii="Times New Roman" w:hAnsi="Times New Roman" w:cs="Times New Roman"/>
          <w:sz w:val="30"/>
          <w:szCs w:val="30"/>
        </w:rPr>
        <w:t>ы</w:t>
      </w:r>
      <w:r w:rsidRPr="000C39E3">
        <w:rPr>
          <w:rFonts w:ascii="Times New Roman" w:hAnsi="Times New Roman" w:cs="Times New Roman"/>
          <w:sz w:val="30"/>
          <w:szCs w:val="30"/>
        </w:rPr>
        <w:t>, направленны</w:t>
      </w:r>
      <w:r w:rsidR="002265E2" w:rsidRPr="000C39E3">
        <w:rPr>
          <w:rFonts w:ascii="Times New Roman" w:hAnsi="Times New Roman" w:cs="Times New Roman"/>
          <w:sz w:val="30"/>
          <w:szCs w:val="30"/>
        </w:rPr>
        <w:t>е</w:t>
      </w:r>
      <w:r w:rsidRPr="000C39E3">
        <w:rPr>
          <w:rFonts w:ascii="Times New Roman" w:hAnsi="Times New Roman" w:cs="Times New Roman"/>
          <w:sz w:val="30"/>
          <w:szCs w:val="30"/>
        </w:rPr>
        <w:t xml:space="preserve"> на повышение эффективно</w:t>
      </w:r>
      <w:r w:rsidR="00B73F15" w:rsidRPr="000C39E3">
        <w:rPr>
          <w:rFonts w:ascii="Times New Roman" w:hAnsi="Times New Roman" w:cs="Times New Roman"/>
          <w:sz w:val="30"/>
          <w:szCs w:val="30"/>
        </w:rPr>
        <w:t>сти бюджетных расходов;</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мероприятие 2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Комплексная автоматизация процесса планирования и исполнения бюджета города</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Реализация мероприятия предусматривает применение</w:t>
      </w:r>
      <w:r w:rsidR="00FA03A1" w:rsidRPr="000C39E3">
        <w:rPr>
          <w:rFonts w:ascii="Times New Roman" w:hAnsi="Times New Roman" w:cs="Times New Roman"/>
          <w:sz w:val="30"/>
          <w:szCs w:val="30"/>
        </w:rPr>
        <w:t xml:space="preserve"> современных цифровых</w:t>
      </w:r>
      <w:r w:rsidRPr="000C39E3">
        <w:rPr>
          <w:rFonts w:ascii="Times New Roman" w:hAnsi="Times New Roman" w:cs="Times New Roman"/>
          <w:sz w:val="30"/>
          <w:szCs w:val="30"/>
        </w:rPr>
        <w:t xml:space="preserve"> технологий и механизмов организации работы по управлению бюджетом города на основе программных комплексов с участием органов администрации города</w:t>
      </w:r>
      <w:r w:rsidR="001F0F33" w:rsidRPr="000C39E3">
        <w:rPr>
          <w:rFonts w:ascii="Times New Roman" w:hAnsi="Times New Roman" w:cs="Times New Roman"/>
          <w:sz w:val="30"/>
          <w:szCs w:val="30"/>
        </w:rPr>
        <w:t xml:space="preserve"> в целях повышения уровня автоматизации бюджетного процесса и развития информационно-аналитических систем управления средствами бюджета города</w:t>
      </w:r>
      <w:r w:rsidRPr="000C39E3">
        <w:rPr>
          <w:rFonts w:ascii="Times New Roman" w:hAnsi="Times New Roman" w:cs="Times New Roman"/>
          <w:sz w:val="30"/>
          <w:szCs w:val="30"/>
        </w:rPr>
        <w:t>;</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мероприятие 3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Обеспечение прозрачности и открытости бюджета города и бюджетного процесса для граждан</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w:t>
      </w:r>
    </w:p>
    <w:p w:rsidR="00C06230" w:rsidRPr="000C39E3" w:rsidRDefault="00C06230" w:rsidP="00B87314">
      <w:pPr>
        <w:pStyle w:val="ConsPlusNormal"/>
        <w:tabs>
          <w:tab w:val="left" w:pos="0"/>
        </w:tabs>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В рамках мероприятия планируется дальнейшее развитие сайта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Открытый бюджет города Красноярска</w:t>
      </w:r>
      <w:r w:rsidR="003A4D66" w:rsidRPr="000C39E3">
        <w:rPr>
          <w:rFonts w:ascii="Times New Roman" w:hAnsi="Times New Roman" w:cs="Times New Roman"/>
          <w:sz w:val="30"/>
          <w:szCs w:val="30"/>
        </w:rPr>
        <w:t>»</w:t>
      </w:r>
      <w:r w:rsidR="00316488" w:rsidRPr="000C39E3">
        <w:rPr>
          <w:rFonts w:ascii="Times New Roman" w:hAnsi="Times New Roman" w:cs="Times New Roman"/>
          <w:sz w:val="30"/>
          <w:szCs w:val="30"/>
        </w:rPr>
        <w:t>,</w:t>
      </w:r>
      <w:r w:rsidR="00072D6D" w:rsidRPr="000C39E3">
        <w:rPr>
          <w:rFonts w:ascii="Times New Roman" w:hAnsi="Times New Roman" w:cs="Times New Roman"/>
          <w:sz w:val="30"/>
          <w:szCs w:val="30"/>
        </w:rPr>
        <w:t xml:space="preserve"> </w:t>
      </w:r>
      <w:r w:rsidR="00CE7FF1" w:rsidRPr="000C39E3">
        <w:rPr>
          <w:rFonts w:ascii="Times New Roman" w:hAnsi="Times New Roman" w:cs="Times New Roman"/>
          <w:sz w:val="30"/>
          <w:szCs w:val="30"/>
        </w:rPr>
        <w:t xml:space="preserve">в том числе </w:t>
      </w:r>
      <w:r w:rsidR="00072D6D" w:rsidRPr="000C39E3">
        <w:rPr>
          <w:rFonts w:ascii="Times New Roman" w:hAnsi="Times New Roman" w:cs="Times New Roman"/>
          <w:sz w:val="30"/>
          <w:szCs w:val="30"/>
        </w:rPr>
        <w:t>наполнени</w:t>
      </w:r>
      <w:r w:rsidR="00316488" w:rsidRPr="000C39E3">
        <w:rPr>
          <w:rFonts w:ascii="Times New Roman" w:hAnsi="Times New Roman" w:cs="Times New Roman"/>
          <w:sz w:val="30"/>
          <w:szCs w:val="30"/>
        </w:rPr>
        <w:t>е</w:t>
      </w:r>
      <w:r w:rsidR="00072D6D" w:rsidRPr="000C39E3">
        <w:rPr>
          <w:rFonts w:ascii="Times New Roman" w:hAnsi="Times New Roman" w:cs="Times New Roman"/>
          <w:sz w:val="30"/>
          <w:szCs w:val="30"/>
        </w:rPr>
        <w:t xml:space="preserve"> его актуальн</w:t>
      </w:r>
      <w:r w:rsidR="00D664E3" w:rsidRPr="000C39E3">
        <w:rPr>
          <w:rFonts w:ascii="Times New Roman" w:hAnsi="Times New Roman" w:cs="Times New Roman"/>
          <w:sz w:val="30"/>
          <w:szCs w:val="30"/>
        </w:rPr>
        <w:t>ой</w:t>
      </w:r>
      <w:r w:rsidR="00072D6D" w:rsidRPr="000C39E3">
        <w:rPr>
          <w:rFonts w:ascii="Times New Roman" w:hAnsi="Times New Roman" w:cs="Times New Roman"/>
          <w:sz w:val="30"/>
          <w:szCs w:val="30"/>
        </w:rPr>
        <w:t xml:space="preserve"> информацией </w:t>
      </w:r>
      <w:r w:rsidR="00D664E3" w:rsidRPr="000C39E3">
        <w:rPr>
          <w:rFonts w:ascii="Times New Roman" w:hAnsi="Times New Roman" w:cs="Times New Roman"/>
          <w:sz w:val="30"/>
          <w:szCs w:val="30"/>
        </w:rPr>
        <w:t xml:space="preserve">о </w:t>
      </w:r>
      <w:r w:rsidR="00790F94" w:rsidRPr="000C39E3">
        <w:rPr>
          <w:rFonts w:ascii="Times New Roman" w:hAnsi="Times New Roman" w:cs="Times New Roman"/>
          <w:sz w:val="30"/>
          <w:szCs w:val="30"/>
        </w:rPr>
        <w:t>бюджете</w:t>
      </w:r>
      <w:r w:rsidR="00D664E3" w:rsidRPr="000C39E3">
        <w:rPr>
          <w:rFonts w:ascii="Times New Roman" w:hAnsi="Times New Roman" w:cs="Times New Roman"/>
          <w:sz w:val="30"/>
          <w:szCs w:val="30"/>
        </w:rPr>
        <w:t xml:space="preserve"> города</w:t>
      </w:r>
      <w:r w:rsidRPr="000C39E3">
        <w:rPr>
          <w:rFonts w:ascii="Times New Roman" w:hAnsi="Times New Roman" w:cs="Times New Roman"/>
          <w:sz w:val="30"/>
          <w:szCs w:val="30"/>
        </w:rPr>
        <w:t>, повышение финансовой и бюджетной грамотности населения</w:t>
      </w:r>
      <w:r w:rsidR="00CE7FF1" w:rsidRPr="000C39E3">
        <w:rPr>
          <w:rFonts w:ascii="Times New Roman" w:hAnsi="Times New Roman" w:cs="Times New Roman"/>
          <w:sz w:val="30"/>
          <w:szCs w:val="30"/>
        </w:rPr>
        <w:t>, развитие механизмов вовлечения горожан в бюджетный процесс</w:t>
      </w:r>
      <w:r w:rsidRPr="000C39E3">
        <w:rPr>
          <w:rFonts w:ascii="Times New Roman" w:hAnsi="Times New Roman" w:cs="Times New Roman"/>
          <w:sz w:val="30"/>
          <w:szCs w:val="30"/>
        </w:rPr>
        <w:t xml:space="preserve"> и реализация эффективной системы общественного контроля за организацией бюджетного процесса в городе Красноярске.</w:t>
      </w:r>
    </w:p>
    <w:p w:rsidR="00C06230" w:rsidRPr="00B87314" w:rsidRDefault="00C06230" w:rsidP="005B4854">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Подробная</w:t>
      </w:r>
      <w:r w:rsidR="00DF7A06" w:rsidRPr="00B87314">
        <w:rPr>
          <w:rFonts w:ascii="Times New Roman" w:hAnsi="Times New Roman" w:cs="Times New Roman"/>
          <w:sz w:val="30"/>
          <w:szCs w:val="30"/>
        </w:rPr>
        <w:t xml:space="preserve"> х</w:t>
      </w:r>
      <w:r w:rsidRPr="00B87314">
        <w:rPr>
          <w:rFonts w:ascii="Times New Roman" w:hAnsi="Times New Roman" w:cs="Times New Roman"/>
          <w:sz w:val="30"/>
          <w:szCs w:val="30"/>
        </w:rPr>
        <w:t xml:space="preserve">арактеристика мероприятий </w:t>
      </w:r>
      <w:r w:rsidR="006869C9" w:rsidRPr="00B87314">
        <w:rPr>
          <w:rFonts w:ascii="Times New Roman" w:hAnsi="Times New Roman" w:cs="Times New Roman"/>
          <w:sz w:val="30"/>
          <w:szCs w:val="30"/>
        </w:rPr>
        <w:t xml:space="preserve">подпрограммы </w:t>
      </w:r>
      <w:r w:rsidRPr="00B87314">
        <w:rPr>
          <w:rFonts w:ascii="Times New Roman" w:hAnsi="Times New Roman" w:cs="Times New Roman"/>
          <w:sz w:val="30"/>
          <w:szCs w:val="30"/>
        </w:rPr>
        <w:t xml:space="preserve">представлена в </w:t>
      </w:r>
      <w:hyperlink w:anchor="P510" w:history="1">
        <w:r w:rsidRPr="00B87314">
          <w:rPr>
            <w:rFonts w:ascii="Times New Roman" w:hAnsi="Times New Roman" w:cs="Times New Roman"/>
            <w:sz w:val="30"/>
            <w:szCs w:val="30"/>
          </w:rPr>
          <w:t>разделе 4</w:t>
        </w:r>
      </w:hyperlink>
      <w:r w:rsidRPr="00B87314">
        <w:rPr>
          <w:rFonts w:ascii="Times New Roman" w:hAnsi="Times New Roman" w:cs="Times New Roman"/>
          <w:sz w:val="30"/>
          <w:szCs w:val="30"/>
        </w:rPr>
        <w:t xml:space="preserve"> подпрограммы настоящей Программы.</w:t>
      </w:r>
    </w:p>
    <w:p w:rsidR="00DF7A06" w:rsidRPr="00B87314" w:rsidRDefault="00DF7A06" w:rsidP="005B4854">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Отдельное мероприятие «Управление муниципальным долгом города Красноярска» (далее – отдельное мероприятие).</w:t>
      </w:r>
    </w:p>
    <w:p w:rsidR="007B4F89" w:rsidRPr="00B87314" w:rsidRDefault="007B4F89"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Составной частью бюджетного процесса является проведение взвешенной долговой политики.</w:t>
      </w:r>
    </w:p>
    <w:p w:rsidR="007B4F89" w:rsidRPr="00B87314" w:rsidRDefault="007B4F89"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 xml:space="preserve">В период 2019–2020 годов в процессе реализации долговой политики город столкнулся с новыми реалиями бюджетного законодательства: </w:t>
      </w:r>
    </w:p>
    <w:p w:rsidR="007B4F89" w:rsidRPr="00B87314" w:rsidRDefault="007B4F89"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появилось новое понятие – «долговая устойчивость», предполагающее ужесточение требований к управлению муниципальным долгом;</w:t>
      </w:r>
    </w:p>
    <w:p w:rsidR="007B4F89" w:rsidRPr="00B87314" w:rsidRDefault="00BA07C4"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 xml:space="preserve">в Бюджетном кодексе Российской Федерации </w:t>
      </w:r>
      <w:r w:rsidR="007B4F89" w:rsidRPr="00B87314">
        <w:rPr>
          <w:rFonts w:ascii="Times New Roman" w:hAnsi="Times New Roman" w:cs="Times New Roman"/>
          <w:sz w:val="30"/>
          <w:szCs w:val="30"/>
        </w:rPr>
        <w:t xml:space="preserve">введена статья 107.1 «Оценка долговой устойчивости субъекта Российской Федерации (муниципального образования)». </w:t>
      </w:r>
    </w:p>
    <w:p w:rsidR="007B4F89" w:rsidRPr="00B87314" w:rsidRDefault="007B4F89"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 xml:space="preserve">В связи с этим, начиная с осени 2019 года, администрацией города был взят курс на поэтапное снижение объема муниципального долга, сокращение расходов на его обслуживание и достижение показателей долговой устойчивости, установленных Бюджетным кодексом Российской Федерации по высокому уровню долговой устойчивости. </w:t>
      </w:r>
    </w:p>
    <w:p w:rsidR="007B4F89" w:rsidRPr="00B87314" w:rsidRDefault="00B42AA0" w:rsidP="00BA07C4">
      <w:pPr>
        <w:pStyle w:val="ConsPlusNormal"/>
        <w:tabs>
          <w:tab w:val="left" w:pos="0"/>
        </w:tabs>
        <w:ind w:firstLine="709"/>
        <w:contextualSpacing/>
        <w:jc w:val="both"/>
        <w:rPr>
          <w:rFonts w:ascii="Times New Roman" w:hAnsi="Times New Roman" w:cs="Times New Roman"/>
          <w:sz w:val="30"/>
          <w:szCs w:val="30"/>
        </w:rPr>
      </w:pPr>
      <w:r>
        <w:rPr>
          <w:rFonts w:ascii="Times New Roman" w:hAnsi="Times New Roman" w:cs="Times New Roman"/>
          <w:sz w:val="30"/>
          <w:szCs w:val="30"/>
        </w:rPr>
        <w:t>Так</w:t>
      </w:r>
      <w:r w:rsidR="007B4F89" w:rsidRPr="00B87314">
        <w:rPr>
          <w:rFonts w:ascii="Times New Roman" w:hAnsi="Times New Roman" w:cs="Times New Roman"/>
          <w:sz w:val="30"/>
          <w:szCs w:val="30"/>
        </w:rPr>
        <w:t xml:space="preserve"> благодаря поддержке Правительства Красноярского края в 2020 году объем муниципального долга был сокращен на 1,2 млрд рублей. Доля долга в собственных доходах бюджета города на 01.01.2021 составила 63,7% (на 01.01.2020</w:t>
      </w:r>
      <w:r w:rsidR="00BA07C4" w:rsidRPr="00B87314">
        <w:rPr>
          <w:rFonts w:ascii="Times New Roman" w:hAnsi="Times New Roman" w:cs="Times New Roman"/>
          <w:sz w:val="30"/>
          <w:szCs w:val="30"/>
        </w:rPr>
        <w:t xml:space="preserve"> – 77,4%). </w:t>
      </w:r>
      <w:r w:rsidR="007B4F89" w:rsidRPr="00B87314">
        <w:rPr>
          <w:rFonts w:ascii="Times New Roman" w:hAnsi="Times New Roman" w:cs="Times New Roman"/>
          <w:sz w:val="30"/>
          <w:szCs w:val="30"/>
        </w:rPr>
        <w:t>Помимо финансовой помощи из краевого бюдже</w:t>
      </w:r>
      <w:r>
        <w:rPr>
          <w:rFonts w:ascii="Times New Roman" w:hAnsi="Times New Roman" w:cs="Times New Roman"/>
          <w:sz w:val="30"/>
          <w:szCs w:val="30"/>
        </w:rPr>
        <w:t>та, начиная с декабря 2020 года</w:t>
      </w:r>
      <w:r w:rsidR="007B4F89" w:rsidRPr="00B87314">
        <w:rPr>
          <w:rFonts w:ascii="Times New Roman" w:hAnsi="Times New Roman" w:cs="Times New Roman"/>
          <w:sz w:val="30"/>
          <w:szCs w:val="30"/>
        </w:rPr>
        <w:t xml:space="preserve"> на поэтапное погашение муниципального долга города направлялись собственные средства бюджета города. </w:t>
      </w:r>
    </w:p>
    <w:p w:rsidR="007B4F89" w:rsidRPr="00B87314" w:rsidRDefault="00B36508"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В результате</w:t>
      </w:r>
      <w:r w:rsidR="007B4F89" w:rsidRPr="00B87314">
        <w:rPr>
          <w:rFonts w:ascii="Times New Roman" w:hAnsi="Times New Roman" w:cs="Times New Roman"/>
          <w:sz w:val="30"/>
          <w:szCs w:val="30"/>
        </w:rPr>
        <w:t xml:space="preserve"> по состоянию на 01.04.2021 доля долга в собственных доходах бюджета города уменьшилась на 13,8% (с 63,7% </w:t>
      </w:r>
      <w:r w:rsidR="00B87314">
        <w:rPr>
          <w:rFonts w:ascii="Times New Roman" w:hAnsi="Times New Roman" w:cs="Times New Roman"/>
          <w:sz w:val="30"/>
          <w:szCs w:val="30"/>
        </w:rPr>
        <w:t xml:space="preserve">              </w:t>
      </w:r>
      <w:r w:rsidR="007B4F89" w:rsidRPr="00B87314">
        <w:rPr>
          <w:rFonts w:ascii="Times New Roman" w:hAnsi="Times New Roman" w:cs="Times New Roman"/>
          <w:sz w:val="30"/>
          <w:szCs w:val="30"/>
        </w:rPr>
        <w:t xml:space="preserve">до 49,9%), что позволило отнести </w:t>
      </w:r>
      <w:r w:rsidR="00B42AA0">
        <w:rPr>
          <w:rFonts w:ascii="Times New Roman" w:hAnsi="Times New Roman" w:cs="Times New Roman"/>
          <w:sz w:val="30"/>
          <w:szCs w:val="30"/>
        </w:rPr>
        <w:t xml:space="preserve">город </w:t>
      </w:r>
      <w:r w:rsidR="007B4F89" w:rsidRPr="00B87314">
        <w:rPr>
          <w:rFonts w:ascii="Times New Roman" w:hAnsi="Times New Roman" w:cs="Times New Roman"/>
          <w:sz w:val="30"/>
          <w:szCs w:val="30"/>
        </w:rPr>
        <w:t xml:space="preserve">Красноярск к группе заемщиков </w:t>
      </w:r>
      <w:r w:rsidR="00B87314">
        <w:rPr>
          <w:rFonts w:ascii="Times New Roman" w:hAnsi="Times New Roman" w:cs="Times New Roman"/>
          <w:sz w:val="30"/>
          <w:szCs w:val="30"/>
        </w:rPr>
        <w:t xml:space="preserve">              </w:t>
      </w:r>
      <w:r w:rsidR="007B4F89" w:rsidRPr="00B87314">
        <w:rPr>
          <w:rFonts w:ascii="Times New Roman" w:hAnsi="Times New Roman" w:cs="Times New Roman"/>
          <w:sz w:val="30"/>
          <w:szCs w:val="30"/>
        </w:rPr>
        <w:t>с высоким уровнем долговой устойчивости (приказ министерства финансов Красноярского края от 31.05.2021 № 96).</w:t>
      </w:r>
    </w:p>
    <w:p w:rsidR="007B4F89" w:rsidRPr="00B87314" w:rsidRDefault="007B4F89"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По состоянию на 01.</w:t>
      </w:r>
      <w:r w:rsidR="00CB39F3" w:rsidRPr="00B87314">
        <w:rPr>
          <w:rFonts w:ascii="Times New Roman" w:hAnsi="Times New Roman" w:cs="Times New Roman"/>
          <w:sz w:val="30"/>
          <w:szCs w:val="30"/>
        </w:rPr>
        <w:t>10</w:t>
      </w:r>
      <w:r w:rsidRPr="00B87314">
        <w:rPr>
          <w:rFonts w:ascii="Times New Roman" w:hAnsi="Times New Roman" w:cs="Times New Roman"/>
          <w:sz w:val="30"/>
          <w:szCs w:val="30"/>
        </w:rPr>
        <w:t xml:space="preserve">.2021 долг города составляет </w:t>
      </w:r>
      <w:r w:rsidR="00CB39F3" w:rsidRPr="00B87314">
        <w:rPr>
          <w:rFonts w:ascii="Times New Roman" w:hAnsi="Times New Roman" w:cs="Times New Roman"/>
          <w:sz w:val="30"/>
          <w:szCs w:val="30"/>
        </w:rPr>
        <w:t>7 9</w:t>
      </w:r>
      <w:r w:rsidR="00D26F3D" w:rsidRPr="00B87314">
        <w:rPr>
          <w:rFonts w:ascii="Times New Roman" w:hAnsi="Times New Roman" w:cs="Times New Roman"/>
          <w:sz w:val="30"/>
          <w:szCs w:val="30"/>
        </w:rPr>
        <w:t>0</w:t>
      </w:r>
      <w:r w:rsidR="00CB39F3" w:rsidRPr="00B87314">
        <w:rPr>
          <w:rFonts w:ascii="Times New Roman" w:hAnsi="Times New Roman" w:cs="Times New Roman"/>
          <w:sz w:val="30"/>
          <w:szCs w:val="30"/>
        </w:rPr>
        <w:t>0,0</w:t>
      </w:r>
      <w:r w:rsidRPr="00B87314">
        <w:rPr>
          <w:rFonts w:ascii="Times New Roman" w:hAnsi="Times New Roman" w:cs="Times New Roman"/>
          <w:sz w:val="30"/>
          <w:szCs w:val="30"/>
        </w:rPr>
        <w:t xml:space="preserve"> </w:t>
      </w:r>
      <w:r w:rsidR="00405C10" w:rsidRPr="00B87314">
        <w:rPr>
          <w:rFonts w:ascii="Times New Roman" w:hAnsi="Times New Roman" w:cs="Times New Roman"/>
          <w:sz w:val="30"/>
          <w:szCs w:val="30"/>
        </w:rPr>
        <w:t>млн</w:t>
      </w:r>
      <w:r w:rsidRPr="00B87314">
        <w:rPr>
          <w:rFonts w:ascii="Times New Roman" w:hAnsi="Times New Roman" w:cs="Times New Roman"/>
          <w:sz w:val="30"/>
          <w:szCs w:val="30"/>
        </w:rPr>
        <w:t xml:space="preserve"> рублей или </w:t>
      </w:r>
      <w:r w:rsidR="007C4DAB" w:rsidRPr="00B87314">
        <w:rPr>
          <w:rFonts w:ascii="Times New Roman" w:hAnsi="Times New Roman" w:cs="Times New Roman"/>
          <w:sz w:val="30"/>
          <w:szCs w:val="30"/>
        </w:rPr>
        <w:t>39</w:t>
      </w:r>
      <w:r w:rsidRPr="00B87314">
        <w:rPr>
          <w:rFonts w:ascii="Times New Roman" w:hAnsi="Times New Roman" w:cs="Times New Roman"/>
          <w:sz w:val="30"/>
          <w:szCs w:val="30"/>
        </w:rPr>
        <w:t>% от запланированного на 2021 год объема налоговых и неналоговых доходов бюджета города и до конца года прогнозируется его дальнейшее снижение.</w:t>
      </w:r>
    </w:p>
    <w:p w:rsidR="007B4F89" w:rsidRPr="00B87314" w:rsidRDefault="007B4F89"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Одной из основных задач настоящей Программы, как и в предыдущие годы является эффективное управление муниципальным долгом города, которое в 2022 году и плановом периоде 2023</w:t>
      </w:r>
      <w:r w:rsidR="0060054D" w:rsidRPr="00B87314">
        <w:rPr>
          <w:rFonts w:ascii="Times New Roman" w:hAnsi="Times New Roman" w:cs="Times New Roman"/>
          <w:sz w:val="30"/>
          <w:szCs w:val="30"/>
        </w:rPr>
        <w:t>–</w:t>
      </w:r>
      <w:r w:rsidRPr="00B87314">
        <w:rPr>
          <w:rFonts w:ascii="Times New Roman" w:hAnsi="Times New Roman" w:cs="Times New Roman"/>
          <w:sz w:val="30"/>
          <w:szCs w:val="30"/>
        </w:rPr>
        <w:t xml:space="preserve">2024 </w:t>
      </w:r>
      <w:r w:rsidR="00B36508" w:rsidRPr="00B87314">
        <w:rPr>
          <w:rFonts w:ascii="Times New Roman" w:hAnsi="Times New Roman" w:cs="Times New Roman"/>
          <w:sz w:val="30"/>
          <w:szCs w:val="30"/>
        </w:rPr>
        <w:t>годов</w:t>
      </w:r>
      <w:r w:rsidRPr="00B87314">
        <w:rPr>
          <w:rFonts w:ascii="Times New Roman" w:hAnsi="Times New Roman" w:cs="Times New Roman"/>
          <w:sz w:val="30"/>
          <w:szCs w:val="30"/>
        </w:rPr>
        <w:t xml:space="preserve"> направлено на обеспечение сбалансированности бюджета при сохранении высокого уровня долговой устойчивости, своевременное и полное исполнение действующих долговых обязательств. </w:t>
      </w:r>
    </w:p>
    <w:p w:rsidR="00B87314" w:rsidRDefault="00B87314" w:rsidP="007B4F89">
      <w:pPr>
        <w:pStyle w:val="ConsPlusNormal"/>
        <w:tabs>
          <w:tab w:val="left" w:pos="0"/>
        </w:tabs>
        <w:ind w:firstLine="709"/>
        <w:contextualSpacing/>
        <w:jc w:val="both"/>
        <w:rPr>
          <w:rFonts w:ascii="Times New Roman" w:hAnsi="Times New Roman" w:cs="Times New Roman"/>
          <w:sz w:val="30"/>
          <w:szCs w:val="30"/>
        </w:rPr>
      </w:pPr>
    </w:p>
    <w:p w:rsidR="007B4F89" w:rsidRPr="00B87314" w:rsidRDefault="007B4F89"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Для достижения запланированных показателей, предусматривается работа по следующим направлениям:</w:t>
      </w:r>
    </w:p>
    <w:p w:rsidR="007B4F89" w:rsidRPr="00B87314" w:rsidRDefault="007B4F89"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1) оптимизация структуры муниципального долга</w:t>
      </w:r>
      <w:r w:rsidR="0078252D" w:rsidRPr="00B87314">
        <w:rPr>
          <w:rFonts w:ascii="Times New Roman" w:hAnsi="Times New Roman" w:cs="Times New Roman"/>
          <w:sz w:val="30"/>
          <w:szCs w:val="30"/>
        </w:rPr>
        <w:t xml:space="preserve"> и </w:t>
      </w:r>
      <w:r w:rsidR="00820BFB" w:rsidRPr="00B87314">
        <w:rPr>
          <w:rFonts w:ascii="Times New Roman" w:hAnsi="Times New Roman" w:cs="Times New Roman"/>
          <w:sz w:val="30"/>
          <w:szCs w:val="30"/>
        </w:rPr>
        <w:t>поддержание его объем</w:t>
      </w:r>
      <w:r w:rsidR="006F3F54" w:rsidRPr="00B87314">
        <w:rPr>
          <w:rFonts w:ascii="Times New Roman" w:hAnsi="Times New Roman" w:cs="Times New Roman"/>
          <w:sz w:val="30"/>
          <w:szCs w:val="30"/>
        </w:rPr>
        <w:t>а</w:t>
      </w:r>
      <w:r w:rsidR="00820BFB" w:rsidRPr="00B87314">
        <w:rPr>
          <w:rFonts w:ascii="Times New Roman" w:hAnsi="Times New Roman" w:cs="Times New Roman"/>
          <w:sz w:val="30"/>
          <w:szCs w:val="30"/>
        </w:rPr>
        <w:t xml:space="preserve"> в пределах, позволяющих отнести город к группе заемщиков с высоким уровнем долговой устойчивости</w:t>
      </w:r>
      <w:r w:rsidR="00B36508" w:rsidRPr="00B87314">
        <w:rPr>
          <w:rFonts w:ascii="Times New Roman" w:hAnsi="Times New Roman" w:cs="Times New Roman"/>
          <w:sz w:val="30"/>
          <w:szCs w:val="30"/>
        </w:rPr>
        <w:t>.</w:t>
      </w:r>
    </w:p>
    <w:p w:rsidR="007B4F89" w:rsidRPr="00B87314" w:rsidRDefault="007B4F89" w:rsidP="00B36508">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Действующая структура муниципального долга города состоит из коммерческих заимствований (6</w:t>
      </w:r>
      <w:r w:rsidR="00B659DD" w:rsidRPr="00B87314">
        <w:rPr>
          <w:rFonts w:ascii="Times New Roman" w:hAnsi="Times New Roman" w:cs="Times New Roman"/>
          <w:sz w:val="30"/>
          <w:szCs w:val="30"/>
        </w:rPr>
        <w:t>2</w:t>
      </w:r>
      <w:r w:rsidRPr="00B87314">
        <w:rPr>
          <w:rFonts w:ascii="Times New Roman" w:hAnsi="Times New Roman" w:cs="Times New Roman"/>
          <w:sz w:val="30"/>
          <w:szCs w:val="30"/>
        </w:rPr>
        <w:t>%) и му</w:t>
      </w:r>
      <w:r w:rsidR="00B659DD" w:rsidRPr="00B87314">
        <w:rPr>
          <w:rFonts w:ascii="Times New Roman" w:hAnsi="Times New Roman" w:cs="Times New Roman"/>
          <w:sz w:val="30"/>
          <w:szCs w:val="30"/>
        </w:rPr>
        <w:t>ниципальных ценных бумаг (38</w:t>
      </w:r>
      <w:r w:rsidR="00B36508" w:rsidRPr="00B87314">
        <w:rPr>
          <w:rFonts w:ascii="Times New Roman" w:hAnsi="Times New Roman" w:cs="Times New Roman"/>
          <w:sz w:val="30"/>
          <w:szCs w:val="30"/>
        </w:rPr>
        <w:t xml:space="preserve">%). </w:t>
      </w:r>
      <w:r w:rsidRPr="00B87314">
        <w:rPr>
          <w:rFonts w:ascii="Times New Roman" w:hAnsi="Times New Roman" w:cs="Times New Roman"/>
          <w:sz w:val="30"/>
          <w:szCs w:val="30"/>
        </w:rPr>
        <w:t xml:space="preserve">В качестве основного инструмента заимствований в 2022 году планируется использовать кредиты кредитных организаций. </w:t>
      </w:r>
    </w:p>
    <w:p w:rsidR="007B4F89" w:rsidRPr="00B87314" w:rsidRDefault="00B36508"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На фоне роста инфляции</w:t>
      </w:r>
      <w:r w:rsidR="007B4F89" w:rsidRPr="00B87314">
        <w:rPr>
          <w:rFonts w:ascii="Times New Roman" w:hAnsi="Times New Roman" w:cs="Times New Roman"/>
          <w:sz w:val="30"/>
          <w:szCs w:val="30"/>
        </w:rPr>
        <w:t xml:space="preserve"> Центральный банк Российской Федерации</w:t>
      </w:r>
      <w:r w:rsidR="004166F4" w:rsidRPr="00B87314">
        <w:rPr>
          <w:rFonts w:ascii="Times New Roman" w:hAnsi="Times New Roman" w:cs="Times New Roman"/>
          <w:sz w:val="30"/>
          <w:szCs w:val="30"/>
        </w:rPr>
        <w:t xml:space="preserve"> (далее – ЦБ РФ)</w:t>
      </w:r>
      <w:r w:rsidR="007B4F89" w:rsidRPr="00B87314">
        <w:rPr>
          <w:rFonts w:ascii="Times New Roman" w:hAnsi="Times New Roman" w:cs="Times New Roman"/>
          <w:sz w:val="30"/>
          <w:szCs w:val="30"/>
        </w:rPr>
        <w:t xml:space="preserve"> с начала 2021 года неоднократно повышал уровень ключевой ставки (с 4,25% на 01.01.2021 до 6,75% на 10.09.2021). Это привело к тому, что при проведении торгов по кредитованию бюджета города резко сократилось количество участников, подающих заявки и принимающих участие в электронных аукционах. Приоритетом для кредитных организаций в настоящее время являются «короткие деньги» под высокие процентные ставки. Примером этому служат торги </w:t>
      </w:r>
      <w:r w:rsidR="00B87314">
        <w:rPr>
          <w:rFonts w:ascii="Times New Roman" w:hAnsi="Times New Roman" w:cs="Times New Roman"/>
          <w:sz w:val="30"/>
          <w:szCs w:val="30"/>
        </w:rPr>
        <w:t xml:space="preserve">                  </w:t>
      </w:r>
      <w:r w:rsidR="007B4F89" w:rsidRPr="00B87314">
        <w:rPr>
          <w:rFonts w:ascii="Times New Roman" w:hAnsi="Times New Roman" w:cs="Times New Roman"/>
          <w:sz w:val="30"/>
          <w:szCs w:val="30"/>
        </w:rPr>
        <w:t>2021 года.</w:t>
      </w:r>
    </w:p>
    <w:p w:rsidR="007B4F89" w:rsidRPr="00B87314" w:rsidRDefault="00B42AA0" w:rsidP="00B36508">
      <w:pPr>
        <w:pStyle w:val="ConsPlusNormal"/>
        <w:tabs>
          <w:tab w:val="left" w:pos="0"/>
        </w:tabs>
        <w:ind w:firstLine="709"/>
        <w:contextualSpacing/>
        <w:jc w:val="both"/>
        <w:rPr>
          <w:rFonts w:ascii="Times New Roman" w:hAnsi="Times New Roman" w:cs="Times New Roman"/>
          <w:sz w:val="30"/>
          <w:szCs w:val="30"/>
        </w:rPr>
      </w:pPr>
      <w:r>
        <w:rPr>
          <w:rFonts w:ascii="Times New Roman" w:hAnsi="Times New Roman" w:cs="Times New Roman"/>
          <w:sz w:val="30"/>
          <w:szCs w:val="30"/>
        </w:rPr>
        <w:t>Так</w:t>
      </w:r>
      <w:r w:rsidR="007B4F89" w:rsidRPr="00B87314">
        <w:rPr>
          <w:rFonts w:ascii="Times New Roman" w:hAnsi="Times New Roman" w:cs="Times New Roman"/>
          <w:sz w:val="30"/>
          <w:szCs w:val="30"/>
        </w:rPr>
        <w:t xml:space="preserve"> за первое полугодие 2021 года объявлено 25 электронных аукционов на общую сумму 5</w:t>
      </w:r>
      <w:r>
        <w:rPr>
          <w:rFonts w:ascii="Times New Roman" w:hAnsi="Times New Roman" w:cs="Times New Roman"/>
          <w:sz w:val="30"/>
          <w:szCs w:val="30"/>
        </w:rPr>
        <w:t> </w:t>
      </w:r>
      <w:r w:rsidR="007B4F89" w:rsidRPr="00B87314">
        <w:rPr>
          <w:rFonts w:ascii="Times New Roman" w:hAnsi="Times New Roman" w:cs="Times New Roman"/>
          <w:sz w:val="30"/>
          <w:szCs w:val="30"/>
        </w:rPr>
        <w:t>300,0 млн рублей</w:t>
      </w:r>
      <w:r w:rsidR="00B36508" w:rsidRPr="00B87314">
        <w:rPr>
          <w:rFonts w:ascii="Times New Roman" w:hAnsi="Times New Roman" w:cs="Times New Roman"/>
          <w:sz w:val="30"/>
          <w:szCs w:val="30"/>
        </w:rPr>
        <w:t>,</w:t>
      </w:r>
      <w:r w:rsidR="007B4F89" w:rsidRPr="00B87314">
        <w:rPr>
          <w:rFonts w:ascii="Times New Roman" w:hAnsi="Times New Roman" w:cs="Times New Roman"/>
          <w:sz w:val="30"/>
          <w:szCs w:val="30"/>
        </w:rPr>
        <w:t xml:space="preserve"> по итогам которых</w:t>
      </w:r>
      <w:r w:rsidR="00B87314">
        <w:rPr>
          <w:rFonts w:ascii="Times New Roman" w:hAnsi="Times New Roman" w:cs="Times New Roman"/>
          <w:sz w:val="30"/>
          <w:szCs w:val="30"/>
        </w:rPr>
        <w:t xml:space="preserve">               </w:t>
      </w:r>
      <w:r w:rsidR="007B4F89" w:rsidRPr="00B87314">
        <w:rPr>
          <w:rFonts w:ascii="Times New Roman" w:hAnsi="Times New Roman" w:cs="Times New Roman"/>
          <w:sz w:val="30"/>
          <w:szCs w:val="30"/>
        </w:rPr>
        <w:t xml:space="preserve"> заключено только 4 муниципальных контракта на общую сумму </w:t>
      </w:r>
      <w:r w:rsidR="00B87314">
        <w:rPr>
          <w:rFonts w:ascii="Times New Roman" w:hAnsi="Times New Roman" w:cs="Times New Roman"/>
          <w:sz w:val="30"/>
          <w:szCs w:val="30"/>
        </w:rPr>
        <w:t xml:space="preserve">                   </w:t>
      </w:r>
      <w:r w:rsidR="007B4F89" w:rsidRPr="00B87314">
        <w:rPr>
          <w:rFonts w:ascii="Times New Roman" w:hAnsi="Times New Roman" w:cs="Times New Roman"/>
          <w:sz w:val="30"/>
          <w:szCs w:val="30"/>
        </w:rPr>
        <w:t>900,0 млн рублей со ставками 6,17</w:t>
      </w:r>
      <w:r w:rsidR="00B36508" w:rsidRPr="00B87314">
        <w:rPr>
          <w:rFonts w:ascii="Times New Roman" w:hAnsi="Times New Roman" w:cs="Times New Roman"/>
          <w:sz w:val="30"/>
          <w:szCs w:val="30"/>
        </w:rPr>
        <w:t xml:space="preserve">–6,25% годовых. </w:t>
      </w:r>
      <w:r w:rsidR="007B4F89" w:rsidRPr="00B87314">
        <w:rPr>
          <w:rFonts w:ascii="Times New Roman" w:hAnsi="Times New Roman" w:cs="Times New Roman"/>
          <w:sz w:val="30"/>
          <w:szCs w:val="30"/>
        </w:rPr>
        <w:t>В августе</w:t>
      </w:r>
      <w:r w:rsidR="005A6033">
        <w:rPr>
          <w:rFonts w:ascii="Times New Roman" w:hAnsi="Times New Roman" w:cs="Times New Roman"/>
          <w:sz w:val="30"/>
          <w:szCs w:val="30"/>
        </w:rPr>
        <w:t xml:space="preserve"> </w:t>
      </w:r>
      <w:r>
        <w:rPr>
          <w:rFonts w:ascii="Times New Roman" w:hAnsi="Times New Roman" w:cs="Times New Roman"/>
          <w:sz w:val="30"/>
          <w:szCs w:val="30"/>
        </w:rPr>
        <w:t>–</w:t>
      </w:r>
      <w:r w:rsidR="005A6033">
        <w:rPr>
          <w:rFonts w:ascii="Times New Roman" w:hAnsi="Times New Roman" w:cs="Times New Roman"/>
          <w:sz w:val="30"/>
          <w:szCs w:val="30"/>
        </w:rPr>
        <w:t xml:space="preserve"> </w:t>
      </w:r>
      <w:r w:rsidR="007B4F89" w:rsidRPr="00B87314">
        <w:rPr>
          <w:rFonts w:ascii="Times New Roman" w:hAnsi="Times New Roman" w:cs="Times New Roman"/>
          <w:sz w:val="30"/>
          <w:szCs w:val="30"/>
        </w:rPr>
        <w:t xml:space="preserve">сентябре текущего года проведено 18 электронных аукционов на </w:t>
      </w:r>
      <w:r w:rsidR="00B36508" w:rsidRPr="00B87314">
        <w:rPr>
          <w:rFonts w:ascii="Times New Roman" w:hAnsi="Times New Roman" w:cs="Times New Roman"/>
          <w:sz w:val="30"/>
          <w:szCs w:val="30"/>
        </w:rPr>
        <w:t>общую сумму</w:t>
      </w:r>
      <w:r w:rsidR="00B87314">
        <w:rPr>
          <w:rFonts w:ascii="Times New Roman" w:hAnsi="Times New Roman" w:cs="Times New Roman"/>
          <w:sz w:val="30"/>
          <w:szCs w:val="30"/>
        </w:rPr>
        <w:t xml:space="preserve">             </w:t>
      </w:r>
      <w:r w:rsidR="00B36508" w:rsidRPr="00B87314">
        <w:rPr>
          <w:rFonts w:ascii="Times New Roman" w:hAnsi="Times New Roman" w:cs="Times New Roman"/>
          <w:sz w:val="30"/>
          <w:szCs w:val="30"/>
        </w:rPr>
        <w:t xml:space="preserve"> 4 300,0 млн рублей и </w:t>
      </w:r>
      <w:r w:rsidR="007B4F89" w:rsidRPr="00B87314">
        <w:rPr>
          <w:rFonts w:ascii="Times New Roman" w:hAnsi="Times New Roman" w:cs="Times New Roman"/>
          <w:sz w:val="30"/>
          <w:szCs w:val="30"/>
        </w:rPr>
        <w:t>заключено 17 муниципальных контрактов на общую сумму 4</w:t>
      </w:r>
      <w:r w:rsidR="000C74C6" w:rsidRPr="00B87314">
        <w:rPr>
          <w:rFonts w:ascii="Times New Roman" w:hAnsi="Times New Roman" w:cs="Times New Roman"/>
          <w:sz w:val="30"/>
          <w:szCs w:val="30"/>
        </w:rPr>
        <w:t> </w:t>
      </w:r>
      <w:r w:rsidR="007B4F89" w:rsidRPr="00B87314">
        <w:rPr>
          <w:rFonts w:ascii="Times New Roman" w:hAnsi="Times New Roman" w:cs="Times New Roman"/>
          <w:sz w:val="30"/>
          <w:szCs w:val="30"/>
        </w:rPr>
        <w:t xml:space="preserve">100,0 млн рублей со сроком </w:t>
      </w:r>
      <w:r w:rsidR="00BD3291" w:rsidRPr="00B87314">
        <w:rPr>
          <w:rFonts w:ascii="Times New Roman" w:hAnsi="Times New Roman" w:cs="Times New Roman"/>
          <w:sz w:val="30"/>
          <w:szCs w:val="30"/>
        </w:rPr>
        <w:t>кредитования</w:t>
      </w:r>
      <w:r>
        <w:rPr>
          <w:rFonts w:ascii="Times New Roman" w:hAnsi="Times New Roman" w:cs="Times New Roman"/>
          <w:sz w:val="30"/>
          <w:szCs w:val="30"/>
        </w:rPr>
        <w:t xml:space="preserve"> </w:t>
      </w:r>
      <w:r w:rsidR="007B4F89" w:rsidRPr="00B87314">
        <w:rPr>
          <w:rFonts w:ascii="Times New Roman" w:hAnsi="Times New Roman" w:cs="Times New Roman"/>
          <w:sz w:val="30"/>
          <w:szCs w:val="30"/>
        </w:rPr>
        <w:t>1,5 года под ставки 7,88</w:t>
      </w:r>
      <w:r w:rsidR="00B36508" w:rsidRPr="00B87314">
        <w:rPr>
          <w:rFonts w:ascii="Times New Roman" w:hAnsi="Times New Roman" w:cs="Times New Roman"/>
          <w:sz w:val="30"/>
          <w:szCs w:val="30"/>
        </w:rPr>
        <w:t>–</w:t>
      </w:r>
      <w:r w:rsidR="007B4F89" w:rsidRPr="00B87314">
        <w:rPr>
          <w:rFonts w:ascii="Times New Roman" w:hAnsi="Times New Roman" w:cs="Times New Roman"/>
          <w:sz w:val="30"/>
          <w:szCs w:val="30"/>
        </w:rPr>
        <w:t xml:space="preserve">8,47% годовых. </w:t>
      </w:r>
    </w:p>
    <w:p w:rsidR="007B4F89" w:rsidRPr="00B87314" w:rsidRDefault="00D611A3"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 xml:space="preserve">Учитывая рост ставок, </w:t>
      </w:r>
      <w:r w:rsidR="007B4F89" w:rsidRPr="00B87314">
        <w:rPr>
          <w:rFonts w:ascii="Times New Roman" w:hAnsi="Times New Roman" w:cs="Times New Roman"/>
          <w:sz w:val="30"/>
          <w:szCs w:val="30"/>
        </w:rPr>
        <w:t>в 2022 году администрация города продол</w:t>
      </w:r>
      <w:r w:rsidR="009A797D" w:rsidRPr="00B87314">
        <w:rPr>
          <w:rFonts w:ascii="Times New Roman" w:hAnsi="Times New Roman" w:cs="Times New Roman"/>
          <w:sz w:val="30"/>
          <w:szCs w:val="30"/>
        </w:rPr>
        <w:t xml:space="preserve">жит работу с </w:t>
      </w:r>
      <w:r w:rsidR="007C434E" w:rsidRPr="00B87314">
        <w:rPr>
          <w:rFonts w:ascii="Times New Roman" w:hAnsi="Times New Roman" w:cs="Times New Roman"/>
          <w:sz w:val="30"/>
          <w:szCs w:val="30"/>
        </w:rPr>
        <w:t>П</w:t>
      </w:r>
      <w:r w:rsidR="009A797D" w:rsidRPr="00B87314">
        <w:rPr>
          <w:rFonts w:ascii="Times New Roman" w:hAnsi="Times New Roman" w:cs="Times New Roman"/>
          <w:sz w:val="30"/>
          <w:szCs w:val="30"/>
        </w:rPr>
        <w:t>равительством К</w:t>
      </w:r>
      <w:r w:rsidR="007B4F89" w:rsidRPr="00B87314">
        <w:rPr>
          <w:rFonts w:ascii="Times New Roman" w:hAnsi="Times New Roman" w:cs="Times New Roman"/>
          <w:sz w:val="30"/>
          <w:szCs w:val="30"/>
        </w:rPr>
        <w:t xml:space="preserve">расноярского края, направленную на привлечение </w:t>
      </w:r>
      <w:r w:rsidRPr="00B87314">
        <w:rPr>
          <w:rFonts w:ascii="Times New Roman" w:hAnsi="Times New Roman" w:cs="Times New Roman"/>
          <w:sz w:val="30"/>
          <w:szCs w:val="30"/>
        </w:rPr>
        <w:t>бюджетных кредитов</w:t>
      </w:r>
      <w:r w:rsidR="007B4F89" w:rsidRPr="00B87314">
        <w:rPr>
          <w:rFonts w:ascii="Times New Roman" w:hAnsi="Times New Roman" w:cs="Times New Roman"/>
          <w:sz w:val="30"/>
          <w:szCs w:val="30"/>
        </w:rPr>
        <w:t xml:space="preserve"> из краевого бюджета с целью </w:t>
      </w:r>
      <w:r w:rsidRPr="00B87314">
        <w:rPr>
          <w:rFonts w:ascii="Times New Roman" w:hAnsi="Times New Roman" w:cs="Times New Roman"/>
          <w:sz w:val="30"/>
          <w:szCs w:val="30"/>
        </w:rPr>
        <w:t>замещения действующих долговых обязательств по коммерческим кредитам</w:t>
      </w:r>
      <w:r w:rsidR="007B4F89" w:rsidRPr="00B87314">
        <w:rPr>
          <w:rFonts w:ascii="Times New Roman" w:hAnsi="Times New Roman" w:cs="Times New Roman"/>
          <w:sz w:val="30"/>
          <w:szCs w:val="30"/>
        </w:rPr>
        <w:t>.</w:t>
      </w:r>
    </w:p>
    <w:p w:rsidR="00645F0E" w:rsidRPr="00B87314" w:rsidRDefault="007B4F89"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Кроме того, в случае благоприятной конъюнктуры на финансовом рынке в 2022 году, не исключена возможность размещения муниципальных ценных бумаг города Красноярска в качестве долгоср</w:t>
      </w:r>
      <w:r w:rsidR="00645F0E" w:rsidRPr="00B87314">
        <w:rPr>
          <w:rFonts w:ascii="Times New Roman" w:hAnsi="Times New Roman" w:cs="Times New Roman"/>
          <w:sz w:val="30"/>
          <w:szCs w:val="30"/>
        </w:rPr>
        <w:t>очного инструмента заимствований.</w:t>
      </w:r>
    </w:p>
    <w:p w:rsidR="007B4F89" w:rsidRPr="00B87314" w:rsidRDefault="00651BB9"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При</w:t>
      </w:r>
      <w:r w:rsidR="005A7132" w:rsidRPr="00B87314">
        <w:rPr>
          <w:rFonts w:ascii="Times New Roman" w:hAnsi="Times New Roman" w:cs="Times New Roman"/>
          <w:sz w:val="30"/>
          <w:szCs w:val="30"/>
        </w:rPr>
        <w:t xml:space="preserve"> перевыполнени</w:t>
      </w:r>
      <w:r w:rsidRPr="00B87314">
        <w:rPr>
          <w:rFonts w:ascii="Times New Roman" w:hAnsi="Times New Roman" w:cs="Times New Roman"/>
          <w:sz w:val="30"/>
          <w:szCs w:val="30"/>
        </w:rPr>
        <w:t>и</w:t>
      </w:r>
      <w:r w:rsidR="005A7132" w:rsidRPr="00B87314">
        <w:rPr>
          <w:rFonts w:ascii="Times New Roman" w:hAnsi="Times New Roman" w:cs="Times New Roman"/>
          <w:sz w:val="30"/>
          <w:szCs w:val="30"/>
        </w:rPr>
        <w:t xml:space="preserve"> </w:t>
      </w:r>
      <w:r w:rsidR="00E973F8" w:rsidRPr="00B87314">
        <w:rPr>
          <w:rFonts w:ascii="Times New Roman" w:hAnsi="Times New Roman" w:cs="Times New Roman"/>
          <w:sz w:val="30"/>
          <w:szCs w:val="30"/>
        </w:rPr>
        <w:t xml:space="preserve">в течение года </w:t>
      </w:r>
      <w:r w:rsidR="005A7132" w:rsidRPr="00B87314">
        <w:rPr>
          <w:rFonts w:ascii="Times New Roman" w:hAnsi="Times New Roman" w:cs="Times New Roman"/>
          <w:sz w:val="30"/>
          <w:szCs w:val="30"/>
        </w:rPr>
        <w:t xml:space="preserve">плана поступлений по собственным доходам бюджета города будет рассмотрен вопрос о досрочном погашении долговых обязательств по коммерческим </w:t>
      </w:r>
      <w:proofErr w:type="spellStart"/>
      <w:r w:rsidR="005A7132" w:rsidRPr="00B87314">
        <w:rPr>
          <w:rFonts w:ascii="Times New Roman" w:hAnsi="Times New Roman" w:cs="Times New Roman"/>
          <w:sz w:val="30"/>
          <w:szCs w:val="30"/>
        </w:rPr>
        <w:t>заимствов</w:t>
      </w:r>
      <w:r w:rsidR="00B42AA0">
        <w:rPr>
          <w:rFonts w:ascii="Times New Roman" w:hAnsi="Times New Roman" w:cs="Times New Roman"/>
          <w:sz w:val="30"/>
          <w:szCs w:val="30"/>
        </w:rPr>
        <w:t>а-</w:t>
      </w:r>
      <w:r w:rsidR="005A7132" w:rsidRPr="00B87314">
        <w:rPr>
          <w:rFonts w:ascii="Times New Roman" w:hAnsi="Times New Roman" w:cs="Times New Roman"/>
          <w:sz w:val="30"/>
          <w:szCs w:val="30"/>
        </w:rPr>
        <w:t>ниям</w:t>
      </w:r>
      <w:proofErr w:type="spellEnd"/>
      <w:r w:rsidR="004166F4" w:rsidRPr="00B87314">
        <w:rPr>
          <w:rFonts w:ascii="Times New Roman" w:hAnsi="Times New Roman" w:cs="Times New Roman"/>
          <w:sz w:val="30"/>
          <w:szCs w:val="30"/>
        </w:rPr>
        <w:t>;</w:t>
      </w:r>
    </w:p>
    <w:p w:rsidR="007B4F89" w:rsidRPr="00B87314" w:rsidRDefault="007B4F89"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 xml:space="preserve">2) </w:t>
      </w:r>
      <w:r w:rsidR="00BB1B6E" w:rsidRPr="00B87314">
        <w:rPr>
          <w:rFonts w:ascii="Times New Roman" w:hAnsi="Times New Roman" w:cs="Times New Roman"/>
          <w:sz w:val="30"/>
          <w:szCs w:val="30"/>
        </w:rPr>
        <w:t>сохранение объема</w:t>
      </w:r>
      <w:r w:rsidRPr="00B87314">
        <w:rPr>
          <w:rFonts w:ascii="Times New Roman" w:hAnsi="Times New Roman" w:cs="Times New Roman"/>
          <w:sz w:val="30"/>
          <w:szCs w:val="30"/>
        </w:rPr>
        <w:t xml:space="preserve"> расходов на обслуживание </w:t>
      </w:r>
      <w:r w:rsidR="00BB1B6E" w:rsidRPr="00B87314">
        <w:rPr>
          <w:rFonts w:ascii="Times New Roman" w:hAnsi="Times New Roman" w:cs="Times New Roman"/>
          <w:sz w:val="30"/>
          <w:szCs w:val="30"/>
        </w:rPr>
        <w:t xml:space="preserve">муниципального </w:t>
      </w:r>
      <w:r w:rsidRPr="00B87314">
        <w:rPr>
          <w:rFonts w:ascii="Times New Roman" w:hAnsi="Times New Roman" w:cs="Times New Roman"/>
          <w:sz w:val="30"/>
          <w:szCs w:val="30"/>
        </w:rPr>
        <w:t>долга</w:t>
      </w:r>
      <w:r w:rsidR="00BB1B6E" w:rsidRPr="00B87314">
        <w:rPr>
          <w:rFonts w:ascii="Times New Roman" w:hAnsi="Times New Roman" w:cs="Times New Roman"/>
          <w:sz w:val="30"/>
          <w:szCs w:val="30"/>
        </w:rPr>
        <w:t xml:space="preserve"> на минимально возможном уровне</w:t>
      </w:r>
      <w:r w:rsidR="004166F4" w:rsidRPr="00B87314">
        <w:rPr>
          <w:rFonts w:ascii="Times New Roman" w:hAnsi="Times New Roman" w:cs="Times New Roman"/>
          <w:sz w:val="30"/>
          <w:szCs w:val="30"/>
        </w:rPr>
        <w:t>.</w:t>
      </w:r>
    </w:p>
    <w:p w:rsidR="00B87314" w:rsidRDefault="00B87314" w:rsidP="007B4F89">
      <w:pPr>
        <w:pStyle w:val="ConsPlusNormal"/>
        <w:tabs>
          <w:tab w:val="left" w:pos="0"/>
        </w:tabs>
        <w:ind w:firstLine="709"/>
        <w:contextualSpacing/>
        <w:jc w:val="both"/>
        <w:rPr>
          <w:rFonts w:ascii="Times New Roman" w:hAnsi="Times New Roman" w:cs="Times New Roman"/>
          <w:sz w:val="30"/>
          <w:szCs w:val="30"/>
        </w:rPr>
      </w:pPr>
    </w:p>
    <w:p w:rsidR="007B4F89" w:rsidRPr="000C39E3" w:rsidRDefault="007B4F89" w:rsidP="007B4F89">
      <w:pPr>
        <w:pStyle w:val="ConsPlusNormal"/>
        <w:tabs>
          <w:tab w:val="left" w:pos="0"/>
        </w:tabs>
        <w:ind w:firstLine="709"/>
        <w:contextualSpacing/>
        <w:jc w:val="both"/>
        <w:rPr>
          <w:rFonts w:ascii="Times New Roman" w:hAnsi="Times New Roman" w:cs="Times New Roman"/>
          <w:sz w:val="30"/>
          <w:szCs w:val="30"/>
        </w:rPr>
      </w:pPr>
      <w:r w:rsidRPr="00B87314">
        <w:rPr>
          <w:rFonts w:ascii="Times New Roman" w:hAnsi="Times New Roman" w:cs="Times New Roman"/>
          <w:sz w:val="30"/>
          <w:szCs w:val="30"/>
        </w:rPr>
        <w:t>Планирование расходов на обслуживание муниципального долга осуществляется в объеме, необходимом для полного и своевременного</w:t>
      </w:r>
      <w:r w:rsidRPr="000C39E3">
        <w:rPr>
          <w:rFonts w:ascii="Times New Roman" w:hAnsi="Times New Roman" w:cs="Times New Roman"/>
          <w:sz w:val="30"/>
          <w:szCs w:val="30"/>
        </w:rPr>
        <w:t xml:space="preserve"> исполнения долговых обязательств по выплате процентных платежей по муниципальному долгу. </w:t>
      </w:r>
    </w:p>
    <w:p w:rsidR="00591FCA" w:rsidRPr="000C39E3" w:rsidRDefault="00591FCA" w:rsidP="007B4F89">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Обслуживание новых кредит</w:t>
      </w:r>
      <w:r w:rsidR="00B87314">
        <w:rPr>
          <w:rFonts w:ascii="Times New Roman" w:hAnsi="Times New Roman" w:cs="Times New Roman"/>
          <w:sz w:val="30"/>
          <w:szCs w:val="30"/>
        </w:rPr>
        <w:t>ов запланировано под ставку 9,5</w:t>
      </w:r>
      <w:r w:rsidRPr="000C39E3">
        <w:rPr>
          <w:rFonts w:ascii="Times New Roman" w:hAnsi="Times New Roman" w:cs="Times New Roman"/>
          <w:sz w:val="30"/>
          <w:szCs w:val="30"/>
        </w:rPr>
        <w:t>% го</w:t>
      </w:r>
      <w:r w:rsidR="00B42AA0">
        <w:rPr>
          <w:rFonts w:ascii="Times New Roman" w:hAnsi="Times New Roman" w:cs="Times New Roman"/>
          <w:sz w:val="30"/>
          <w:szCs w:val="30"/>
        </w:rPr>
        <w:t>довых в 2022 году и 10,5%–</w:t>
      </w:r>
      <w:r w:rsidR="00B87314">
        <w:rPr>
          <w:rFonts w:ascii="Times New Roman" w:hAnsi="Times New Roman" w:cs="Times New Roman"/>
          <w:sz w:val="30"/>
          <w:szCs w:val="30"/>
        </w:rPr>
        <w:t>11,5</w:t>
      </w:r>
      <w:r w:rsidR="00B42AA0">
        <w:rPr>
          <w:rFonts w:ascii="Times New Roman" w:hAnsi="Times New Roman" w:cs="Times New Roman"/>
          <w:sz w:val="30"/>
          <w:szCs w:val="30"/>
        </w:rPr>
        <w:t>% годовых в 2023–</w:t>
      </w:r>
      <w:r w:rsidRPr="000C39E3">
        <w:rPr>
          <w:rFonts w:ascii="Times New Roman" w:hAnsi="Times New Roman" w:cs="Times New Roman"/>
          <w:sz w:val="30"/>
          <w:szCs w:val="30"/>
        </w:rPr>
        <w:t>2024 годах соответственно. Это связано с тем, что за истекший период 2021 года ключевая ставка ЦБ РФ выросла на 2,5 процентных пункта и по прогнозам экспертов ожида</w:t>
      </w:r>
      <w:r w:rsidR="00B87314">
        <w:rPr>
          <w:rFonts w:ascii="Times New Roman" w:hAnsi="Times New Roman" w:cs="Times New Roman"/>
          <w:sz w:val="30"/>
          <w:szCs w:val="30"/>
        </w:rPr>
        <w:t>ется ее дальнейший рост (до 7,5</w:t>
      </w:r>
      <w:r w:rsidRPr="000C39E3">
        <w:rPr>
          <w:rFonts w:ascii="Times New Roman" w:hAnsi="Times New Roman" w:cs="Times New Roman"/>
          <w:sz w:val="30"/>
          <w:szCs w:val="30"/>
        </w:rPr>
        <w:t>% годовых). Так при ключ</w:t>
      </w:r>
      <w:r w:rsidR="00B87314">
        <w:rPr>
          <w:rFonts w:ascii="Times New Roman" w:hAnsi="Times New Roman" w:cs="Times New Roman"/>
          <w:sz w:val="30"/>
          <w:szCs w:val="30"/>
        </w:rPr>
        <w:t>евой ставке ЦБ РФ в размере 6,5</w:t>
      </w:r>
      <w:r w:rsidRPr="000C39E3">
        <w:rPr>
          <w:rFonts w:ascii="Times New Roman" w:hAnsi="Times New Roman" w:cs="Times New Roman"/>
          <w:sz w:val="30"/>
          <w:szCs w:val="30"/>
        </w:rPr>
        <w:t xml:space="preserve">% годовых ценовые предложения коммерческих банков в августе 2021 года находились в диапазоне </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до 8,</w:t>
      </w:r>
      <w:r w:rsidR="00B87314">
        <w:rPr>
          <w:rFonts w:ascii="Times New Roman" w:hAnsi="Times New Roman" w:cs="Times New Roman"/>
          <w:sz w:val="30"/>
          <w:szCs w:val="30"/>
        </w:rPr>
        <w:t>5</w:t>
      </w:r>
      <w:r w:rsidRPr="000C39E3">
        <w:rPr>
          <w:rFonts w:ascii="Times New Roman" w:hAnsi="Times New Roman" w:cs="Times New Roman"/>
          <w:sz w:val="30"/>
          <w:szCs w:val="30"/>
        </w:rPr>
        <w:t>% годовых (плюс 2 процентных пункта).</w:t>
      </w:r>
    </w:p>
    <w:p w:rsidR="007B4F89" w:rsidRPr="000C39E3" w:rsidRDefault="007B4F89" w:rsidP="007B4F89">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Несмотря на увеличение процентных ставок по кредитам, доля расходов на обслуживание муниципального долга не должна превышать </w:t>
      </w:r>
      <w:r w:rsidR="00B87314">
        <w:rPr>
          <w:rFonts w:ascii="Times New Roman" w:hAnsi="Times New Roman" w:cs="Times New Roman"/>
          <w:sz w:val="30"/>
          <w:szCs w:val="30"/>
        </w:rPr>
        <w:t>5</w:t>
      </w:r>
      <w:r w:rsidRPr="000C39E3">
        <w:rPr>
          <w:rFonts w:ascii="Times New Roman" w:hAnsi="Times New Roman" w:cs="Times New Roman"/>
          <w:sz w:val="30"/>
          <w:szCs w:val="30"/>
        </w:rPr>
        <w:t>% в общем объеме расходов бюджета города</w:t>
      </w:r>
      <w:r w:rsidR="00B42AA0">
        <w:rPr>
          <w:rFonts w:ascii="Times New Roman" w:hAnsi="Times New Roman" w:cs="Times New Roman"/>
          <w:sz w:val="30"/>
          <w:szCs w:val="30"/>
        </w:rPr>
        <w:t>,</w:t>
      </w:r>
      <w:r w:rsidRPr="000C39E3">
        <w:rPr>
          <w:rFonts w:ascii="Times New Roman" w:hAnsi="Times New Roman" w:cs="Times New Roman"/>
          <w:sz w:val="30"/>
          <w:szCs w:val="30"/>
        </w:rPr>
        <w:t xml:space="preserve"> за исключением субвенций.</w:t>
      </w:r>
    </w:p>
    <w:p w:rsidR="007B4F89" w:rsidRPr="000C39E3" w:rsidRDefault="00C302C6" w:rsidP="007B4F89">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 зависимости от ситуации на финансовом рынке в предстоящем трехлетнем периоде будут проведены следующие мероприятия по сокращению расходов на обслуживание муниципального долга</w:t>
      </w:r>
      <w:r w:rsidR="007B4F89" w:rsidRPr="000C39E3">
        <w:rPr>
          <w:rFonts w:ascii="Times New Roman" w:hAnsi="Times New Roman" w:cs="Times New Roman"/>
          <w:sz w:val="30"/>
          <w:szCs w:val="30"/>
        </w:rPr>
        <w:t>:</w:t>
      </w:r>
    </w:p>
    <w:p w:rsidR="007B4F89" w:rsidRPr="000C39E3" w:rsidRDefault="007B4F89" w:rsidP="007B4F89">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проведени</w:t>
      </w:r>
      <w:r w:rsidR="00E43518" w:rsidRPr="000C39E3">
        <w:rPr>
          <w:rFonts w:ascii="Times New Roman" w:hAnsi="Times New Roman" w:cs="Times New Roman"/>
          <w:sz w:val="30"/>
          <w:szCs w:val="30"/>
        </w:rPr>
        <w:t>е</w:t>
      </w:r>
      <w:r w:rsidRPr="000C39E3">
        <w:rPr>
          <w:rFonts w:ascii="Times New Roman" w:hAnsi="Times New Roman" w:cs="Times New Roman"/>
          <w:sz w:val="30"/>
          <w:szCs w:val="30"/>
        </w:rPr>
        <w:t xml:space="preserve"> электронных аукционов на оказание услуг по предоставлению кредитов в рамках возобновляемых и </w:t>
      </w:r>
      <w:proofErr w:type="spellStart"/>
      <w:r w:rsidRPr="000C39E3">
        <w:rPr>
          <w:rFonts w:ascii="Times New Roman" w:hAnsi="Times New Roman" w:cs="Times New Roman"/>
          <w:sz w:val="30"/>
          <w:szCs w:val="30"/>
        </w:rPr>
        <w:t>невозобновляемых</w:t>
      </w:r>
      <w:proofErr w:type="spellEnd"/>
      <w:r w:rsidRPr="000C39E3">
        <w:rPr>
          <w:rFonts w:ascii="Times New Roman" w:hAnsi="Times New Roman" w:cs="Times New Roman"/>
          <w:sz w:val="30"/>
          <w:szCs w:val="30"/>
        </w:rPr>
        <w:t xml:space="preserve"> кредитных линий;</w:t>
      </w:r>
    </w:p>
    <w:p w:rsidR="007B4F89" w:rsidRPr="000C39E3" w:rsidRDefault="007B4F89" w:rsidP="007B4F89">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проведение работы с банками, направленной на снижение процентных ставок в рамках заключенных муниципальных контрактов;</w:t>
      </w:r>
    </w:p>
    <w:p w:rsidR="007B4F89" w:rsidRPr="000C39E3" w:rsidRDefault="007B4F89" w:rsidP="007B4F89">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привлечение бюджетных кредитов на пополнение остатка средств на едином счете бюджета, предоставляемых за счет </w:t>
      </w:r>
      <w:r w:rsidR="00470ADD" w:rsidRPr="000C39E3">
        <w:rPr>
          <w:rFonts w:ascii="Times New Roman" w:hAnsi="Times New Roman" w:cs="Times New Roman"/>
          <w:sz w:val="30"/>
          <w:szCs w:val="30"/>
        </w:rPr>
        <w:t xml:space="preserve">временно свободных </w:t>
      </w:r>
      <w:r w:rsidRPr="000C39E3">
        <w:rPr>
          <w:rFonts w:ascii="Times New Roman" w:hAnsi="Times New Roman" w:cs="Times New Roman"/>
          <w:sz w:val="30"/>
          <w:szCs w:val="30"/>
        </w:rPr>
        <w:t>средств едино</w:t>
      </w:r>
      <w:r w:rsidR="00C22B1A" w:rsidRPr="000C39E3">
        <w:rPr>
          <w:rFonts w:ascii="Times New Roman" w:hAnsi="Times New Roman" w:cs="Times New Roman"/>
          <w:sz w:val="30"/>
          <w:szCs w:val="30"/>
        </w:rPr>
        <w:t>го</w:t>
      </w:r>
      <w:r w:rsidRPr="000C39E3">
        <w:rPr>
          <w:rFonts w:ascii="Times New Roman" w:hAnsi="Times New Roman" w:cs="Times New Roman"/>
          <w:sz w:val="30"/>
          <w:szCs w:val="30"/>
        </w:rPr>
        <w:t xml:space="preserve"> счет</w:t>
      </w:r>
      <w:r w:rsidR="00C22B1A" w:rsidRPr="000C39E3">
        <w:rPr>
          <w:rFonts w:ascii="Times New Roman" w:hAnsi="Times New Roman" w:cs="Times New Roman"/>
          <w:sz w:val="30"/>
          <w:szCs w:val="30"/>
        </w:rPr>
        <w:t>а</w:t>
      </w:r>
      <w:r w:rsidRPr="000C39E3">
        <w:rPr>
          <w:rFonts w:ascii="Times New Roman" w:hAnsi="Times New Roman" w:cs="Times New Roman"/>
          <w:sz w:val="30"/>
          <w:szCs w:val="30"/>
        </w:rPr>
        <w:t xml:space="preserve"> федерального бюджета;</w:t>
      </w:r>
    </w:p>
    <w:p w:rsidR="007B4F89" w:rsidRPr="000C39E3" w:rsidRDefault="007B4F89" w:rsidP="007B4F89">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привлечение бюджетных кредитов на погашение долговых обязательств по коммерческим кредитам;</w:t>
      </w:r>
    </w:p>
    <w:p w:rsidR="007B4F89" w:rsidRPr="000C39E3" w:rsidRDefault="007B4F89" w:rsidP="007B4F89">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досрочное погашение коммерческих кредитов за счет соб</w:t>
      </w:r>
      <w:r w:rsidR="003C1960" w:rsidRPr="000C39E3">
        <w:rPr>
          <w:rFonts w:ascii="Times New Roman" w:hAnsi="Times New Roman" w:cs="Times New Roman"/>
          <w:sz w:val="30"/>
          <w:szCs w:val="30"/>
        </w:rPr>
        <w:t>ственных средств бюджета города;</w:t>
      </w:r>
    </w:p>
    <w:p w:rsidR="007B4F89" w:rsidRPr="000C39E3" w:rsidRDefault="007B4F89" w:rsidP="007B4F89">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3) привлечение средств на покрытие временных кассовых разрывов</w:t>
      </w:r>
      <w:r w:rsidR="00E43518" w:rsidRPr="000C39E3">
        <w:rPr>
          <w:rFonts w:ascii="Times New Roman" w:hAnsi="Times New Roman" w:cs="Times New Roman"/>
          <w:sz w:val="30"/>
          <w:szCs w:val="30"/>
        </w:rPr>
        <w:t>.</w:t>
      </w:r>
    </w:p>
    <w:p w:rsidR="007B4F89" w:rsidRPr="000C39E3" w:rsidRDefault="007B4F89" w:rsidP="007B4F89">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Для покрытия временных кассовых разрывов, возникающих </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в процессе исполнения бюджета города, используются следующие</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 xml:space="preserve"> финансовые инструменты:</w:t>
      </w:r>
    </w:p>
    <w:p w:rsidR="000E7AF6" w:rsidRPr="000E7AF6" w:rsidRDefault="007B4F89" w:rsidP="000E7AF6">
      <w:pPr>
        <w:pStyle w:val="ConsPlusNormal"/>
        <w:tabs>
          <w:tab w:val="left" w:pos="0"/>
        </w:tabs>
        <w:ind w:firstLine="709"/>
        <w:contextualSpacing/>
        <w:jc w:val="both"/>
        <w:rPr>
          <w:rFonts w:ascii="Times New Roman" w:hAnsi="Times New Roman" w:cs="Times New Roman"/>
          <w:sz w:val="30"/>
          <w:szCs w:val="30"/>
        </w:rPr>
      </w:pPr>
      <w:r w:rsidRPr="000E7AF6">
        <w:rPr>
          <w:rFonts w:ascii="Times New Roman" w:hAnsi="Times New Roman" w:cs="Times New Roman"/>
          <w:sz w:val="30"/>
          <w:szCs w:val="30"/>
        </w:rPr>
        <w:t>привлечение бюджетных кредитов на пополнение остатка средств на едином счете бюджета города</w:t>
      </w:r>
      <w:r w:rsidR="003C1960" w:rsidRPr="000E7AF6">
        <w:rPr>
          <w:rFonts w:ascii="Times New Roman" w:hAnsi="Times New Roman" w:cs="Times New Roman"/>
          <w:sz w:val="30"/>
          <w:szCs w:val="30"/>
        </w:rPr>
        <w:t>.</w:t>
      </w:r>
      <w:r w:rsidR="00265701" w:rsidRPr="000E7AF6">
        <w:rPr>
          <w:rFonts w:ascii="Times New Roman" w:hAnsi="Times New Roman" w:cs="Times New Roman"/>
          <w:sz w:val="30"/>
          <w:szCs w:val="30"/>
        </w:rPr>
        <w:t xml:space="preserve"> </w:t>
      </w:r>
      <w:r w:rsidRPr="000E7AF6">
        <w:rPr>
          <w:rFonts w:ascii="Times New Roman" w:hAnsi="Times New Roman" w:cs="Times New Roman"/>
          <w:sz w:val="30"/>
          <w:szCs w:val="30"/>
        </w:rPr>
        <w:t xml:space="preserve">В соответствии со статьей 93.6 </w:t>
      </w:r>
      <w:r w:rsidR="00427B6F" w:rsidRPr="000E7AF6">
        <w:rPr>
          <w:rFonts w:ascii="Times New Roman" w:hAnsi="Times New Roman" w:cs="Times New Roman"/>
          <w:sz w:val="30"/>
          <w:szCs w:val="30"/>
        </w:rPr>
        <w:t>Бюджетного кодекса Российской Федерации</w:t>
      </w:r>
      <w:r w:rsidRPr="000E7AF6">
        <w:rPr>
          <w:rFonts w:ascii="Times New Roman" w:hAnsi="Times New Roman" w:cs="Times New Roman"/>
          <w:sz w:val="30"/>
          <w:szCs w:val="30"/>
        </w:rPr>
        <w:t xml:space="preserve"> указанные бюджетные кредиты предоставляются </w:t>
      </w:r>
      <w:r w:rsidR="000E7AF6" w:rsidRPr="000E7AF6">
        <w:rPr>
          <w:rFonts w:ascii="Times New Roman" w:hAnsi="Times New Roman" w:cs="Times New Roman"/>
          <w:sz w:val="30"/>
          <w:szCs w:val="30"/>
        </w:rPr>
        <w:t>за счет временно свободных средств единого счета федерального бюджета в размере, не превышающем одной двенадцатой утвержденного решением о бюджете на соответствующий финансовый год объема доходов бюджета города, за исключением субсидий, субвенций и иных межбюджетных трансфертов, имеющих целевое назначение, на срок, не превышающий 240 дней, при условии его возврата не позднее 15 декабря текущего финансового года. Ставка по кредитам со</w:t>
      </w:r>
      <w:r w:rsidR="00B42AA0">
        <w:rPr>
          <w:rFonts w:ascii="Times New Roman" w:hAnsi="Times New Roman" w:cs="Times New Roman"/>
          <w:sz w:val="30"/>
          <w:szCs w:val="30"/>
        </w:rPr>
        <w:t>ставляет 0,1</w:t>
      </w:r>
      <w:r w:rsidR="000E7AF6" w:rsidRPr="000E7AF6">
        <w:rPr>
          <w:rFonts w:ascii="Times New Roman" w:hAnsi="Times New Roman" w:cs="Times New Roman"/>
          <w:sz w:val="30"/>
          <w:szCs w:val="30"/>
        </w:rPr>
        <w:t>% годовых;</w:t>
      </w:r>
    </w:p>
    <w:p w:rsidR="00ED6C48" w:rsidRPr="000C39E3" w:rsidRDefault="007B4F89" w:rsidP="000E7AF6">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привлечение остатков средств муниципальных бюджетных и авто</w:t>
      </w:r>
      <w:r w:rsidR="003C1960" w:rsidRPr="000C39E3">
        <w:rPr>
          <w:rFonts w:ascii="Times New Roman" w:hAnsi="Times New Roman" w:cs="Times New Roman"/>
          <w:sz w:val="30"/>
          <w:szCs w:val="30"/>
        </w:rPr>
        <w:t>номных учреждений.</w:t>
      </w:r>
      <w:r w:rsidR="00265701">
        <w:rPr>
          <w:rFonts w:ascii="Times New Roman" w:hAnsi="Times New Roman" w:cs="Times New Roman"/>
          <w:sz w:val="30"/>
          <w:szCs w:val="30"/>
        </w:rPr>
        <w:t xml:space="preserve"> </w:t>
      </w:r>
      <w:r w:rsidR="00ED6C48" w:rsidRPr="000C39E3">
        <w:rPr>
          <w:rFonts w:ascii="Times New Roman" w:hAnsi="Times New Roman" w:cs="Times New Roman"/>
          <w:sz w:val="30"/>
          <w:szCs w:val="30"/>
        </w:rPr>
        <w:t>При недостаточности средств на едином счете бюджета города, департамент финансов привлекает во временное распоряжение остатки средств на казначейских счетах для осуществления и отражения операций с денежными средствами бюджетных и автономных учреждений города Красноярска, открытых департаменту финансов.</w:t>
      </w:r>
    </w:p>
    <w:p w:rsidR="007B4F89" w:rsidRPr="000C39E3" w:rsidRDefault="007B4F89" w:rsidP="007B4F89">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Указанные финансовые инструменты позволяют восполнять возникающие в процессе исполнения бюджета кассовые разрывы, обеспечивая дополнительную финансо</w:t>
      </w:r>
      <w:r w:rsidR="003C1960" w:rsidRPr="000C39E3">
        <w:rPr>
          <w:rFonts w:ascii="Times New Roman" w:hAnsi="Times New Roman" w:cs="Times New Roman"/>
          <w:sz w:val="30"/>
          <w:szCs w:val="30"/>
        </w:rPr>
        <w:t>вую устойчивость бюджета города;</w:t>
      </w:r>
    </w:p>
    <w:p w:rsidR="00CA1216" w:rsidRPr="000C39E3" w:rsidRDefault="00CA1216" w:rsidP="00CA1216">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4) качественное обслуживание муниципального долга.</w:t>
      </w:r>
    </w:p>
    <w:p w:rsidR="00CA1216" w:rsidRPr="000C39E3" w:rsidRDefault="00CA1216" w:rsidP="00CA1216">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Полное и своевременное исполнение принятых долговых обязательств</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 xml:space="preserve">и, как следствие, отсутствие просроченной задолженности позволяет </w:t>
      </w:r>
      <w:r w:rsidR="00B42AA0">
        <w:rPr>
          <w:rFonts w:ascii="Times New Roman" w:hAnsi="Times New Roman" w:cs="Times New Roman"/>
          <w:sz w:val="30"/>
          <w:szCs w:val="30"/>
        </w:rPr>
        <w:t xml:space="preserve">городу </w:t>
      </w:r>
      <w:r w:rsidRPr="000C39E3">
        <w:rPr>
          <w:rFonts w:ascii="Times New Roman" w:hAnsi="Times New Roman" w:cs="Times New Roman"/>
          <w:sz w:val="30"/>
          <w:szCs w:val="30"/>
        </w:rPr>
        <w:t>Красноярску иметь безупречную кредитную историю, что подтверждается в оценке уровня кредитоспособности, присвоенной городу по национальной рейтинговой шкале.</w:t>
      </w:r>
    </w:p>
    <w:p w:rsidR="00CA1216" w:rsidRPr="000C39E3" w:rsidRDefault="00CA1216" w:rsidP="00CA1216">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Так 19 февраля 2021 года рейтинговое агентство «Эксперт РА» повысило рейтинг кредитоспособности города Красноярска до уровня «</w:t>
      </w:r>
      <w:proofErr w:type="spellStart"/>
      <w:r w:rsidRPr="000C39E3">
        <w:rPr>
          <w:rFonts w:ascii="Times New Roman" w:hAnsi="Times New Roman" w:cs="Times New Roman"/>
          <w:sz w:val="30"/>
          <w:szCs w:val="30"/>
        </w:rPr>
        <w:t>ruА</w:t>
      </w:r>
      <w:proofErr w:type="spellEnd"/>
      <w:r w:rsidRPr="000C39E3">
        <w:rPr>
          <w:rFonts w:ascii="Times New Roman" w:hAnsi="Times New Roman" w:cs="Times New Roman"/>
          <w:sz w:val="30"/>
          <w:szCs w:val="30"/>
        </w:rPr>
        <w:t>» со стабильным прогнозом. Ранее действовал рейтинг на уровне «</w:t>
      </w:r>
      <w:proofErr w:type="spellStart"/>
      <w:r w:rsidRPr="000C39E3">
        <w:rPr>
          <w:rFonts w:ascii="Times New Roman" w:hAnsi="Times New Roman" w:cs="Times New Roman"/>
          <w:sz w:val="30"/>
          <w:szCs w:val="30"/>
        </w:rPr>
        <w:t>ruА</w:t>
      </w:r>
      <w:proofErr w:type="spellEnd"/>
      <w:r w:rsidRPr="000C39E3">
        <w:rPr>
          <w:rFonts w:ascii="Times New Roman" w:hAnsi="Times New Roman" w:cs="Times New Roman"/>
          <w:sz w:val="30"/>
          <w:szCs w:val="30"/>
        </w:rPr>
        <w:t>-».</w:t>
      </w:r>
    </w:p>
    <w:p w:rsidR="00CA1216" w:rsidRPr="000C39E3" w:rsidRDefault="00CA1216" w:rsidP="00CA1216">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Повышение рейтинга обусловлено высоким уровнем бюджетных показателей, эффективным управлением долговым портфелем, устойчивостью долговой нагрузки и ликвидности в 2020 году.</w:t>
      </w:r>
    </w:p>
    <w:p w:rsidR="003E2FEE" w:rsidRPr="000C39E3" w:rsidRDefault="00CA1216" w:rsidP="003E2FEE">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Полученная рейтинговая оценка отражает умеренно высокую кредитоспособность и финансовую надежность города, а также высокую степень ликвидности и устойчивости бюджета. </w:t>
      </w:r>
    </w:p>
    <w:p w:rsidR="00CA1216" w:rsidRPr="000C39E3" w:rsidRDefault="00CA1216" w:rsidP="003E2FEE">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13 августа 2021 года рейтинг </w:t>
      </w:r>
      <w:r w:rsidR="003E2FEE" w:rsidRPr="000C39E3">
        <w:rPr>
          <w:rFonts w:ascii="Times New Roman" w:hAnsi="Times New Roman" w:cs="Times New Roman"/>
          <w:sz w:val="30"/>
          <w:szCs w:val="30"/>
        </w:rPr>
        <w:t xml:space="preserve">был </w:t>
      </w:r>
      <w:r w:rsidRPr="000C39E3">
        <w:rPr>
          <w:rFonts w:ascii="Times New Roman" w:hAnsi="Times New Roman" w:cs="Times New Roman"/>
          <w:sz w:val="30"/>
          <w:szCs w:val="30"/>
        </w:rPr>
        <w:t>подтвер</w:t>
      </w:r>
      <w:r w:rsidR="003E2FEE" w:rsidRPr="000C39E3">
        <w:rPr>
          <w:rFonts w:ascii="Times New Roman" w:hAnsi="Times New Roman" w:cs="Times New Roman"/>
          <w:sz w:val="30"/>
          <w:szCs w:val="30"/>
        </w:rPr>
        <w:t xml:space="preserve">жден, что благоприятно скажется </w:t>
      </w:r>
      <w:r w:rsidRPr="000C39E3">
        <w:rPr>
          <w:rFonts w:ascii="Times New Roman" w:hAnsi="Times New Roman" w:cs="Times New Roman"/>
          <w:sz w:val="30"/>
          <w:szCs w:val="30"/>
        </w:rPr>
        <w:t>на инвестиционной привлекательности города Красноярска и увеличит шансы города в рамках конкурсов на право организации крупномасштабных экономических, культурных и спор</w:t>
      </w:r>
      <w:r w:rsidR="003E2FEE" w:rsidRPr="000C39E3">
        <w:rPr>
          <w:rFonts w:ascii="Times New Roman" w:hAnsi="Times New Roman" w:cs="Times New Roman"/>
          <w:sz w:val="30"/>
          <w:szCs w:val="30"/>
        </w:rPr>
        <w:t>тивных мероприятий.</w:t>
      </w:r>
      <w:r w:rsidRPr="000C39E3">
        <w:rPr>
          <w:rFonts w:ascii="Times New Roman" w:hAnsi="Times New Roman" w:cs="Times New Roman"/>
          <w:sz w:val="30"/>
          <w:szCs w:val="30"/>
        </w:rPr>
        <w:t xml:space="preserve"> </w:t>
      </w:r>
      <w:r w:rsidR="00B42AA0">
        <w:rPr>
          <w:rFonts w:ascii="Times New Roman" w:hAnsi="Times New Roman" w:cs="Times New Roman"/>
          <w:sz w:val="30"/>
          <w:szCs w:val="30"/>
        </w:rPr>
        <w:t>Помимо этого</w:t>
      </w:r>
      <w:r w:rsidR="003E2FEE" w:rsidRPr="000C39E3">
        <w:rPr>
          <w:rFonts w:ascii="Times New Roman" w:hAnsi="Times New Roman" w:cs="Times New Roman"/>
          <w:sz w:val="30"/>
          <w:szCs w:val="30"/>
        </w:rPr>
        <w:t xml:space="preserve"> достаточно высокий кредитный рейтинг позволяет </w:t>
      </w:r>
      <w:r w:rsidRPr="000C39E3">
        <w:rPr>
          <w:rFonts w:ascii="Times New Roman" w:hAnsi="Times New Roman" w:cs="Times New Roman"/>
          <w:sz w:val="30"/>
          <w:szCs w:val="30"/>
        </w:rPr>
        <w:t>рассчитывать на более низкую стоимость денежных средств при осуществлении заимствований.</w:t>
      </w:r>
    </w:p>
    <w:p w:rsidR="00C06230" w:rsidRPr="000C39E3" w:rsidRDefault="00C06230" w:rsidP="005B4854">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 xml:space="preserve">Информация </w:t>
      </w:r>
      <w:r w:rsidR="00EC0C0F" w:rsidRPr="000C39E3">
        <w:rPr>
          <w:rFonts w:ascii="Times New Roman" w:hAnsi="Times New Roman" w:cs="Times New Roman"/>
          <w:sz w:val="30"/>
          <w:szCs w:val="30"/>
        </w:rPr>
        <w:t>о подпрограмме</w:t>
      </w:r>
      <w:r w:rsidR="006073FA" w:rsidRPr="000C39E3">
        <w:rPr>
          <w:rFonts w:ascii="Times New Roman" w:hAnsi="Times New Roman" w:cs="Times New Roman"/>
          <w:sz w:val="30"/>
          <w:szCs w:val="30"/>
        </w:rPr>
        <w:t xml:space="preserve"> и</w:t>
      </w:r>
      <w:r w:rsidR="00616AC8" w:rsidRPr="000C39E3">
        <w:rPr>
          <w:rFonts w:ascii="Times New Roman" w:hAnsi="Times New Roman" w:cs="Times New Roman"/>
          <w:sz w:val="30"/>
          <w:szCs w:val="30"/>
        </w:rPr>
        <w:t xml:space="preserve"> </w:t>
      </w:r>
      <w:r w:rsidRPr="000C39E3">
        <w:rPr>
          <w:rFonts w:ascii="Times New Roman" w:hAnsi="Times New Roman" w:cs="Times New Roman"/>
          <w:sz w:val="30"/>
          <w:szCs w:val="30"/>
        </w:rPr>
        <w:t xml:space="preserve">об отдельном мероприятии настоящей Программы представлена в </w:t>
      </w:r>
      <w:hyperlink w:anchor="P567" w:history="1">
        <w:r w:rsidRPr="000C39E3">
          <w:rPr>
            <w:rFonts w:ascii="Times New Roman" w:hAnsi="Times New Roman" w:cs="Times New Roman"/>
            <w:sz w:val="30"/>
            <w:szCs w:val="30"/>
          </w:rPr>
          <w:t>приложении 1</w:t>
        </w:r>
      </w:hyperlink>
      <w:r w:rsidRPr="000C39E3">
        <w:rPr>
          <w:rFonts w:ascii="Times New Roman" w:hAnsi="Times New Roman" w:cs="Times New Roman"/>
          <w:sz w:val="30"/>
          <w:szCs w:val="30"/>
        </w:rPr>
        <w:t xml:space="preserve"> к настоящей Про</w:t>
      </w:r>
      <w:r w:rsidR="00B42AA0">
        <w:rPr>
          <w:rFonts w:ascii="Times New Roman" w:hAnsi="Times New Roman" w:cs="Times New Roman"/>
          <w:sz w:val="30"/>
          <w:szCs w:val="30"/>
        </w:rPr>
        <w:t>-</w:t>
      </w:r>
      <w:r w:rsidRPr="000C39E3">
        <w:rPr>
          <w:rFonts w:ascii="Times New Roman" w:hAnsi="Times New Roman" w:cs="Times New Roman"/>
          <w:sz w:val="30"/>
          <w:szCs w:val="30"/>
        </w:rPr>
        <w:t>грамме.</w:t>
      </w:r>
    </w:p>
    <w:p w:rsidR="00243B4B" w:rsidRPr="000C39E3" w:rsidRDefault="00243B4B" w:rsidP="005B4854">
      <w:pPr>
        <w:pStyle w:val="ConsPlusNormal"/>
        <w:tabs>
          <w:tab w:val="left" w:pos="0"/>
        </w:tabs>
        <w:spacing w:before="220"/>
        <w:ind w:firstLine="709"/>
        <w:contextualSpacing/>
        <w:jc w:val="both"/>
        <w:rPr>
          <w:rFonts w:ascii="Times New Roman" w:hAnsi="Times New Roman" w:cs="Times New Roman"/>
          <w:sz w:val="30"/>
          <w:szCs w:val="30"/>
        </w:rPr>
      </w:pPr>
    </w:p>
    <w:p w:rsidR="000F006A" w:rsidRPr="000C39E3" w:rsidRDefault="006D7C98" w:rsidP="00937902">
      <w:pPr>
        <w:pStyle w:val="1"/>
        <w:spacing w:before="0" w:line="192" w:lineRule="auto"/>
        <w:contextualSpacing/>
        <w:jc w:val="center"/>
        <w:rPr>
          <w:rFonts w:ascii="Times New Roman" w:eastAsia="Times New Roman" w:hAnsi="Times New Roman" w:cs="Times New Roman"/>
          <w:b w:val="0"/>
          <w:bCs w:val="0"/>
          <w:color w:val="auto"/>
          <w:sz w:val="30"/>
          <w:szCs w:val="30"/>
          <w:lang w:eastAsia="ru-RU"/>
        </w:rPr>
      </w:pPr>
      <w:r w:rsidRPr="000C39E3">
        <w:rPr>
          <w:rFonts w:ascii="Times New Roman" w:eastAsia="Times New Roman" w:hAnsi="Times New Roman" w:cs="Times New Roman"/>
          <w:b w:val="0"/>
          <w:bCs w:val="0"/>
          <w:color w:val="auto"/>
          <w:sz w:val="30"/>
          <w:szCs w:val="30"/>
          <w:lang w:eastAsia="ru-RU"/>
        </w:rPr>
        <w:t xml:space="preserve">III. Перечень нормативных правовых актов, которые необходимы </w:t>
      </w:r>
    </w:p>
    <w:p w:rsidR="006D7C98" w:rsidRPr="000C39E3" w:rsidRDefault="006D7C98" w:rsidP="00937902">
      <w:pPr>
        <w:pStyle w:val="ConsPlusNormal"/>
        <w:tabs>
          <w:tab w:val="left" w:pos="0"/>
        </w:tabs>
        <w:spacing w:line="192" w:lineRule="auto"/>
        <w:contextualSpacing/>
        <w:jc w:val="center"/>
        <w:rPr>
          <w:rFonts w:ascii="Times New Roman" w:hAnsi="Times New Roman" w:cs="Times New Roman"/>
          <w:sz w:val="30"/>
          <w:szCs w:val="30"/>
        </w:rPr>
      </w:pPr>
      <w:r w:rsidRPr="000C39E3">
        <w:rPr>
          <w:rFonts w:ascii="Times New Roman" w:hAnsi="Times New Roman" w:cs="Times New Roman"/>
          <w:sz w:val="30"/>
          <w:szCs w:val="30"/>
        </w:rPr>
        <w:t>для реализа</w:t>
      </w:r>
      <w:r w:rsidR="004B4824" w:rsidRPr="000C39E3">
        <w:rPr>
          <w:rFonts w:ascii="Times New Roman" w:hAnsi="Times New Roman" w:cs="Times New Roman"/>
          <w:sz w:val="30"/>
          <w:szCs w:val="30"/>
        </w:rPr>
        <w:t>ции мероприятий П</w:t>
      </w:r>
      <w:r w:rsidRPr="000C39E3">
        <w:rPr>
          <w:rFonts w:ascii="Times New Roman" w:hAnsi="Times New Roman" w:cs="Times New Roman"/>
          <w:sz w:val="30"/>
          <w:szCs w:val="30"/>
        </w:rPr>
        <w:t>рограммы, подпрограммы</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p>
    <w:p w:rsidR="00C06230" w:rsidRPr="000C39E3" w:rsidRDefault="00C06230"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Реализация программных мероприятий будет производиться в соответствии со следующими основными нормативными правовыми ак</w:t>
      </w:r>
      <w:r w:rsidR="0038186E" w:rsidRPr="000C39E3">
        <w:rPr>
          <w:rFonts w:ascii="Times New Roman" w:hAnsi="Times New Roman" w:cs="Times New Roman"/>
          <w:sz w:val="30"/>
          <w:szCs w:val="30"/>
        </w:rPr>
        <w:t>тами в сфере управления муниципальными финансами</w:t>
      </w:r>
      <w:r w:rsidRPr="000C39E3">
        <w:rPr>
          <w:rFonts w:ascii="Times New Roman" w:hAnsi="Times New Roman" w:cs="Times New Roman"/>
          <w:sz w:val="30"/>
          <w:szCs w:val="30"/>
        </w:rPr>
        <w:t>:</w:t>
      </w:r>
    </w:p>
    <w:p w:rsidR="00C06230" w:rsidRPr="000C39E3" w:rsidRDefault="00C06230"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Бюджетным кодексом Российской Федерации;</w:t>
      </w:r>
    </w:p>
    <w:p w:rsidR="006F200B" w:rsidRPr="000C39E3" w:rsidRDefault="002B51ED"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п</w:t>
      </w:r>
      <w:r w:rsidR="00536125" w:rsidRPr="000C39E3">
        <w:rPr>
          <w:rFonts w:ascii="Times New Roman" w:hAnsi="Times New Roman" w:cs="Times New Roman"/>
          <w:sz w:val="30"/>
          <w:szCs w:val="30"/>
        </w:rPr>
        <w:t>остановлением</w:t>
      </w:r>
      <w:r w:rsidR="00536125" w:rsidRPr="000C39E3">
        <w:rPr>
          <w:rFonts w:ascii="Times New Roman" w:hAnsi="Times New Roman" w:cs="Times New Roman"/>
          <w:sz w:val="24"/>
          <w:szCs w:val="30"/>
        </w:rPr>
        <w:t xml:space="preserve"> </w:t>
      </w:r>
      <w:r w:rsidR="00536125" w:rsidRPr="000C39E3">
        <w:rPr>
          <w:rFonts w:ascii="Times New Roman" w:hAnsi="Times New Roman" w:cs="Times New Roman"/>
          <w:sz w:val="30"/>
          <w:szCs w:val="30"/>
        </w:rPr>
        <w:t>Правительства</w:t>
      </w:r>
      <w:r w:rsidR="00536125" w:rsidRPr="000C39E3">
        <w:rPr>
          <w:rFonts w:ascii="Times New Roman" w:hAnsi="Times New Roman" w:cs="Times New Roman"/>
          <w:sz w:val="24"/>
          <w:szCs w:val="30"/>
        </w:rPr>
        <w:t xml:space="preserve"> </w:t>
      </w:r>
      <w:r w:rsidR="00E134D6" w:rsidRPr="000C39E3">
        <w:rPr>
          <w:rFonts w:ascii="Times New Roman" w:hAnsi="Times New Roman" w:cs="Times New Roman"/>
          <w:sz w:val="30"/>
          <w:szCs w:val="30"/>
        </w:rPr>
        <w:t>Российской</w:t>
      </w:r>
      <w:r w:rsidR="00E134D6" w:rsidRPr="000C39E3">
        <w:rPr>
          <w:rFonts w:ascii="Times New Roman" w:hAnsi="Times New Roman" w:cs="Times New Roman"/>
          <w:sz w:val="24"/>
          <w:szCs w:val="30"/>
        </w:rPr>
        <w:t xml:space="preserve"> </w:t>
      </w:r>
      <w:r w:rsidR="00E134D6" w:rsidRPr="000C39E3">
        <w:rPr>
          <w:rFonts w:ascii="Times New Roman" w:hAnsi="Times New Roman" w:cs="Times New Roman"/>
          <w:sz w:val="30"/>
          <w:szCs w:val="30"/>
        </w:rPr>
        <w:t>Федерации</w:t>
      </w:r>
      <w:r w:rsidR="00536125" w:rsidRPr="000C39E3">
        <w:rPr>
          <w:rFonts w:ascii="Times New Roman" w:hAnsi="Times New Roman" w:cs="Times New Roman"/>
          <w:sz w:val="24"/>
          <w:szCs w:val="30"/>
        </w:rPr>
        <w:t xml:space="preserve"> </w:t>
      </w:r>
      <w:r w:rsidR="00B87314">
        <w:rPr>
          <w:rFonts w:ascii="Times New Roman" w:hAnsi="Times New Roman" w:cs="Times New Roman"/>
          <w:sz w:val="24"/>
          <w:szCs w:val="30"/>
        </w:rPr>
        <w:t xml:space="preserve">                              </w:t>
      </w:r>
      <w:r w:rsidR="00536125" w:rsidRPr="000C39E3">
        <w:rPr>
          <w:rFonts w:ascii="Times New Roman" w:hAnsi="Times New Roman" w:cs="Times New Roman"/>
          <w:sz w:val="30"/>
          <w:szCs w:val="30"/>
        </w:rPr>
        <w:t>от</w:t>
      </w:r>
      <w:r w:rsidR="00536125" w:rsidRPr="000C39E3">
        <w:rPr>
          <w:rFonts w:ascii="Times New Roman" w:hAnsi="Times New Roman" w:cs="Times New Roman"/>
          <w:sz w:val="24"/>
          <w:szCs w:val="30"/>
        </w:rPr>
        <w:t xml:space="preserve"> </w:t>
      </w:r>
      <w:r w:rsidR="00536125" w:rsidRPr="000C39E3">
        <w:rPr>
          <w:rFonts w:ascii="Times New Roman" w:hAnsi="Times New Roman" w:cs="Times New Roman"/>
          <w:sz w:val="30"/>
          <w:szCs w:val="30"/>
        </w:rPr>
        <w:t xml:space="preserve">06.02.2020 № 95 </w:t>
      </w:r>
      <w:r w:rsidR="003A4D66" w:rsidRPr="000C39E3">
        <w:rPr>
          <w:rFonts w:ascii="Times New Roman" w:hAnsi="Times New Roman" w:cs="Times New Roman"/>
          <w:sz w:val="30"/>
          <w:szCs w:val="30"/>
        </w:rPr>
        <w:t>«</w:t>
      </w:r>
      <w:r w:rsidR="00536125" w:rsidRPr="000C39E3">
        <w:rPr>
          <w:rFonts w:ascii="Times New Roman" w:hAnsi="Times New Roman" w:cs="Times New Roman"/>
          <w:sz w:val="30"/>
          <w:szCs w:val="30"/>
        </w:rPr>
        <w:t xml:space="preserve">Об утверждении федерального стандарта внутреннего государственного (муниципального) финансового контроля </w:t>
      </w:r>
      <w:r w:rsidR="003A4D66" w:rsidRPr="000C39E3">
        <w:rPr>
          <w:rFonts w:ascii="Times New Roman" w:hAnsi="Times New Roman" w:cs="Times New Roman"/>
          <w:sz w:val="30"/>
          <w:szCs w:val="30"/>
        </w:rPr>
        <w:t>«</w:t>
      </w:r>
      <w:r w:rsidR="00536125" w:rsidRPr="000C39E3">
        <w:rPr>
          <w:rFonts w:ascii="Times New Roman" w:hAnsi="Times New Roman" w:cs="Times New Roman"/>
          <w:sz w:val="30"/>
          <w:szCs w:val="30"/>
        </w:rPr>
        <w:t>Принципы контрольной деятельности органов внутреннего государственного (муниципального) финансового контроля</w:t>
      </w:r>
      <w:r w:rsidR="003A4D66" w:rsidRPr="000C39E3">
        <w:rPr>
          <w:rFonts w:ascii="Times New Roman" w:hAnsi="Times New Roman" w:cs="Times New Roman"/>
          <w:sz w:val="30"/>
          <w:szCs w:val="30"/>
        </w:rPr>
        <w:t>»</w:t>
      </w:r>
      <w:r w:rsidR="00536125" w:rsidRPr="000C39E3">
        <w:rPr>
          <w:rFonts w:ascii="Times New Roman" w:hAnsi="Times New Roman" w:cs="Times New Roman"/>
          <w:sz w:val="30"/>
          <w:szCs w:val="30"/>
        </w:rPr>
        <w:t>;</w:t>
      </w:r>
    </w:p>
    <w:p w:rsidR="00536125" w:rsidRPr="000C39E3" w:rsidRDefault="002B51ED"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п</w:t>
      </w:r>
      <w:r w:rsidR="00E134D6" w:rsidRPr="000C39E3">
        <w:rPr>
          <w:rFonts w:ascii="Times New Roman" w:hAnsi="Times New Roman" w:cs="Times New Roman"/>
          <w:sz w:val="30"/>
          <w:szCs w:val="30"/>
        </w:rPr>
        <w:t xml:space="preserve">остановлением Правительства Российской Федерации </w:t>
      </w:r>
      <w:r w:rsidRPr="000C39E3">
        <w:rPr>
          <w:rFonts w:ascii="Times New Roman" w:hAnsi="Times New Roman" w:cs="Times New Roman"/>
          <w:sz w:val="30"/>
          <w:szCs w:val="30"/>
        </w:rPr>
        <w:t xml:space="preserve">                </w:t>
      </w:r>
      <w:r w:rsidR="00E134D6" w:rsidRPr="000C39E3">
        <w:rPr>
          <w:rFonts w:ascii="Times New Roman" w:hAnsi="Times New Roman" w:cs="Times New Roman"/>
          <w:sz w:val="30"/>
          <w:szCs w:val="30"/>
        </w:rPr>
        <w:t xml:space="preserve">от 06.02.2020 № 100 </w:t>
      </w:r>
      <w:r w:rsidR="003A4D66" w:rsidRPr="000C39E3">
        <w:rPr>
          <w:rFonts w:ascii="Times New Roman" w:hAnsi="Times New Roman" w:cs="Times New Roman"/>
          <w:sz w:val="30"/>
          <w:szCs w:val="30"/>
        </w:rPr>
        <w:t>«</w:t>
      </w:r>
      <w:r w:rsidR="00E134D6" w:rsidRPr="000C39E3">
        <w:rPr>
          <w:rFonts w:ascii="Times New Roman" w:hAnsi="Times New Roman" w:cs="Times New Roman"/>
          <w:sz w:val="30"/>
          <w:szCs w:val="30"/>
        </w:rPr>
        <w:t xml:space="preserve">Об утверждении федерального стандарта внутреннего государственного (муниципального) финансового контроля </w:t>
      </w:r>
      <w:r w:rsidR="003A4D66" w:rsidRPr="000C39E3">
        <w:rPr>
          <w:rFonts w:ascii="Times New Roman" w:hAnsi="Times New Roman" w:cs="Times New Roman"/>
          <w:sz w:val="30"/>
          <w:szCs w:val="30"/>
        </w:rPr>
        <w:t>«</w:t>
      </w:r>
      <w:r w:rsidR="00E134D6" w:rsidRPr="000C39E3">
        <w:rPr>
          <w:rFonts w:ascii="Times New Roman" w:hAnsi="Times New Roman" w:cs="Times New Roman"/>
          <w:sz w:val="30"/>
          <w:szCs w:val="30"/>
        </w:rPr>
        <w:t>Права и обязанности должностных лиц органов внутреннего государственного (муниципального) финансового контроля и объектов внутреннего государственного (муниципального) финансового контроля (их должностных лиц) при осуществлении внутреннего государственного (муниципального) финансового контроля</w:t>
      </w:r>
      <w:r w:rsidR="003A4D66" w:rsidRPr="000C39E3">
        <w:rPr>
          <w:rFonts w:ascii="Times New Roman" w:hAnsi="Times New Roman" w:cs="Times New Roman"/>
          <w:sz w:val="30"/>
          <w:szCs w:val="30"/>
        </w:rPr>
        <w:t>»</w:t>
      </w:r>
      <w:r w:rsidR="00E134D6" w:rsidRPr="000C39E3">
        <w:rPr>
          <w:rFonts w:ascii="Times New Roman" w:hAnsi="Times New Roman" w:cs="Times New Roman"/>
          <w:sz w:val="30"/>
          <w:szCs w:val="30"/>
        </w:rPr>
        <w:t>;</w:t>
      </w:r>
    </w:p>
    <w:p w:rsidR="00E134D6" w:rsidRPr="000C39E3" w:rsidRDefault="002B51ED"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п</w:t>
      </w:r>
      <w:r w:rsidR="00146DC7" w:rsidRPr="000C39E3">
        <w:rPr>
          <w:rFonts w:ascii="Times New Roman" w:hAnsi="Times New Roman" w:cs="Times New Roman"/>
          <w:sz w:val="30"/>
          <w:szCs w:val="30"/>
        </w:rPr>
        <w:t xml:space="preserve">остановлением Правительства Российской Федерации </w:t>
      </w:r>
      <w:r w:rsidRPr="000C39E3">
        <w:rPr>
          <w:rFonts w:ascii="Times New Roman" w:hAnsi="Times New Roman" w:cs="Times New Roman"/>
          <w:sz w:val="30"/>
          <w:szCs w:val="30"/>
        </w:rPr>
        <w:t xml:space="preserve">                        </w:t>
      </w:r>
      <w:r w:rsidR="00146DC7" w:rsidRPr="000C39E3">
        <w:rPr>
          <w:rFonts w:ascii="Times New Roman" w:hAnsi="Times New Roman" w:cs="Times New Roman"/>
          <w:sz w:val="30"/>
          <w:szCs w:val="30"/>
        </w:rPr>
        <w:t xml:space="preserve">от 27.02.2020 № 208 </w:t>
      </w:r>
      <w:r w:rsidR="003A4D66" w:rsidRPr="000C39E3">
        <w:rPr>
          <w:rFonts w:ascii="Times New Roman" w:hAnsi="Times New Roman" w:cs="Times New Roman"/>
          <w:sz w:val="30"/>
          <w:szCs w:val="30"/>
        </w:rPr>
        <w:t>«</w:t>
      </w:r>
      <w:r w:rsidR="00146DC7" w:rsidRPr="000C39E3">
        <w:rPr>
          <w:rFonts w:ascii="Times New Roman" w:hAnsi="Times New Roman" w:cs="Times New Roman"/>
          <w:sz w:val="30"/>
          <w:szCs w:val="30"/>
        </w:rPr>
        <w:t xml:space="preserve">Об утверждении федерального стандарта внутреннего государственного (муниципального) финансового контроля </w:t>
      </w:r>
      <w:r w:rsidR="003A4D66" w:rsidRPr="000C39E3">
        <w:rPr>
          <w:rFonts w:ascii="Times New Roman" w:hAnsi="Times New Roman" w:cs="Times New Roman"/>
          <w:sz w:val="30"/>
          <w:szCs w:val="30"/>
        </w:rPr>
        <w:t>«</w:t>
      </w:r>
      <w:r w:rsidR="00146DC7" w:rsidRPr="000C39E3">
        <w:rPr>
          <w:rFonts w:ascii="Times New Roman" w:hAnsi="Times New Roman" w:cs="Times New Roman"/>
          <w:sz w:val="30"/>
          <w:szCs w:val="30"/>
        </w:rPr>
        <w:t>Планирование проверок, ревизий и обследований</w:t>
      </w:r>
      <w:r w:rsidR="003A4D66" w:rsidRPr="000C39E3">
        <w:rPr>
          <w:rFonts w:ascii="Times New Roman" w:hAnsi="Times New Roman" w:cs="Times New Roman"/>
          <w:sz w:val="30"/>
          <w:szCs w:val="30"/>
        </w:rPr>
        <w:t>»</w:t>
      </w:r>
      <w:r w:rsidR="00146DC7" w:rsidRPr="000C39E3">
        <w:rPr>
          <w:rFonts w:ascii="Times New Roman" w:hAnsi="Times New Roman" w:cs="Times New Roman"/>
          <w:sz w:val="30"/>
          <w:szCs w:val="30"/>
        </w:rPr>
        <w:t>;</w:t>
      </w:r>
    </w:p>
    <w:p w:rsidR="00146DC7" w:rsidRPr="000C39E3" w:rsidRDefault="002B51ED"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п</w:t>
      </w:r>
      <w:r w:rsidR="00764A5E" w:rsidRPr="000C39E3">
        <w:rPr>
          <w:rFonts w:ascii="Times New Roman" w:hAnsi="Times New Roman" w:cs="Times New Roman"/>
          <w:sz w:val="30"/>
          <w:szCs w:val="30"/>
        </w:rPr>
        <w:t xml:space="preserve">остановлением Правительства Российской Федерации </w:t>
      </w:r>
      <w:r w:rsidRPr="000C39E3">
        <w:rPr>
          <w:rFonts w:ascii="Times New Roman" w:hAnsi="Times New Roman" w:cs="Times New Roman"/>
          <w:sz w:val="30"/>
          <w:szCs w:val="30"/>
        </w:rPr>
        <w:t xml:space="preserve">                  </w:t>
      </w:r>
      <w:r w:rsidR="00764A5E" w:rsidRPr="000C39E3">
        <w:rPr>
          <w:rFonts w:ascii="Times New Roman" w:hAnsi="Times New Roman" w:cs="Times New Roman"/>
          <w:sz w:val="30"/>
          <w:szCs w:val="30"/>
        </w:rPr>
        <w:t xml:space="preserve">от 23.07.2020 № 1095 </w:t>
      </w:r>
      <w:r w:rsidR="003A4D66" w:rsidRPr="000C39E3">
        <w:rPr>
          <w:rFonts w:ascii="Times New Roman" w:hAnsi="Times New Roman" w:cs="Times New Roman"/>
          <w:sz w:val="30"/>
          <w:szCs w:val="30"/>
        </w:rPr>
        <w:t>«</w:t>
      </w:r>
      <w:r w:rsidR="00764A5E" w:rsidRPr="000C39E3">
        <w:rPr>
          <w:rFonts w:ascii="Times New Roman" w:hAnsi="Times New Roman" w:cs="Times New Roman"/>
          <w:sz w:val="30"/>
          <w:szCs w:val="30"/>
        </w:rPr>
        <w:t xml:space="preserve">Об утверждении федерального стандарта внутреннего государственного (муниципального) финансового контроля </w:t>
      </w:r>
      <w:r w:rsidR="003A4D66" w:rsidRPr="000C39E3">
        <w:rPr>
          <w:rFonts w:ascii="Times New Roman" w:hAnsi="Times New Roman" w:cs="Times New Roman"/>
          <w:sz w:val="30"/>
          <w:szCs w:val="30"/>
        </w:rPr>
        <w:t>«</w:t>
      </w:r>
      <w:r w:rsidR="00764A5E" w:rsidRPr="000C39E3">
        <w:rPr>
          <w:rFonts w:ascii="Times New Roman" w:hAnsi="Times New Roman" w:cs="Times New Roman"/>
          <w:sz w:val="30"/>
          <w:szCs w:val="30"/>
        </w:rPr>
        <w:t>Реализация результатов проверок, ревизий и обследований</w:t>
      </w:r>
      <w:r w:rsidR="003A4D66" w:rsidRPr="000C39E3">
        <w:rPr>
          <w:rFonts w:ascii="Times New Roman" w:hAnsi="Times New Roman" w:cs="Times New Roman"/>
          <w:sz w:val="30"/>
          <w:szCs w:val="30"/>
        </w:rPr>
        <w:t>»</w:t>
      </w:r>
      <w:r w:rsidR="00764A5E" w:rsidRPr="000C39E3">
        <w:rPr>
          <w:rFonts w:ascii="Times New Roman" w:hAnsi="Times New Roman" w:cs="Times New Roman"/>
          <w:sz w:val="30"/>
          <w:szCs w:val="30"/>
        </w:rPr>
        <w:t>;</w:t>
      </w:r>
    </w:p>
    <w:p w:rsidR="00764A5E" w:rsidRPr="000C39E3" w:rsidRDefault="002B51ED"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п</w:t>
      </w:r>
      <w:r w:rsidR="00540D93" w:rsidRPr="000C39E3">
        <w:rPr>
          <w:rFonts w:ascii="Times New Roman" w:hAnsi="Times New Roman" w:cs="Times New Roman"/>
          <w:sz w:val="30"/>
          <w:szCs w:val="30"/>
        </w:rPr>
        <w:t xml:space="preserve">остановлением Правительства </w:t>
      </w:r>
      <w:r w:rsidR="00DC4BDA" w:rsidRPr="000C39E3">
        <w:rPr>
          <w:rFonts w:ascii="Times New Roman" w:hAnsi="Times New Roman" w:cs="Times New Roman"/>
          <w:sz w:val="30"/>
          <w:szCs w:val="30"/>
        </w:rPr>
        <w:t>Российской Федерации</w:t>
      </w:r>
      <w:r w:rsidR="00540D93" w:rsidRPr="000C39E3">
        <w:rPr>
          <w:rFonts w:ascii="Times New Roman" w:hAnsi="Times New Roman" w:cs="Times New Roman"/>
          <w:sz w:val="30"/>
          <w:szCs w:val="30"/>
        </w:rPr>
        <w:t xml:space="preserve"> </w:t>
      </w:r>
      <w:r w:rsidRPr="000C39E3">
        <w:rPr>
          <w:rFonts w:ascii="Times New Roman" w:hAnsi="Times New Roman" w:cs="Times New Roman"/>
          <w:sz w:val="30"/>
          <w:szCs w:val="30"/>
        </w:rPr>
        <w:t xml:space="preserve">                        </w:t>
      </w:r>
      <w:r w:rsidR="00540D93" w:rsidRPr="000C39E3">
        <w:rPr>
          <w:rFonts w:ascii="Times New Roman" w:hAnsi="Times New Roman" w:cs="Times New Roman"/>
          <w:sz w:val="30"/>
          <w:szCs w:val="30"/>
        </w:rPr>
        <w:t xml:space="preserve">от 17.08.2020 № 1235 </w:t>
      </w:r>
      <w:r w:rsidR="003A4D66" w:rsidRPr="000C39E3">
        <w:rPr>
          <w:rFonts w:ascii="Times New Roman" w:hAnsi="Times New Roman" w:cs="Times New Roman"/>
          <w:sz w:val="30"/>
          <w:szCs w:val="30"/>
        </w:rPr>
        <w:t>«</w:t>
      </w:r>
      <w:r w:rsidR="00540D93" w:rsidRPr="000C39E3">
        <w:rPr>
          <w:rFonts w:ascii="Times New Roman" w:hAnsi="Times New Roman" w:cs="Times New Roman"/>
          <w:sz w:val="30"/>
          <w:szCs w:val="30"/>
        </w:rPr>
        <w:t xml:space="preserve">Об утверждении федерального стандарта внутреннего государственного (муниципального) финансового контроля </w:t>
      </w:r>
      <w:r w:rsidR="003A4D66" w:rsidRPr="000C39E3">
        <w:rPr>
          <w:rFonts w:ascii="Times New Roman" w:hAnsi="Times New Roman" w:cs="Times New Roman"/>
          <w:sz w:val="30"/>
          <w:szCs w:val="30"/>
        </w:rPr>
        <w:t>«</w:t>
      </w:r>
      <w:r w:rsidR="00540D93" w:rsidRPr="000C39E3">
        <w:rPr>
          <w:rFonts w:ascii="Times New Roman" w:hAnsi="Times New Roman" w:cs="Times New Roman"/>
          <w:sz w:val="30"/>
          <w:szCs w:val="30"/>
        </w:rPr>
        <w:t>Проведение проверок, ревизий и обследований и оформление их результатов</w:t>
      </w:r>
      <w:r w:rsidR="003A4D66" w:rsidRPr="000C39E3">
        <w:rPr>
          <w:rFonts w:ascii="Times New Roman" w:hAnsi="Times New Roman" w:cs="Times New Roman"/>
          <w:sz w:val="30"/>
          <w:szCs w:val="30"/>
        </w:rPr>
        <w:t>»</w:t>
      </w:r>
      <w:r w:rsidR="00540D93" w:rsidRPr="000C39E3">
        <w:rPr>
          <w:rFonts w:ascii="Times New Roman" w:hAnsi="Times New Roman" w:cs="Times New Roman"/>
          <w:sz w:val="30"/>
          <w:szCs w:val="30"/>
        </w:rPr>
        <w:t>;</w:t>
      </w:r>
    </w:p>
    <w:p w:rsidR="00540D93" w:rsidRPr="000C39E3" w:rsidRDefault="002B51ED"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п</w:t>
      </w:r>
      <w:r w:rsidR="00DC4BDA" w:rsidRPr="000C39E3">
        <w:rPr>
          <w:rFonts w:ascii="Times New Roman" w:hAnsi="Times New Roman" w:cs="Times New Roman"/>
          <w:sz w:val="30"/>
          <w:szCs w:val="30"/>
        </w:rPr>
        <w:t xml:space="preserve">остановлением Правительства Российской Федерации </w:t>
      </w:r>
      <w:r w:rsidRPr="000C39E3">
        <w:rPr>
          <w:rFonts w:ascii="Times New Roman" w:hAnsi="Times New Roman" w:cs="Times New Roman"/>
          <w:sz w:val="30"/>
          <w:szCs w:val="30"/>
        </w:rPr>
        <w:t xml:space="preserve">                           </w:t>
      </w:r>
      <w:r w:rsidR="00DC4BDA" w:rsidRPr="000C39E3">
        <w:rPr>
          <w:rFonts w:ascii="Times New Roman" w:hAnsi="Times New Roman" w:cs="Times New Roman"/>
          <w:sz w:val="30"/>
          <w:szCs w:val="30"/>
        </w:rPr>
        <w:t xml:space="preserve">от 17.08.2020 № 1237 </w:t>
      </w:r>
      <w:r w:rsidR="003A4D66" w:rsidRPr="000C39E3">
        <w:rPr>
          <w:rFonts w:ascii="Times New Roman" w:hAnsi="Times New Roman" w:cs="Times New Roman"/>
          <w:sz w:val="30"/>
          <w:szCs w:val="30"/>
        </w:rPr>
        <w:t>«</w:t>
      </w:r>
      <w:r w:rsidR="00DC4BDA" w:rsidRPr="000C39E3">
        <w:rPr>
          <w:rFonts w:ascii="Times New Roman" w:hAnsi="Times New Roman" w:cs="Times New Roman"/>
          <w:sz w:val="30"/>
          <w:szCs w:val="30"/>
        </w:rPr>
        <w:t xml:space="preserve">Об утверждении федерального стандарта внутреннего государственного (муниципального) финансового контроля </w:t>
      </w:r>
      <w:r w:rsidR="003A4D66" w:rsidRPr="000C39E3">
        <w:rPr>
          <w:rFonts w:ascii="Times New Roman" w:hAnsi="Times New Roman" w:cs="Times New Roman"/>
          <w:sz w:val="30"/>
          <w:szCs w:val="30"/>
        </w:rPr>
        <w:t>«</w:t>
      </w:r>
      <w:r w:rsidR="00DC4BDA" w:rsidRPr="000C39E3">
        <w:rPr>
          <w:rFonts w:ascii="Times New Roman" w:hAnsi="Times New Roman" w:cs="Times New Roman"/>
          <w:sz w:val="30"/>
          <w:szCs w:val="30"/>
        </w:rPr>
        <w:t>Правила досудебного обжалования решений и действий (бездействия) органов внутреннего государственного (муниципального) финансового контроля и их должностных лиц</w:t>
      </w:r>
      <w:r w:rsidR="003A4D66" w:rsidRPr="000C39E3">
        <w:rPr>
          <w:rFonts w:ascii="Times New Roman" w:hAnsi="Times New Roman" w:cs="Times New Roman"/>
          <w:sz w:val="30"/>
          <w:szCs w:val="30"/>
        </w:rPr>
        <w:t>»</w:t>
      </w:r>
      <w:r w:rsidR="00DC4BDA" w:rsidRPr="000C39E3">
        <w:rPr>
          <w:rFonts w:ascii="Times New Roman" w:hAnsi="Times New Roman" w:cs="Times New Roman"/>
          <w:sz w:val="30"/>
          <w:szCs w:val="30"/>
        </w:rPr>
        <w:t>;</w:t>
      </w:r>
    </w:p>
    <w:p w:rsidR="005D0160" w:rsidRPr="000C39E3" w:rsidRDefault="005D0160"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постановлением Правительства Российской Федерации от 16.09.2020 № 1478 «Об утверждении федерального стандарта внутреннего государственного (муниципального) финансового контроля «Правила составления отчетности о результатах контрольной деятельности»;</w:t>
      </w:r>
    </w:p>
    <w:p w:rsidR="007C1E13" w:rsidRPr="000C39E3" w:rsidRDefault="007C1E13"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постановлением Правительства Российской Федерации от 16.09.2021 № 1568 «Об утверждении общих требований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 бюджета территориального фонда обязательного медицинского страхования, местного бюджета»;</w:t>
      </w:r>
    </w:p>
    <w:p w:rsidR="007C1E13" w:rsidRPr="000C39E3" w:rsidRDefault="007C1E13"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постановлением Правительства Российской Федерации от 16.09.2021 № 1569 «Об утверждении общих требований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 бюджета территориального фонда обязательного медицинского страхования, местного бюджета»;</w:t>
      </w:r>
    </w:p>
    <w:p w:rsidR="00C06230" w:rsidRPr="000C39E3" w:rsidRDefault="00002727" w:rsidP="00B87314">
      <w:pPr>
        <w:pStyle w:val="ConsPlusNormal"/>
        <w:tabs>
          <w:tab w:val="left" w:pos="0"/>
        </w:tabs>
        <w:spacing w:line="235" w:lineRule="auto"/>
        <w:ind w:firstLine="709"/>
        <w:jc w:val="both"/>
        <w:rPr>
          <w:rFonts w:ascii="Times New Roman" w:hAnsi="Times New Roman" w:cs="Times New Roman"/>
          <w:sz w:val="30"/>
          <w:szCs w:val="30"/>
        </w:rPr>
      </w:pPr>
      <w:hyperlink r:id="rId13" w:history="1">
        <w:r w:rsidR="002B51ED" w:rsidRPr="000C39E3">
          <w:rPr>
            <w:rFonts w:ascii="Times New Roman" w:hAnsi="Times New Roman" w:cs="Times New Roman"/>
            <w:sz w:val="30"/>
            <w:szCs w:val="30"/>
          </w:rPr>
          <w:t>р</w:t>
        </w:r>
        <w:r w:rsidR="00C06230" w:rsidRPr="000C39E3">
          <w:rPr>
            <w:rFonts w:ascii="Times New Roman" w:hAnsi="Times New Roman" w:cs="Times New Roman"/>
            <w:sz w:val="30"/>
            <w:szCs w:val="30"/>
          </w:rPr>
          <w:t>аспоряжением</w:t>
        </w:r>
      </w:hyperlink>
      <w:r w:rsidR="00C06230" w:rsidRPr="000C39E3">
        <w:rPr>
          <w:rFonts w:ascii="Times New Roman" w:hAnsi="Times New Roman" w:cs="Times New Roman"/>
          <w:sz w:val="30"/>
          <w:szCs w:val="30"/>
        </w:rPr>
        <w:t xml:space="preserve"> Правительства Российской Федерации </w:t>
      </w:r>
      <w:r w:rsidR="002B51ED" w:rsidRPr="000C39E3">
        <w:rPr>
          <w:rFonts w:ascii="Times New Roman" w:hAnsi="Times New Roman" w:cs="Times New Roman"/>
          <w:sz w:val="30"/>
          <w:szCs w:val="30"/>
        </w:rPr>
        <w:t xml:space="preserve">                   </w:t>
      </w:r>
      <w:r w:rsidR="00C06230" w:rsidRPr="000C39E3">
        <w:rPr>
          <w:rFonts w:ascii="Times New Roman" w:hAnsi="Times New Roman" w:cs="Times New Roman"/>
          <w:sz w:val="30"/>
          <w:szCs w:val="30"/>
        </w:rPr>
        <w:t xml:space="preserve">от 31.01.2019 </w:t>
      </w:r>
      <w:r w:rsidR="00D460AA" w:rsidRPr="000C39E3">
        <w:rPr>
          <w:rFonts w:ascii="Times New Roman" w:hAnsi="Times New Roman" w:cs="Times New Roman"/>
          <w:sz w:val="30"/>
          <w:szCs w:val="30"/>
        </w:rPr>
        <w:t>№</w:t>
      </w:r>
      <w:r w:rsidR="00C06230" w:rsidRPr="000C39E3">
        <w:rPr>
          <w:rFonts w:ascii="Times New Roman" w:hAnsi="Times New Roman" w:cs="Times New Roman"/>
          <w:sz w:val="30"/>
          <w:szCs w:val="30"/>
        </w:rPr>
        <w:t xml:space="preserve"> 117-р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Об утверждении Концепции повышения эффектив</w:t>
      </w:r>
      <w:r w:rsidR="002B51ED" w:rsidRPr="000C39E3">
        <w:rPr>
          <w:rFonts w:ascii="Times New Roman" w:hAnsi="Times New Roman" w:cs="Times New Roman"/>
          <w:sz w:val="30"/>
          <w:szCs w:val="30"/>
        </w:rPr>
        <w:t>ности бюджетных расходов в 2019–</w:t>
      </w:r>
      <w:r w:rsidR="00C06230" w:rsidRPr="000C39E3">
        <w:rPr>
          <w:rFonts w:ascii="Times New Roman" w:hAnsi="Times New Roman" w:cs="Times New Roman"/>
          <w:sz w:val="30"/>
          <w:szCs w:val="30"/>
        </w:rPr>
        <w:t>2024 годах</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w:t>
      </w:r>
    </w:p>
    <w:p w:rsidR="00BB1407" w:rsidRPr="000C39E3" w:rsidRDefault="00BB1407"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приказом Министерства финансов Российской Федерации от 06.10.2020 № 231н «О порядке заключения и форме договора о предоставлении субъекту Российской Федерации (муниципальному образованию) бюджетного кредита на пополнение остатка средств на едином счете бюджета»;</w:t>
      </w:r>
    </w:p>
    <w:p w:rsidR="005B0051" w:rsidRPr="000C39E3" w:rsidRDefault="005B0051"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постановлением Правительства Красноярского края от 30.01.2017 № 47-п «Об утверждении Порядка предоставления, использования и возврата муниципальными образованиями Красноярского края бюджетных кредитов, полученных из краевого бюджета, и правил реструктуризации денежных обязательств (задолженности по денежным обязательствам) по этим кредитам»;</w:t>
      </w:r>
    </w:p>
    <w:p w:rsidR="00AA5AE6" w:rsidRPr="000C39E3" w:rsidRDefault="00AA5AE6"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 xml:space="preserve">решением Красноярского городского Совета от 20.11.2006 </w:t>
      </w:r>
      <w:r w:rsidR="00571663">
        <w:rPr>
          <w:rFonts w:ascii="Times New Roman" w:hAnsi="Times New Roman" w:cs="Times New Roman"/>
          <w:sz w:val="30"/>
          <w:szCs w:val="30"/>
        </w:rPr>
        <w:t xml:space="preserve">           </w:t>
      </w:r>
      <w:r w:rsidRPr="000C39E3">
        <w:rPr>
          <w:rFonts w:ascii="Times New Roman" w:hAnsi="Times New Roman" w:cs="Times New Roman"/>
          <w:sz w:val="30"/>
          <w:szCs w:val="30"/>
        </w:rPr>
        <w:t>№</w:t>
      </w:r>
      <w:r w:rsidR="00571663">
        <w:rPr>
          <w:rFonts w:ascii="Times New Roman" w:hAnsi="Times New Roman" w:cs="Times New Roman"/>
          <w:sz w:val="30"/>
          <w:szCs w:val="30"/>
        </w:rPr>
        <w:t xml:space="preserve"> </w:t>
      </w:r>
      <w:r w:rsidRPr="000C39E3">
        <w:rPr>
          <w:rFonts w:ascii="Times New Roman" w:hAnsi="Times New Roman" w:cs="Times New Roman"/>
          <w:sz w:val="30"/>
          <w:szCs w:val="30"/>
        </w:rPr>
        <w:t>В-241 «О порядке организации и проведения публичных слушаний по проектам бюджета города и отчета о его исполнении»;</w:t>
      </w:r>
    </w:p>
    <w:p w:rsidR="00BE3E8F" w:rsidRPr="000C39E3" w:rsidRDefault="002B51ED" w:rsidP="00B87314">
      <w:pPr>
        <w:pStyle w:val="ConsPlusNormal"/>
        <w:tabs>
          <w:tab w:val="left" w:pos="0"/>
        </w:tabs>
        <w:spacing w:line="235" w:lineRule="auto"/>
        <w:ind w:firstLine="709"/>
        <w:jc w:val="both"/>
      </w:pPr>
      <w:r w:rsidRPr="000C39E3">
        <w:rPr>
          <w:rFonts w:ascii="Times New Roman" w:hAnsi="Times New Roman" w:cs="Times New Roman"/>
          <w:sz w:val="30"/>
          <w:szCs w:val="30"/>
        </w:rPr>
        <w:t>р</w:t>
      </w:r>
      <w:r w:rsidR="00C06230" w:rsidRPr="000C39E3">
        <w:rPr>
          <w:rFonts w:ascii="Times New Roman" w:hAnsi="Times New Roman" w:cs="Times New Roman"/>
          <w:sz w:val="30"/>
          <w:szCs w:val="30"/>
        </w:rPr>
        <w:t xml:space="preserve">ешением Красноярского городского Совета депутатов </w:t>
      </w:r>
      <w:r w:rsidR="000F006A" w:rsidRPr="000C39E3">
        <w:rPr>
          <w:rFonts w:ascii="Times New Roman" w:hAnsi="Times New Roman" w:cs="Times New Roman"/>
          <w:sz w:val="30"/>
          <w:szCs w:val="30"/>
        </w:rPr>
        <w:t xml:space="preserve">                    </w:t>
      </w:r>
      <w:r w:rsidR="00C06230" w:rsidRPr="000C39E3">
        <w:rPr>
          <w:rFonts w:ascii="Times New Roman" w:hAnsi="Times New Roman" w:cs="Times New Roman"/>
          <w:sz w:val="30"/>
          <w:szCs w:val="30"/>
        </w:rPr>
        <w:t xml:space="preserve">от 11.12.2007 </w:t>
      </w:r>
      <w:r w:rsidR="00D460AA" w:rsidRPr="000C39E3">
        <w:rPr>
          <w:rFonts w:ascii="Times New Roman" w:hAnsi="Times New Roman" w:cs="Times New Roman"/>
          <w:sz w:val="30"/>
          <w:szCs w:val="30"/>
        </w:rPr>
        <w:t>№</w:t>
      </w:r>
      <w:r w:rsidR="00C06230" w:rsidRPr="000C39E3">
        <w:rPr>
          <w:rFonts w:ascii="Times New Roman" w:hAnsi="Times New Roman" w:cs="Times New Roman"/>
          <w:sz w:val="30"/>
          <w:szCs w:val="30"/>
        </w:rPr>
        <w:t xml:space="preserve"> 15-359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О бюджетном процессе в городе Красноярске</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w:t>
      </w:r>
      <w:r w:rsidR="00BE3E8F" w:rsidRPr="000C39E3">
        <w:t xml:space="preserve"> </w:t>
      </w:r>
    </w:p>
    <w:p w:rsidR="00BE3E8F" w:rsidRPr="000C39E3" w:rsidRDefault="002B51ED" w:rsidP="00B87314">
      <w:pPr>
        <w:pStyle w:val="ConsPlusNormal"/>
        <w:tabs>
          <w:tab w:val="left" w:pos="0"/>
        </w:tabs>
        <w:spacing w:line="235" w:lineRule="auto"/>
        <w:ind w:firstLine="709"/>
        <w:jc w:val="both"/>
        <w:rPr>
          <w:rFonts w:ascii="Times New Roman" w:hAnsi="Times New Roman" w:cs="Times New Roman"/>
          <w:sz w:val="30"/>
          <w:szCs w:val="30"/>
        </w:rPr>
      </w:pPr>
      <w:r w:rsidRPr="000C39E3">
        <w:rPr>
          <w:rFonts w:ascii="Times New Roman" w:hAnsi="Times New Roman" w:cs="Times New Roman"/>
          <w:sz w:val="30"/>
          <w:szCs w:val="30"/>
        </w:rPr>
        <w:t>р</w:t>
      </w:r>
      <w:r w:rsidR="00BE3E8F" w:rsidRPr="000C39E3">
        <w:rPr>
          <w:rFonts w:ascii="Times New Roman" w:hAnsi="Times New Roman" w:cs="Times New Roman"/>
          <w:sz w:val="30"/>
          <w:szCs w:val="30"/>
        </w:rPr>
        <w:t xml:space="preserve">ешением Красноярского городского Совета депутатов </w:t>
      </w:r>
      <w:r w:rsidR="000F006A" w:rsidRPr="000C39E3">
        <w:rPr>
          <w:rFonts w:ascii="Times New Roman" w:hAnsi="Times New Roman" w:cs="Times New Roman"/>
          <w:sz w:val="30"/>
          <w:szCs w:val="30"/>
        </w:rPr>
        <w:t xml:space="preserve">                          </w:t>
      </w:r>
      <w:r w:rsidR="00BE3E8F" w:rsidRPr="000C39E3">
        <w:rPr>
          <w:rFonts w:ascii="Times New Roman" w:hAnsi="Times New Roman" w:cs="Times New Roman"/>
          <w:sz w:val="30"/>
          <w:szCs w:val="30"/>
        </w:rPr>
        <w:t xml:space="preserve">от 18.06.2019 № 3-42 </w:t>
      </w:r>
      <w:r w:rsidR="003A4D66" w:rsidRPr="000C39E3">
        <w:rPr>
          <w:rFonts w:ascii="Times New Roman" w:hAnsi="Times New Roman" w:cs="Times New Roman"/>
          <w:sz w:val="30"/>
          <w:szCs w:val="30"/>
        </w:rPr>
        <w:t>«</w:t>
      </w:r>
      <w:r w:rsidR="00BE3E8F" w:rsidRPr="000C39E3">
        <w:rPr>
          <w:rFonts w:ascii="Times New Roman" w:hAnsi="Times New Roman" w:cs="Times New Roman"/>
          <w:sz w:val="30"/>
          <w:szCs w:val="30"/>
        </w:rPr>
        <w:t>О стратегии социально-экономического развития города Красноярска до 2030 года</w:t>
      </w:r>
      <w:r w:rsidR="003A4D66" w:rsidRPr="000C39E3">
        <w:rPr>
          <w:rFonts w:ascii="Times New Roman" w:hAnsi="Times New Roman" w:cs="Times New Roman"/>
          <w:sz w:val="30"/>
          <w:szCs w:val="30"/>
        </w:rPr>
        <w:t>»</w:t>
      </w:r>
      <w:r w:rsidR="00BE3E8F" w:rsidRPr="000C39E3">
        <w:rPr>
          <w:rFonts w:ascii="Times New Roman" w:hAnsi="Times New Roman" w:cs="Times New Roman"/>
          <w:sz w:val="30"/>
          <w:szCs w:val="30"/>
        </w:rPr>
        <w:t>;</w:t>
      </w:r>
    </w:p>
    <w:p w:rsidR="00BE3E8F" w:rsidRPr="000C39E3" w:rsidRDefault="000F006A" w:rsidP="005B4854">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п</w:t>
      </w:r>
      <w:r w:rsidR="00BE3E8F" w:rsidRPr="000C39E3">
        <w:rPr>
          <w:rFonts w:ascii="Times New Roman" w:hAnsi="Times New Roman" w:cs="Times New Roman"/>
          <w:sz w:val="30"/>
          <w:szCs w:val="30"/>
        </w:rPr>
        <w:t xml:space="preserve">остановлением Главы города от 03.09.2007 № 500 </w:t>
      </w:r>
      <w:r w:rsidR="003A4D66" w:rsidRPr="000C39E3">
        <w:rPr>
          <w:rFonts w:ascii="Times New Roman" w:hAnsi="Times New Roman" w:cs="Times New Roman"/>
          <w:sz w:val="30"/>
          <w:szCs w:val="30"/>
        </w:rPr>
        <w:t>«</w:t>
      </w:r>
      <w:r w:rsidR="00BE3E8F" w:rsidRPr="000C39E3">
        <w:rPr>
          <w:rFonts w:ascii="Times New Roman" w:hAnsi="Times New Roman" w:cs="Times New Roman"/>
          <w:sz w:val="30"/>
          <w:szCs w:val="30"/>
        </w:rPr>
        <w:t>О муниципальной долговой книге города Красноярска</w:t>
      </w:r>
      <w:r w:rsidR="003A4D66" w:rsidRPr="000C39E3">
        <w:rPr>
          <w:rFonts w:ascii="Times New Roman" w:hAnsi="Times New Roman" w:cs="Times New Roman"/>
          <w:sz w:val="30"/>
          <w:szCs w:val="30"/>
        </w:rPr>
        <w:t>»</w:t>
      </w:r>
      <w:r w:rsidR="00BE3E8F" w:rsidRPr="000C39E3">
        <w:rPr>
          <w:rFonts w:ascii="Times New Roman" w:hAnsi="Times New Roman" w:cs="Times New Roman"/>
          <w:sz w:val="30"/>
          <w:szCs w:val="30"/>
        </w:rPr>
        <w:t>;</w:t>
      </w:r>
    </w:p>
    <w:p w:rsidR="00BE3E8F" w:rsidRPr="000C39E3" w:rsidRDefault="000F006A" w:rsidP="005B4854">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п</w:t>
      </w:r>
      <w:r w:rsidR="00BE3E8F" w:rsidRPr="000C39E3">
        <w:rPr>
          <w:rFonts w:ascii="Times New Roman" w:hAnsi="Times New Roman" w:cs="Times New Roman"/>
          <w:sz w:val="30"/>
          <w:szCs w:val="30"/>
        </w:rPr>
        <w:t xml:space="preserve">остановлением администрации города от 07.06.2013 № 271 </w:t>
      </w:r>
      <w:r w:rsidRPr="000C39E3">
        <w:rPr>
          <w:rFonts w:ascii="Times New Roman" w:hAnsi="Times New Roman" w:cs="Times New Roman"/>
          <w:sz w:val="30"/>
          <w:szCs w:val="30"/>
        </w:rPr>
        <w:t xml:space="preserve">            </w:t>
      </w:r>
      <w:r w:rsidR="003A4D66" w:rsidRPr="000C39E3">
        <w:rPr>
          <w:rFonts w:ascii="Times New Roman" w:hAnsi="Times New Roman" w:cs="Times New Roman"/>
          <w:sz w:val="30"/>
          <w:szCs w:val="30"/>
        </w:rPr>
        <w:t>«</w:t>
      </w:r>
      <w:r w:rsidR="00BE3E8F" w:rsidRPr="000C39E3">
        <w:rPr>
          <w:rFonts w:ascii="Times New Roman" w:hAnsi="Times New Roman" w:cs="Times New Roman"/>
          <w:sz w:val="30"/>
          <w:szCs w:val="30"/>
        </w:rPr>
        <w:t>О разработке бюджетного послания на очередной финансовый год</w:t>
      </w:r>
      <w:r w:rsidR="00B42AA0">
        <w:rPr>
          <w:rFonts w:ascii="Times New Roman" w:hAnsi="Times New Roman" w:cs="Times New Roman"/>
          <w:sz w:val="30"/>
          <w:szCs w:val="30"/>
        </w:rPr>
        <w:t xml:space="preserve">            </w:t>
      </w:r>
      <w:r w:rsidR="00BE3E8F" w:rsidRPr="000C39E3">
        <w:rPr>
          <w:rFonts w:ascii="Times New Roman" w:hAnsi="Times New Roman" w:cs="Times New Roman"/>
          <w:sz w:val="30"/>
          <w:szCs w:val="30"/>
        </w:rPr>
        <w:t xml:space="preserve"> и плановый период</w:t>
      </w:r>
      <w:r w:rsidR="003A4D66" w:rsidRPr="000C39E3">
        <w:rPr>
          <w:rFonts w:ascii="Times New Roman" w:hAnsi="Times New Roman" w:cs="Times New Roman"/>
          <w:sz w:val="30"/>
          <w:szCs w:val="30"/>
        </w:rPr>
        <w:t>»</w:t>
      </w:r>
      <w:r w:rsidR="00BE3E8F" w:rsidRPr="000C39E3">
        <w:rPr>
          <w:rFonts w:ascii="Times New Roman" w:hAnsi="Times New Roman" w:cs="Times New Roman"/>
          <w:sz w:val="30"/>
          <w:szCs w:val="30"/>
        </w:rPr>
        <w:t>;</w:t>
      </w:r>
    </w:p>
    <w:p w:rsidR="00BE3E8F" w:rsidRPr="000C39E3" w:rsidRDefault="000F006A" w:rsidP="005B4854">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п</w:t>
      </w:r>
      <w:r w:rsidR="00BE3E8F" w:rsidRPr="000C39E3">
        <w:rPr>
          <w:rFonts w:ascii="Times New Roman" w:hAnsi="Times New Roman" w:cs="Times New Roman"/>
          <w:sz w:val="30"/>
          <w:szCs w:val="30"/>
        </w:rPr>
        <w:t xml:space="preserve">остановлением администрации города от 03.03.2015 № 105 </w:t>
      </w:r>
      <w:r w:rsidRPr="000C39E3">
        <w:rPr>
          <w:rFonts w:ascii="Times New Roman" w:hAnsi="Times New Roman" w:cs="Times New Roman"/>
          <w:sz w:val="30"/>
          <w:szCs w:val="30"/>
        </w:rPr>
        <w:t xml:space="preserve">           </w:t>
      </w:r>
      <w:r w:rsidR="003A4D66" w:rsidRPr="000C39E3">
        <w:rPr>
          <w:rFonts w:ascii="Times New Roman" w:hAnsi="Times New Roman" w:cs="Times New Roman"/>
          <w:sz w:val="30"/>
          <w:szCs w:val="30"/>
        </w:rPr>
        <w:t>«</w:t>
      </w:r>
      <w:r w:rsidR="00BE3E8F" w:rsidRPr="000C39E3">
        <w:rPr>
          <w:rFonts w:ascii="Times New Roman" w:hAnsi="Times New Roman" w:cs="Times New Roman"/>
          <w:sz w:val="30"/>
          <w:szCs w:val="30"/>
        </w:rPr>
        <w:t>Об утверждении Порядка оценки эффективности реализации муниципальных программ</w:t>
      </w:r>
      <w:r w:rsidR="003A4D66" w:rsidRPr="000C39E3">
        <w:rPr>
          <w:rFonts w:ascii="Times New Roman" w:hAnsi="Times New Roman" w:cs="Times New Roman"/>
          <w:sz w:val="30"/>
          <w:szCs w:val="30"/>
        </w:rPr>
        <w:t>»</w:t>
      </w:r>
      <w:r w:rsidR="00BE3E8F" w:rsidRPr="000C39E3">
        <w:rPr>
          <w:rFonts w:ascii="Times New Roman" w:hAnsi="Times New Roman" w:cs="Times New Roman"/>
          <w:sz w:val="30"/>
          <w:szCs w:val="30"/>
        </w:rPr>
        <w:t>;</w:t>
      </w:r>
    </w:p>
    <w:p w:rsidR="00BE3E8F" w:rsidRPr="000C39E3" w:rsidRDefault="00002727" w:rsidP="005B4854">
      <w:pPr>
        <w:pStyle w:val="ConsPlusNormal"/>
        <w:tabs>
          <w:tab w:val="left" w:pos="0"/>
        </w:tabs>
        <w:ind w:firstLine="709"/>
        <w:jc w:val="both"/>
        <w:rPr>
          <w:rFonts w:ascii="Times New Roman" w:hAnsi="Times New Roman" w:cs="Times New Roman"/>
          <w:sz w:val="30"/>
          <w:szCs w:val="30"/>
        </w:rPr>
      </w:pPr>
      <w:hyperlink r:id="rId14" w:history="1">
        <w:r w:rsidR="000F006A" w:rsidRPr="000C39E3">
          <w:rPr>
            <w:rFonts w:ascii="Times New Roman" w:hAnsi="Times New Roman" w:cs="Times New Roman"/>
            <w:sz w:val="30"/>
            <w:szCs w:val="30"/>
          </w:rPr>
          <w:t>п</w:t>
        </w:r>
        <w:r w:rsidR="00BE3E8F" w:rsidRPr="000C39E3">
          <w:rPr>
            <w:rFonts w:ascii="Times New Roman" w:hAnsi="Times New Roman" w:cs="Times New Roman"/>
            <w:sz w:val="30"/>
            <w:szCs w:val="30"/>
          </w:rPr>
          <w:t>остановлением</w:t>
        </w:r>
      </w:hyperlink>
      <w:r w:rsidR="00BE3E8F" w:rsidRPr="000C39E3">
        <w:rPr>
          <w:rFonts w:ascii="Times New Roman" w:hAnsi="Times New Roman" w:cs="Times New Roman"/>
          <w:sz w:val="30"/>
          <w:szCs w:val="30"/>
        </w:rPr>
        <w:t xml:space="preserve"> администрации города от 27.03.2015 № 153</w:t>
      </w:r>
      <w:r w:rsidR="000F006A" w:rsidRPr="000C39E3">
        <w:rPr>
          <w:rFonts w:ascii="Times New Roman" w:hAnsi="Times New Roman" w:cs="Times New Roman"/>
          <w:sz w:val="30"/>
          <w:szCs w:val="30"/>
        </w:rPr>
        <w:t xml:space="preserve">            </w:t>
      </w:r>
      <w:r w:rsidR="00BE3E8F" w:rsidRPr="000C39E3">
        <w:rPr>
          <w:rFonts w:ascii="Times New Roman" w:hAnsi="Times New Roman" w:cs="Times New Roman"/>
          <w:sz w:val="30"/>
          <w:szCs w:val="30"/>
        </w:rPr>
        <w:t xml:space="preserve"> </w:t>
      </w:r>
      <w:r w:rsidR="003A4D66" w:rsidRPr="000C39E3">
        <w:rPr>
          <w:rFonts w:ascii="Times New Roman" w:hAnsi="Times New Roman" w:cs="Times New Roman"/>
          <w:sz w:val="30"/>
          <w:szCs w:val="30"/>
        </w:rPr>
        <w:t>«</w:t>
      </w:r>
      <w:r w:rsidR="00BE3E8F" w:rsidRPr="000C39E3">
        <w:rPr>
          <w:rFonts w:ascii="Times New Roman" w:hAnsi="Times New Roman" w:cs="Times New Roman"/>
          <w:sz w:val="30"/>
          <w:szCs w:val="30"/>
        </w:rPr>
        <w:t>Об утверждении Порядка принятия решений о разработке, формировании и реализации муниципальных программ города Красноярска</w:t>
      </w:r>
      <w:r w:rsidR="003A4D66" w:rsidRPr="000C39E3">
        <w:rPr>
          <w:rFonts w:ascii="Times New Roman" w:hAnsi="Times New Roman" w:cs="Times New Roman"/>
          <w:sz w:val="30"/>
          <w:szCs w:val="30"/>
        </w:rPr>
        <w:t>»</w:t>
      </w:r>
      <w:r w:rsidR="00BE3E8F" w:rsidRPr="000C39E3">
        <w:rPr>
          <w:rFonts w:ascii="Times New Roman" w:hAnsi="Times New Roman" w:cs="Times New Roman"/>
          <w:sz w:val="30"/>
          <w:szCs w:val="30"/>
        </w:rPr>
        <w:t>;</w:t>
      </w:r>
    </w:p>
    <w:p w:rsidR="00C06230" w:rsidRPr="000C39E3" w:rsidRDefault="00002727" w:rsidP="005B4854">
      <w:pPr>
        <w:pStyle w:val="ConsPlusNormal"/>
        <w:tabs>
          <w:tab w:val="left" w:pos="0"/>
        </w:tabs>
        <w:ind w:firstLine="709"/>
        <w:jc w:val="both"/>
        <w:rPr>
          <w:rFonts w:ascii="Times New Roman" w:hAnsi="Times New Roman" w:cs="Times New Roman"/>
          <w:sz w:val="30"/>
          <w:szCs w:val="30"/>
        </w:rPr>
      </w:pPr>
      <w:hyperlink r:id="rId15" w:history="1">
        <w:r w:rsidR="000F006A" w:rsidRPr="000C39E3">
          <w:rPr>
            <w:rFonts w:ascii="Times New Roman" w:hAnsi="Times New Roman" w:cs="Times New Roman"/>
            <w:sz w:val="30"/>
            <w:szCs w:val="30"/>
          </w:rPr>
          <w:t>п</w:t>
        </w:r>
        <w:r w:rsidR="00A738BB" w:rsidRPr="000C39E3">
          <w:rPr>
            <w:rFonts w:ascii="Times New Roman" w:hAnsi="Times New Roman" w:cs="Times New Roman"/>
            <w:sz w:val="30"/>
            <w:szCs w:val="30"/>
          </w:rPr>
          <w:t>остановлением</w:t>
        </w:r>
      </w:hyperlink>
      <w:r w:rsidR="00C06230" w:rsidRPr="000C39E3">
        <w:rPr>
          <w:rFonts w:ascii="Times New Roman" w:hAnsi="Times New Roman" w:cs="Times New Roman"/>
          <w:sz w:val="30"/>
          <w:szCs w:val="30"/>
        </w:rPr>
        <w:t xml:space="preserve"> администрации города от 24.09.2015 </w:t>
      </w:r>
      <w:r w:rsidR="00D460AA" w:rsidRPr="000C39E3">
        <w:rPr>
          <w:rFonts w:ascii="Times New Roman" w:hAnsi="Times New Roman" w:cs="Times New Roman"/>
          <w:sz w:val="30"/>
          <w:szCs w:val="30"/>
        </w:rPr>
        <w:t>№</w:t>
      </w:r>
      <w:r w:rsidR="00C06230" w:rsidRPr="000C39E3">
        <w:rPr>
          <w:rFonts w:ascii="Times New Roman" w:hAnsi="Times New Roman" w:cs="Times New Roman"/>
          <w:sz w:val="30"/>
          <w:szCs w:val="30"/>
        </w:rPr>
        <w:t xml:space="preserve"> 600 </w:t>
      </w:r>
      <w:r w:rsidR="000F006A" w:rsidRPr="000C39E3">
        <w:rPr>
          <w:rFonts w:ascii="Times New Roman" w:hAnsi="Times New Roman" w:cs="Times New Roman"/>
          <w:sz w:val="30"/>
          <w:szCs w:val="30"/>
        </w:rPr>
        <w:t xml:space="preserve">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Об утверждении Порядка разработки и утверждения бюджетного прогноза города Красноярска на долгосрочный период</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w:t>
      </w:r>
    </w:p>
    <w:p w:rsidR="00CB7D72" w:rsidRPr="000C39E3" w:rsidRDefault="000F006A" w:rsidP="005B4854">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п</w:t>
      </w:r>
      <w:r w:rsidR="00CB7D72" w:rsidRPr="000C39E3">
        <w:rPr>
          <w:rFonts w:ascii="Times New Roman" w:hAnsi="Times New Roman" w:cs="Times New Roman"/>
          <w:sz w:val="30"/>
          <w:szCs w:val="30"/>
        </w:rPr>
        <w:t>остановление</w:t>
      </w:r>
      <w:r w:rsidR="00CA7A28" w:rsidRPr="000C39E3">
        <w:rPr>
          <w:rFonts w:ascii="Times New Roman" w:hAnsi="Times New Roman" w:cs="Times New Roman"/>
          <w:sz w:val="30"/>
          <w:szCs w:val="30"/>
        </w:rPr>
        <w:t>м</w:t>
      </w:r>
      <w:r w:rsidR="00CB7D72" w:rsidRPr="000C39E3">
        <w:rPr>
          <w:rFonts w:ascii="Times New Roman" w:hAnsi="Times New Roman" w:cs="Times New Roman"/>
          <w:sz w:val="30"/>
          <w:szCs w:val="30"/>
        </w:rPr>
        <w:t xml:space="preserve"> администрации города от 23.06.2020 № 470 </w:t>
      </w:r>
      <w:r w:rsidRPr="000C39E3">
        <w:rPr>
          <w:rFonts w:ascii="Times New Roman" w:hAnsi="Times New Roman" w:cs="Times New Roman"/>
          <w:sz w:val="30"/>
          <w:szCs w:val="30"/>
        </w:rPr>
        <w:t xml:space="preserve">            </w:t>
      </w:r>
      <w:r w:rsidR="003A4D66" w:rsidRPr="000C39E3">
        <w:rPr>
          <w:rFonts w:ascii="Times New Roman" w:hAnsi="Times New Roman" w:cs="Times New Roman"/>
          <w:sz w:val="30"/>
          <w:szCs w:val="30"/>
        </w:rPr>
        <w:t>«</w:t>
      </w:r>
      <w:r w:rsidR="00CB7D72" w:rsidRPr="000C39E3">
        <w:rPr>
          <w:rFonts w:ascii="Times New Roman" w:hAnsi="Times New Roman" w:cs="Times New Roman"/>
          <w:sz w:val="30"/>
          <w:szCs w:val="30"/>
        </w:rPr>
        <w:t>Об утверждении Генеральных условий эмиссии и</w:t>
      </w:r>
      <w:r w:rsidR="00753CFB" w:rsidRPr="000C39E3">
        <w:rPr>
          <w:rFonts w:ascii="Times New Roman" w:hAnsi="Times New Roman" w:cs="Times New Roman"/>
          <w:sz w:val="30"/>
          <w:szCs w:val="30"/>
        </w:rPr>
        <w:t xml:space="preserve"> обращения муниципальных ценных </w:t>
      </w:r>
      <w:r w:rsidR="00F978BD" w:rsidRPr="000C39E3">
        <w:rPr>
          <w:rFonts w:ascii="Times New Roman" w:hAnsi="Times New Roman" w:cs="Times New Roman"/>
          <w:sz w:val="30"/>
          <w:szCs w:val="30"/>
        </w:rPr>
        <w:t>бумаг</w:t>
      </w:r>
      <w:r w:rsidRPr="000C39E3">
        <w:rPr>
          <w:rFonts w:ascii="Times New Roman" w:hAnsi="Times New Roman" w:cs="Times New Roman"/>
          <w:sz w:val="30"/>
          <w:szCs w:val="30"/>
        </w:rPr>
        <w:t xml:space="preserve"> города Красноярска</w:t>
      </w:r>
      <w:r w:rsidR="003A4D66" w:rsidRPr="000C39E3">
        <w:rPr>
          <w:rFonts w:ascii="Times New Roman" w:hAnsi="Times New Roman" w:cs="Times New Roman"/>
          <w:sz w:val="30"/>
          <w:szCs w:val="30"/>
        </w:rPr>
        <w:t>»</w:t>
      </w:r>
      <w:r w:rsidR="00CB7D72" w:rsidRPr="000C39E3">
        <w:rPr>
          <w:rFonts w:ascii="Times New Roman" w:hAnsi="Times New Roman" w:cs="Times New Roman"/>
          <w:sz w:val="30"/>
          <w:szCs w:val="30"/>
        </w:rPr>
        <w:t>;</w:t>
      </w:r>
    </w:p>
    <w:p w:rsidR="00CB7D72" w:rsidRPr="000C39E3" w:rsidRDefault="000F006A" w:rsidP="005B4854">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п</w:t>
      </w:r>
      <w:r w:rsidR="00CB7D72" w:rsidRPr="000C39E3">
        <w:rPr>
          <w:rFonts w:ascii="Times New Roman" w:hAnsi="Times New Roman" w:cs="Times New Roman"/>
          <w:sz w:val="30"/>
          <w:szCs w:val="30"/>
        </w:rPr>
        <w:t>остановление</w:t>
      </w:r>
      <w:r w:rsidR="00CA7A28" w:rsidRPr="000C39E3">
        <w:rPr>
          <w:rFonts w:ascii="Times New Roman" w:hAnsi="Times New Roman" w:cs="Times New Roman"/>
          <w:sz w:val="30"/>
          <w:szCs w:val="30"/>
        </w:rPr>
        <w:t>м</w:t>
      </w:r>
      <w:r w:rsidR="00CB7D72" w:rsidRPr="000C39E3">
        <w:rPr>
          <w:rFonts w:ascii="Times New Roman" w:hAnsi="Times New Roman" w:cs="Times New Roman"/>
          <w:sz w:val="30"/>
          <w:szCs w:val="30"/>
        </w:rPr>
        <w:t xml:space="preserve"> администрации города от 27.07.2020 № 576 </w:t>
      </w:r>
      <w:r w:rsidRPr="000C39E3">
        <w:rPr>
          <w:rFonts w:ascii="Times New Roman" w:hAnsi="Times New Roman" w:cs="Times New Roman"/>
          <w:sz w:val="30"/>
          <w:szCs w:val="30"/>
        </w:rPr>
        <w:t xml:space="preserve">                </w:t>
      </w:r>
      <w:r w:rsidR="003A4D66" w:rsidRPr="000C39E3">
        <w:rPr>
          <w:rFonts w:ascii="Times New Roman" w:hAnsi="Times New Roman" w:cs="Times New Roman"/>
          <w:sz w:val="30"/>
          <w:szCs w:val="30"/>
        </w:rPr>
        <w:t>«</w:t>
      </w:r>
      <w:r w:rsidR="00CB7D72" w:rsidRPr="000C39E3">
        <w:rPr>
          <w:rFonts w:ascii="Times New Roman" w:hAnsi="Times New Roman" w:cs="Times New Roman"/>
          <w:sz w:val="30"/>
          <w:szCs w:val="30"/>
        </w:rPr>
        <w:t>Об утверждении Условий эмиссии и обращения муниципальных ценных бума</w:t>
      </w:r>
      <w:r w:rsidR="00DA2017" w:rsidRPr="000C39E3">
        <w:rPr>
          <w:rFonts w:ascii="Times New Roman" w:hAnsi="Times New Roman" w:cs="Times New Roman"/>
          <w:sz w:val="30"/>
          <w:szCs w:val="30"/>
        </w:rPr>
        <w:t>г города Красноярска 2020 года</w:t>
      </w:r>
      <w:r w:rsidR="003A4D66" w:rsidRPr="000C39E3">
        <w:rPr>
          <w:rFonts w:ascii="Times New Roman" w:hAnsi="Times New Roman" w:cs="Times New Roman"/>
          <w:sz w:val="30"/>
          <w:szCs w:val="30"/>
        </w:rPr>
        <w:t>»</w:t>
      </w:r>
      <w:r w:rsidR="00662129" w:rsidRPr="000C39E3">
        <w:rPr>
          <w:rFonts w:ascii="Times New Roman" w:hAnsi="Times New Roman" w:cs="Times New Roman"/>
          <w:sz w:val="30"/>
          <w:szCs w:val="30"/>
        </w:rPr>
        <w:t>;</w:t>
      </w:r>
    </w:p>
    <w:p w:rsidR="009C6BA9" w:rsidRPr="000C39E3" w:rsidRDefault="009C6BA9" w:rsidP="009C6BA9">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 xml:space="preserve">постановлением администрации города от 13.10.2020 № 817 </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«Об утверждении Решения об эмиссии выпуска муниципальных ценных бумаг города Красноярска 2020 года»;</w:t>
      </w:r>
    </w:p>
    <w:p w:rsidR="0038186E" w:rsidRPr="000C39E3" w:rsidRDefault="0038186E" w:rsidP="0038186E">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распоряжением Главы города от 15.04.2009 № 66-р «Об утверждении Положения о департаменте финансов администрации города».</w:t>
      </w:r>
    </w:p>
    <w:p w:rsidR="002D3B08" w:rsidRPr="000C39E3" w:rsidRDefault="00C06230" w:rsidP="0038186E">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Департамент финансов проводит постоянную работу по совершенствованию правовой базы города, приведению ее в соответствие с федеральным и краевым законодательством.</w:t>
      </w:r>
      <w:r w:rsidR="00445B59" w:rsidRPr="000C39E3">
        <w:rPr>
          <w:rFonts w:ascii="Times New Roman" w:hAnsi="Times New Roman" w:cs="Times New Roman"/>
          <w:sz w:val="30"/>
          <w:szCs w:val="30"/>
        </w:rPr>
        <w:t xml:space="preserve"> </w:t>
      </w:r>
      <w:r w:rsidR="00DD5C22" w:rsidRPr="000C39E3">
        <w:rPr>
          <w:rFonts w:ascii="Times New Roman" w:hAnsi="Times New Roman" w:cs="Times New Roman"/>
          <w:sz w:val="30"/>
          <w:szCs w:val="30"/>
        </w:rPr>
        <w:t>Оперативное реагирование на изменения законодательства, а также с</w:t>
      </w:r>
      <w:r w:rsidR="002D3B08" w:rsidRPr="000C39E3">
        <w:rPr>
          <w:rFonts w:ascii="Times New Roman" w:hAnsi="Times New Roman" w:cs="Times New Roman"/>
          <w:sz w:val="30"/>
          <w:szCs w:val="30"/>
        </w:rPr>
        <w:t xml:space="preserve">воевременная разработка и утверждение необходимых правовых актов в </w:t>
      </w:r>
      <w:r w:rsidR="00445B59" w:rsidRPr="000C39E3">
        <w:rPr>
          <w:rFonts w:ascii="Times New Roman" w:hAnsi="Times New Roman" w:cs="Times New Roman"/>
          <w:sz w:val="30"/>
          <w:szCs w:val="30"/>
        </w:rPr>
        <w:t xml:space="preserve">сфере управления муниципальными финансами </w:t>
      </w:r>
      <w:r w:rsidR="00FD1D7D" w:rsidRPr="000C39E3">
        <w:rPr>
          <w:rFonts w:ascii="Times New Roman" w:hAnsi="Times New Roman" w:cs="Times New Roman"/>
          <w:sz w:val="30"/>
          <w:szCs w:val="30"/>
        </w:rPr>
        <w:t>способствует</w:t>
      </w:r>
      <w:r w:rsidR="002D3B08" w:rsidRPr="000C39E3">
        <w:rPr>
          <w:rFonts w:ascii="Times New Roman" w:hAnsi="Times New Roman" w:cs="Times New Roman"/>
          <w:sz w:val="30"/>
          <w:szCs w:val="30"/>
        </w:rPr>
        <w:t xml:space="preserve"> качественной организации </w:t>
      </w:r>
      <w:r w:rsidR="00445B59" w:rsidRPr="000C39E3">
        <w:rPr>
          <w:rFonts w:ascii="Times New Roman" w:hAnsi="Times New Roman" w:cs="Times New Roman"/>
          <w:sz w:val="30"/>
          <w:szCs w:val="30"/>
        </w:rPr>
        <w:t xml:space="preserve">бюджетного процесса от </w:t>
      </w:r>
      <w:r w:rsidR="002D3B08" w:rsidRPr="000C39E3">
        <w:rPr>
          <w:rFonts w:ascii="Times New Roman" w:hAnsi="Times New Roman" w:cs="Times New Roman"/>
          <w:sz w:val="30"/>
          <w:szCs w:val="30"/>
        </w:rPr>
        <w:t xml:space="preserve">планирования </w:t>
      </w:r>
      <w:r w:rsidR="00445B59" w:rsidRPr="000C39E3">
        <w:rPr>
          <w:rFonts w:ascii="Times New Roman" w:hAnsi="Times New Roman" w:cs="Times New Roman"/>
          <w:sz w:val="30"/>
          <w:szCs w:val="30"/>
        </w:rPr>
        <w:t>до</w:t>
      </w:r>
      <w:r w:rsidR="002D3B08" w:rsidRPr="000C39E3">
        <w:rPr>
          <w:rFonts w:ascii="Times New Roman" w:hAnsi="Times New Roman" w:cs="Times New Roman"/>
          <w:sz w:val="30"/>
          <w:szCs w:val="30"/>
        </w:rPr>
        <w:t xml:space="preserve"> исполнения </w:t>
      </w:r>
      <w:r w:rsidR="00445B59" w:rsidRPr="000C39E3">
        <w:rPr>
          <w:rFonts w:ascii="Times New Roman" w:hAnsi="Times New Roman" w:cs="Times New Roman"/>
          <w:sz w:val="30"/>
          <w:szCs w:val="30"/>
        </w:rPr>
        <w:t xml:space="preserve">всех </w:t>
      </w:r>
      <w:r w:rsidR="002D3B08" w:rsidRPr="000C39E3">
        <w:rPr>
          <w:rFonts w:ascii="Times New Roman" w:hAnsi="Times New Roman" w:cs="Times New Roman"/>
          <w:sz w:val="30"/>
          <w:szCs w:val="30"/>
        </w:rPr>
        <w:t>расходных обязательств</w:t>
      </w:r>
      <w:r w:rsidR="00445B59" w:rsidRPr="000C39E3">
        <w:rPr>
          <w:rFonts w:ascii="Times New Roman" w:hAnsi="Times New Roman" w:cs="Times New Roman"/>
          <w:sz w:val="30"/>
          <w:szCs w:val="30"/>
        </w:rPr>
        <w:t xml:space="preserve">. </w:t>
      </w:r>
    </w:p>
    <w:p w:rsidR="00C06230" w:rsidRPr="000C39E3" w:rsidRDefault="00C06230" w:rsidP="005B4854">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За истекший период 20</w:t>
      </w:r>
      <w:r w:rsidR="007B4A37" w:rsidRPr="000C39E3">
        <w:rPr>
          <w:rFonts w:ascii="Times New Roman" w:hAnsi="Times New Roman" w:cs="Times New Roman"/>
          <w:sz w:val="30"/>
          <w:szCs w:val="30"/>
        </w:rPr>
        <w:t>2</w:t>
      </w:r>
      <w:r w:rsidR="008240CD" w:rsidRPr="000C39E3">
        <w:rPr>
          <w:rFonts w:ascii="Times New Roman" w:hAnsi="Times New Roman" w:cs="Times New Roman"/>
          <w:sz w:val="30"/>
          <w:szCs w:val="30"/>
        </w:rPr>
        <w:t>1</w:t>
      </w:r>
      <w:r w:rsidRPr="000C39E3">
        <w:rPr>
          <w:rFonts w:ascii="Times New Roman" w:hAnsi="Times New Roman" w:cs="Times New Roman"/>
          <w:sz w:val="30"/>
          <w:szCs w:val="30"/>
        </w:rPr>
        <w:t xml:space="preserve"> года наиболее значимые изменения</w:t>
      </w:r>
      <w:r w:rsidR="00445B59" w:rsidRPr="000C39E3">
        <w:rPr>
          <w:rFonts w:ascii="Times New Roman" w:hAnsi="Times New Roman" w:cs="Times New Roman"/>
          <w:sz w:val="30"/>
          <w:szCs w:val="30"/>
        </w:rPr>
        <w:t xml:space="preserve"> были внесены в</w:t>
      </w:r>
      <w:r w:rsidRPr="000C39E3">
        <w:rPr>
          <w:rFonts w:ascii="Times New Roman" w:hAnsi="Times New Roman" w:cs="Times New Roman"/>
          <w:sz w:val="30"/>
          <w:szCs w:val="30"/>
        </w:rPr>
        <w:t>:</w:t>
      </w:r>
    </w:p>
    <w:p w:rsidR="00C06230" w:rsidRPr="000C39E3" w:rsidRDefault="00C06230" w:rsidP="005B4854">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 xml:space="preserve">Порядок принятия решений о разработке, формировании и реализации муниципальных программ города, утвержденный </w:t>
      </w:r>
      <w:r w:rsidR="002B51ED" w:rsidRPr="000C39E3">
        <w:rPr>
          <w:rFonts w:ascii="Times New Roman" w:hAnsi="Times New Roman" w:cs="Times New Roman"/>
          <w:sz w:val="30"/>
          <w:szCs w:val="30"/>
        </w:rPr>
        <w:t>п</w:t>
      </w:r>
      <w:r w:rsidR="00A738BB" w:rsidRPr="000C39E3">
        <w:rPr>
          <w:rFonts w:ascii="Times New Roman" w:hAnsi="Times New Roman" w:cs="Times New Roman"/>
          <w:sz w:val="30"/>
          <w:szCs w:val="30"/>
        </w:rPr>
        <w:t>остановлением</w:t>
      </w:r>
      <w:r w:rsidRPr="000C39E3">
        <w:rPr>
          <w:rFonts w:ascii="Times New Roman" w:hAnsi="Times New Roman" w:cs="Times New Roman"/>
          <w:sz w:val="30"/>
          <w:szCs w:val="30"/>
        </w:rPr>
        <w:t xml:space="preserve"> администрации города от 27.03.2015 </w:t>
      </w:r>
      <w:r w:rsidR="00D460AA" w:rsidRPr="000C39E3">
        <w:rPr>
          <w:rFonts w:ascii="Times New Roman" w:hAnsi="Times New Roman" w:cs="Times New Roman"/>
          <w:sz w:val="30"/>
          <w:szCs w:val="30"/>
        </w:rPr>
        <w:t>№</w:t>
      </w:r>
      <w:r w:rsidR="007B4A37" w:rsidRPr="000C39E3">
        <w:rPr>
          <w:rFonts w:ascii="Times New Roman" w:hAnsi="Times New Roman" w:cs="Times New Roman"/>
          <w:sz w:val="30"/>
          <w:szCs w:val="30"/>
        </w:rPr>
        <w:t> </w:t>
      </w:r>
      <w:r w:rsidRPr="000C39E3">
        <w:rPr>
          <w:rFonts w:ascii="Times New Roman" w:hAnsi="Times New Roman" w:cs="Times New Roman"/>
          <w:sz w:val="30"/>
          <w:szCs w:val="30"/>
        </w:rPr>
        <w:t>153;</w:t>
      </w:r>
    </w:p>
    <w:p w:rsidR="00C06230" w:rsidRPr="000C39E3" w:rsidRDefault="00C06230" w:rsidP="005B4854">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 xml:space="preserve">Положение о порядке и сроках разработки бюджетного послания на очередной финансовый год и плановый период, утвержденное </w:t>
      </w:r>
      <w:r w:rsidR="002B51ED" w:rsidRPr="000C39E3">
        <w:rPr>
          <w:rFonts w:ascii="Times New Roman" w:hAnsi="Times New Roman" w:cs="Times New Roman"/>
          <w:sz w:val="30"/>
          <w:szCs w:val="30"/>
        </w:rPr>
        <w:t>п</w:t>
      </w:r>
      <w:r w:rsidR="00A738BB" w:rsidRPr="000C39E3">
        <w:rPr>
          <w:rFonts w:ascii="Times New Roman" w:hAnsi="Times New Roman" w:cs="Times New Roman"/>
          <w:sz w:val="30"/>
          <w:szCs w:val="30"/>
        </w:rPr>
        <w:t>остановлением</w:t>
      </w:r>
      <w:r w:rsidRPr="000C39E3">
        <w:rPr>
          <w:rFonts w:ascii="Times New Roman" w:hAnsi="Times New Roman" w:cs="Times New Roman"/>
          <w:sz w:val="30"/>
          <w:szCs w:val="30"/>
        </w:rPr>
        <w:t xml:space="preserve"> администрации города от 07.06.2013 </w:t>
      </w:r>
      <w:r w:rsidR="00D460AA" w:rsidRPr="000C39E3">
        <w:rPr>
          <w:rFonts w:ascii="Times New Roman" w:hAnsi="Times New Roman" w:cs="Times New Roman"/>
          <w:sz w:val="30"/>
          <w:szCs w:val="30"/>
        </w:rPr>
        <w:t>№</w:t>
      </w:r>
      <w:r w:rsidR="007B4A37" w:rsidRPr="000C39E3">
        <w:rPr>
          <w:rFonts w:ascii="Times New Roman" w:hAnsi="Times New Roman" w:cs="Times New Roman"/>
          <w:sz w:val="30"/>
          <w:szCs w:val="30"/>
        </w:rPr>
        <w:t> </w:t>
      </w:r>
      <w:r w:rsidRPr="000C39E3">
        <w:rPr>
          <w:rFonts w:ascii="Times New Roman" w:hAnsi="Times New Roman" w:cs="Times New Roman"/>
          <w:sz w:val="30"/>
          <w:szCs w:val="30"/>
        </w:rPr>
        <w:t>271.</w:t>
      </w:r>
    </w:p>
    <w:p w:rsidR="00B87314" w:rsidRDefault="00B87314" w:rsidP="004A2F14">
      <w:pPr>
        <w:pStyle w:val="ConsPlusNormal"/>
        <w:tabs>
          <w:tab w:val="left" w:pos="0"/>
        </w:tabs>
        <w:ind w:firstLine="709"/>
        <w:jc w:val="both"/>
        <w:rPr>
          <w:rFonts w:ascii="Times New Roman" w:hAnsi="Times New Roman" w:cs="Times New Roman"/>
          <w:sz w:val="30"/>
          <w:szCs w:val="30"/>
        </w:rPr>
      </w:pPr>
    </w:p>
    <w:p w:rsidR="004A2F14" w:rsidRPr="000C39E3" w:rsidRDefault="004A2F14" w:rsidP="004A2F14">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 xml:space="preserve">Также в соответствии с установлением федеральным законодательством единых правовых основ реализации на муниципальном уровне инициативных проектов </w:t>
      </w:r>
      <w:r w:rsidR="00E11C84" w:rsidRPr="00E11C84">
        <w:rPr>
          <w:rFonts w:ascii="Times New Roman" w:hAnsi="Times New Roman" w:cs="Times New Roman"/>
          <w:sz w:val="30"/>
          <w:szCs w:val="30"/>
        </w:rPr>
        <w:t>был разработан</w:t>
      </w:r>
      <w:r w:rsidR="00E11C84">
        <w:rPr>
          <w:rFonts w:ascii="Times New Roman" w:hAnsi="Times New Roman" w:cs="Times New Roman"/>
          <w:sz w:val="30"/>
          <w:szCs w:val="30"/>
        </w:rPr>
        <w:t xml:space="preserve"> проект</w:t>
      </w:r>
      <w:r w:rsidRPr="000C39E3">
        <w:rPr>
          <w:rFonts w:ascii="Times New Roman" w:hAnsi="Times New Roman" w:cs="Times New Roman"/>
          <w:sz w:val="30"/>
          <w:szCs w:val="30"/>
        </w:rPr>
        <w:t xml:space="preserve"> решени</w:t>
      </w:r>
      <w:r w:rsidR="00E11C84">
        <w:rPr>
          <w:rFonts w:ascii="Times New Roman" w:hAnsi="Times New Roman" w:cs="Times New Roman"/>
          <w:sz w:val="30"/>
          <w:szCs w:val="30"/>
        </w:rPr>
        <w:t>я</w:t>
      </w:r>
      <w:r w:rsidRPr="000C39E3">
        <w:rPr>
          <w:rFonts w:ascii="Times New Roman" w:hAnsi="Times New Roman" w:cs="Times New Roman"/>
          <w:sz w:val="30"/>
          <w:szCs w:val="30"/>
        </w:rPr>
        <w:t xml:space="preserve"> Красноярского городского Совета депутатов «Об инициативных проектах</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 xml:space="preserve"> в горо</w:t>
      </w:r>
      <w:r w:rsidR="00E11C84">
        <w:rPr>
          <w:rFonts w:ascii="Times New Roman" w:hAnsi="Times New Roman" w:cs="Times New Roman"/>
          <w:sz w:val="30"/>
          <w:szCs w:val="30"/>
        </w:rPr>
        <w:t>де Красноярске»</w:t>
      </w:r>
      <w:r w:rsidR="00E11C84" w:rsidRPr="00E11C84">
        <w:rPr>
          <w:rFonts w:ascii="Times New Roman" w:hAnsi="Times New Roman" w:cs="Times New Roman"/>
          <w:sz w:val="30"/>
          <w:szCs w:val="30"/>
        </w:rPr>
        <w:t xml:space="preserve"> </w:t>
      </w:r>
      <w:r w:rsidR="00E11C84">
        <w:rPr>
          <w:rFonts w:ascii="Times New Roman" w:hAnsi="Times New Roman" w:cs="Times New Roman"/>
          <w:sz w:val="30"/>
          <w:szCs w:val="30"/>
        </w:rPr>
        <w:t xml:space="preserve">(утвержден </w:t>
      </w:r>
      <w:r w:rsidR="00E11C84" w:rsidRPr="000C39E3">
        <w:rPr>
          <w:rFonts w:ascii="Times New Roman" w:hAnsi="Times New Roman" w:cs="Times New Roman"/>
          <w:sz w:val="30"/>
          <w:szCs w:val="30"/>
        </w:rPr>
        <w:t>16.06.2021 № 12-166</w:t>
      </w:r>
      <w:r w:rsidR="00E11C84">
        <w:rPr>
          <w:rFonts w:ascii="Times New Roman" w:hAnsi="Times New Roman" w:cs="Times New Roman"/>
          <w:sz w:val="30"/>
          <w:szCs w:val="30"/>
        </w:rPr>
        <w:t>)</w:t>
      </w:r>
      <w:r w:rsidR="00B42AA0">
        <w:rPr>
          <w:rFonts w:ascii="Times New Roman" w:hAnsi="Times New Roman" w:cs="Times New Roman"/>
          <w:sz w:val="30"/>
          <w:szCs w:val="30"/>
        </w:rPr>
        <w:t>.</w:t>
      </w:r>
    </w:p>
    <w:p w:rsidR="004A2F14" w:rsidRPr="000C39E3" w:rsidRDefault="004A2F14" w:rsidP="004A2F14">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 xml:space="preserve">Реализация инициативных проектов будет способствовать развитию в городе Красноярске механизма вовлечения граждан в решение вопросов местного значения с учетом их мнения. Данный инструмент также позволит повысить эффективность расходования средств бюджета города и открытость бюджетного процесса в целом. </w:t>
      </w:r>
    </w:p>
    <w:p w:rsidR="0079732F" w:rsidRPr="000C39E3" w:rsidRDefault="00D26809" w:rsidP="005B4854">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 xml:space="preserve">Кроме того, </w:t>
      </w:r>
      <w:r w:rsidR="00D8323C" w:rsidRPr="000C39E3">
        <w:rPr>
          <w:rFonts w:ascii="Times New Roman" w:hAnsi="Times New Roman" w:cs="Times New Roman"/>
          <w:sz w:val="30"/>
          <w:szCs w:val="30"/>
        </w:rPr>
        <w:t>в целя</w:t>
      </w:r>
      <w:r w:rsidR="006F03AB" w:rsidRPr="000C39E3">
        <w:rPr>
          <w:rFonts w:ascii="Times New Roman" w:hAnsi="Times New Roman" w:cs="Times New Roman"/>
          <w:sz w:val="30"/>
          <w:szCs w:val="30"/>
        </w:rPr>
        <w:t>х</w:t>
      </w:r>
      <w:r w:rsidR="00D8323C" w:rsidRPr="000C39E3">
        <w:rPr>
          <w:rFonts w:ascii="Times New Roman" w:hAnsi="Times New Roman" w:cs="Times New Roman"/>
          <w:sz w:val="30"/>
          <w:szCs w:val="30"/>
        </w:rPr>
        <w:t xml:space="preserve"> совершенствования бюджетного процесса</w:t>
      </w:r>
      <w:r w:rsidR="00B42AA0">
        <w:rPr>
          <w:rFonts w:ascii="Times New Roman" w:hAnsi="Times New Roman" w:cs="Times New Roman"/>
          <w:sz w:val="30"/>
          <w:szCs w:val="30"/>
        </w:rPr>
        <w:t xml:space="preserve">                </w:t>
      </w:r>
      <w:r w:rsidR="00D8323C" w:rsidRPr="000C39E3">
        <w:rPr>
          <w:rFonts w:ascii="Times New Roman" w:hAnsi="Times New Roman" w:cs="Times New Roman"/>
          <w:sz w:val="30"/>
          <w:szCs w:val="30"/>
        </w:rPr>
        <w:t xml:space="preserve"> и приведения правовых актов города в соответствие с федеральным законодательством </w:t>
      </w:r>
      <w:r w:rsidR="00F63C32">
        <w:rPr>
          <w:rFonts w:ascii="Times New Roman" w:hAnsi="Times New Roman" w:cs="Times New Roman"/>
          <w:sz w:val="30"/>
          <w:szCs w:val="30"/>
        </w:rPr>
        <w:t>внесены</w:t>
      </w:r>
      <w:r w:rsidR="00582FF4" w:rsidRPr="000C39E3">
        <w:rPr>
          <w:rFonts w:ascii="Times New Roman" w:hAnsi="Times New Roman" w:cs="Times New Roman"/>
          <w:sz w:val="30"/>
          <w:szCs w:val="30"/>
        </w:rPr>
        <w:t xml:space="preserve"> изменения в</w:t>
      </w:r>
      <w:r w:rsidR="0079732F" w:rsidRPr="000C39E3">
        <w:rPr>
          <w:rFonts w:ascii="Times New Roman" w:hAnsi="Times New Roman" w:cs="Times New Roman"/>
          <w:sz w:val="30"/>
          <w:szCs w:val="30"/>
        </w:rPr>
        <w:t>:</w:t>
      </w:r>
      <w:r w:rsidRPr="000C39E3">
        <w:rPr>
          <w:rFonts w:ascii="Times New Roman" w:hAnsi="Times New Roman" w:cs="Times New Roman"/>
          <w:sz w:val="30"/>
          <w:szCs w:val="30"/>
        </w:rPr>
        <w:t xml:space="preserve"> </w:t>
      </w:r>
    </w:p>
    <w:p w:rsidR="00D0340A" w:rsidRPr="000C39E3" w:rsidRDefault="00D26809" w:rsidP="00D0340A">
      <w:pPr>
        <w:pStyle w:val="ConsPlusNormal"/>
        <w:tabs>
          <w:tab w:val="left" w:pos="0"/>
        </w:tabs>
        <w:ind w:firstLine="709"/>
        <w:jc w:val="both"/>
        <w:rPr>
          <w:rFonts w:ascii="Times New Roman" w:hAnsi="Times New Roman" w:cs="Times New Roman"/>
          <w:sz w:val="30"/>
          <w:szCs w:val="30"/>
        </w:rPr>
      </w:pPr>
      <w:r w:rsidRPr="000C39E3">
        <w:rPr>
          <w:rFonts w:ascii="Times New Roman" w:hAnsi="Times New Roman" w:cs="Times New Roman"/>
          <w:sz w:val="30"/>
          <w:szCs w:val="30"/>
        </w:rPr>
        <w:t>Положение о бюджетном процессе в городе Красноярске, утвержденное решением Красноярского городского Совета депутатов от 11.12.2007 № 15-359</w:t>
      </w:r>
      <w:r w:rsidR="0079732F" w:rsidRPr="000C39E3">
        <w:rPr>
          <w:rFonts w:ascii="Times New Roman" w:hAnsi="Times New Roman" w:cs="Times New Roman"/>
          <w:sz w:val="30"/>
          <w:szCs w:val="30"/>
        </w:rPr>
        <w:t>;</w:t>
      </w:r>
    </w:p>
    <w:p w:rsidR="00B1405D" w:rsidRPr="000C39E3" w:rsidRDefault="00F63C32" w:rsidP="00D0340A">
      <w:pPr>
        <w:pStyle w:val="ConsPlusNormal"/>
        <w:tabs>
          <w:tab w:val="left" w:pos="0"/>
        </w:tabs>
        <w:ind w:firstLine="709"/>
        <w:jc w:val="both"/>
        <w:rPr>
          <w:rFonts w:ascii="Times New Roman" w:hAnsi="Times New Roman" w:cs="Times New Roman"/>
          <w:sz w:val="30"/>
          <w:szCs w:val="30"/>
        </w:rPr>
      </w:pPr>
      <w:r>
        <w:rPr>
          <w:rFonts w:ascii="Times New Roman" w:hAnsi="Times New Roman" w:cs="Times New Roman"/>
          <w:sz w:val="30"/>
          <w:szCs w:val="30"/>
        </w:rPr>
        <w:t>Положение о п</w:t>
      </w:r>
      <w:r w:rsidR="00D0340A" w:rsidRPr="000C39E3">
        <w:rPr>
          <w:rFonts w:ascii="Times New Roman" w:hAnsi="Times New Roman" w:cs="Times New Roman"/>
          <w:sz w:val="30"/>
          <w:szCs w:val="30"/>
        </w:rPr>
        <w:t>оряд</w:t>
      </w:r>
      <w:r>
        <w:rPr>
          <w:rFonts w:ascii="Times New Roman" w:hAnsi="Times New Roman" w:cs="Times New Roman"/>
          <w:sz w:val="30"/>
          <w:szCs w:val="30"/>
        </w:rPr>
        <w:t>ке</w:t>
      </w:r>
      <w:r w:rsidR="00D0340A" w:rsidRPr="000C39E3">
        <w:rPr>
          <w:rFonts w:ascii="Times New Roman" w:hAnsi="Times New Roman" w:cs="Times New Roman"/>
          <w:sz w:val="30"/>
          <w:szCs w:val="30"/>
        </w:rPr>
        <w:t xml:space="preserve"> организации и проведения публичных слушаний по проектам бюджета города и отчета о его исполнении, утвержденн</w:t>
      </w:r>
      <w:r w:rsidR="00B42AA0">
        <w:rPr>
          <w:rFonts w:ascii="Times New Roman" w:hAnsi="Times New Roman" w:cs="Times New Roman"/>
          <w:sz w:val="30"/>
          <w:szCs w:val="30"/>
        </w:rPr>
        <w:t>ое</w:t>
      </w:r>
      <w:r w:rsidR="00D0340A" w:rsidRPr="000C39E3">
        <w:rPr>
          <w:rFonts w:ascii="Times New Roman" w:hAnsi="Times New Roman" w:cs="Times New Roman"/>
          <w:sz w:val="30"/>
          <w:szCs w:val="30"/>
        </w:rPr>
        <w:t xml:space="preserve"> р</w:t>
      </w:r>
      <w:r w:rsidR="00B1405D" w:rsidRPr="000C39E3">
        <w:rPr>
          <w:rFonts w:ascii="Times New Roman" w:hAnsi="Times New Roman" w:cs="Times New Roman"/>
          <w:sz w:val="30"/>
          <w:szCs w:val="30"/>
        </w:rPr>
        <w:t>ешение</w:t>
      </w:r>
      <w:r w:rsidR="00D0340A" w:rsidRPr="000C39E3">
        <w:rPr>
          <w:rFonts w:ascii="Times New Roman" w:hAnsi="Times New Roman" w:cs="Times New Roman"/>
          <w:sz w:val="30"/>
          <w:szCs w:val="30"/>
        </w:rPr>
        <w:t>м</w:t>
      </w:r>
      <w:r w:rsidR="00B1405D" w:rsidRPr="000C39E3">
        <w:rPr>
          <w:rFonts w:ascii="Times New Roman" w:hAnsi="Times New Roman" w:cs="Times New Roman"/>
          <w:sz w:val="30"/>
          <w:szCs w:val="30"/>
        </w:rPr>
        <w:t xml:space="preserve"> Красноярского городского Совета </w:t>
      </w:r>
      <w:r w:rsidR="00D0340A" w:rsidRPr="000C39E3">
        <w:rPr>
          <w:rFonts w:ascii="Times New Roman" w:hAnsi="Times New Roman" w:cs="Times New Roman"/>
          <w:sz w:val="30"/>
          <w:szCs w:val="30"/>
        </w:rPr>
        <w:t>от 20.11.2006</w:t>
      </w:r>
      <w:r w:rsidR="00745B8D" w:rsidRPr="000C39E3">
        <w:rPr>
          <w:rFonts w:ascii="Times New Roman" w:hAnsi="Times New Roman" w:cs="Times New Roman"/>
          <w:sz w:val="30"/>
          <w:szCs w:val="30"/>
        </w:rPr>
        <w:t xml:space="preserve"> </w:t>
      </w:r>
      <w:r w:rsidR="00D0340A" w:rsidRPr="000C39E3">
        <w:rPr>
          <w:rFonts w:ascii="Times New Roman" w:hAnsi="Times New Roman" w:cs="Times New Roman"/>
          <w:sz w:val="30"/>
          <w:szCs w:val="30"/>
        </w:rPr>
        <w:t>№ В-241.</w:t>
      </w:r>
    </w:p>
    <w:p w:rsidR="00DD5C22" w:rsidRPr="000C39E3" w:rsidRDefault="00C06230" w:rsidP="005B4854">
      <w:pPr>
        <w:pStyle w:val="ConsPlusNormal"/>
        <w:tabs>
          <w:tab w:val="left" w:pos="0"/>
        </w:tabs>
        <w:ind w:firstLine="709"/>
        <w:jc w:val="both"/>
      </w:pPr>
      <w:r w:rsidRPr="000C39E3">
        <w:rPr>
          <w:rFonts w:ascii="Times New Roman" w:hAnsi="Times New Roman" w:cs="Times New Roman"/>
          <w:sz w:val="30"/>
          <w:szCs w:val="30"/>
        </w:rPr>
        <w:t>В ходе реализации настоящей Программы по мере необходимости будут разрабатываться проекты соответствующих нормативных правовых актов.</w:t>
      </w:r>
      <w:r w:rsidR="00DD5C22" w:rsidRPr="000C39E3">
        <w:t xml:space="preserve"> </w:t>
      </w:r>
    </w:p>
    <w:p w:rsidR="00745B8D" w:rsidRDefault="00745B8D" w:rsidP="005B4854">
      <w:pPr>
        <w:pStyle w:val="ConsPlusNormal"/>
        <w:tabs>
          <w:tab w:val="left" w:pos="0"/>
        </w:tabs>
        <w:ind w:firstLine="709"/>
        <w:jc w:val="both"/>
      </w:pPr>
    </w:p>
    <w:p w:rsidR="00F6491E" w:rsidRPr="000C39E3" w:rsidRDefault="00F6491E" w:rsidP="00937902">
      <w:pPr>
        <w:pStyle w:val="1"/>
        <w:spacing w:before="0" w:line="192" w:lineRule="auto"/>
        <w:contextualSpacing/>
        <w:jc w:val="center"/>
        <w:rPr>
          <w:rFonts w:ascii="Times New Roman" w:eastAsia="Times New Roman" w:hAnsi="Times New Roman" w:cs="Times New Roman"/>
          <w:b w:val="0"/>
          <w:bCs w:val="0"/>
          <w:color w:val="auto"/>
          <w:sz w:val="30"/>
          <w:szCs w:val="30"/>
          <w:lang w:eastAsia="ru-RU"/>
        </w:rPr>
      </w:pPr>
      <w:r w:rsidRPr="000C39E3">
        <w:rPr>
          <w:rFonts w:ascii="Times New Roman" w:eastAsia="Times New Roman" w:hAnsi="Times New Roman" w:cs="Times New Roman"/>
          <w:b w:val="0"/>
          <w:bCs w:val="0"/>
          <w:color w:val="auto"/>
          <w:sz w:val="30"/>
          <w:szCs w:val="30"/>
          <w:lang w:eastAsia="ru-RU"/>
        </w:rPr>
        <w:t>IV. Перечень целевых индикаторов и показателей</w:t>
      </w:r>
    </w:p>
    <w:p w:rsidR="00F6491E" w:rsidRPr="000C39E3" w:rsidRDefault="00F6491E" w:rsidP="00937902">
      <w:pPr>
        <w:pStyle w:val="ConsPlusNormal"/>
        <w:tabs>
          <w:tab w:val="left" w:pos="0"/>
        </w:tabs>
        <w:spacing w:line="192" w:lineRule="auto"/>
        <w:contextualSpacing/>
        <w:jc w:val="center"/>
        <w:rPr>
          <w:rFonts w:ascii="Times New Roman" w:hAnsi="Times New Roman" w:cs="Times New Roman"/>
          <w:sz w:val="30"/>
          <w:szCs w:val="30"/>
        </w:rPr>
      </w:pPr>
      <w:r w:rsidRPr="000C39E3">
        <w:rPr>
          <w:rFonts w:ascii="Times New Roman" w:hAnsi="Times New Roman" w:cs="Times New Roman"/>
          <w:sz w:val="30"/>
          <w:szCs w:val="30"/>
        </w:rPr>
        <w:t xml:space="preserve">результативности </w:t>
      </w:r>
      <w:r w:rsidR="00B32E61" w:rsidRPr="000C39E3">
        <w:rPr>
          <w:rFonts w:ascii="Times New Roman" w:hAnsi="Times New Roman" w:cs="Times New Roman"/>
          <w:sz w:val="30"/>
          <w:szCs w:val="30"/>
        </w:rPr>
        <w:t>Программы</w:t>
      </w:r>
    </w:p>
    <w:p w:rsidR="00C06230" w:rsidRPr="00B87314" w:rsidRDefault="00C06230" w:rsidP="005B4854">
      <w:pPr>
        <w:pStyle w:val="ConsPlusNormal"/>
        <w:tabs>
          <w:tab w:val="left" w:pos="0"/>
        </w:tabs>
        <w:ind w:firstLine="709"/>
        <w:contextualSpacing/>
        <w:jc w:val="both"/>
        <w:rPr>
          <w:rFonts w:ascii="Times New Roman" w:hAnsi="Times New Roman" w:cs="Times New Roman"/>
          <w:sz w:val="20"/>
        </w:rPr>
      </w:pPr>
    </w:p>
    <w:p w:rsidR="00C06230" w:rsidRPr="000C39E3" w:rsidRDefault="002A40EA"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Ц</w:t>
      </w:r>
      <w:r w:rsidR="00C06230" w:rsidRPr="000C39E3">
        <w:rPr>
          <w:rFonts w:ascii="Times New Roman" w:hAnsi="Times New Roman" w:cs="Times New Roman"/>
          <w:sz w:val="30"/>
          <w:szCs w:val="30"/>
        </w:rPr>
        <w:t>елевые индикаторы и показатели результативности настоящей Программы</w:t>
      </w:r>
      <w:r w:rsidRPr="000C39E3">
        <w:rPr>
          <w:rFonts w:ascii="Times New Roman" w:hAnsi="Times New Roman" w:cs="Times New Roman"/>
          <w:sz w:val="30"/>
          <w:szCs w:val="30"/>
        </w:rPr>
        <w:t xml:space="preserve"> определены</w:t>
      </w:r>
      <w:r w:rsidR="00156B37" w:rsidRPr="000C39E3">
        <w:rPr>
          <w:rFonts w:ascii="Times New Roman" w:hAnsi="Times New Roman" w:cs="Times New Roman"/>
          <w:sz w:val="30"/>
          <w:szCs w:val="30"/>
        </w:rPr>
        <w:t xml:space="preserve"> исходя из ее целей и задач и позволяют оценить развитие сферы управления муниципальными финансами в городе</w:t>
      </w:r>
      <w:r w:rsidR="00C06230" w:rsidRPr="000C39E3">
        <w:rPr>
          <w:rFonts w:ascii="Times New Roman" w:hAnsi="Times New Roman" w:cs="Times New Roman"/>
          <w:sz w:val="30"/>
          <w:szCs w:val="30"/>
        </w:rPr>
        <w:t>.</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Целевые индикаторы:</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доля расходов бюджета города, формируемых в рамках муниципальных программ города Красноярска;</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темп прироста доходной части бюджета города;</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соблюдение установленных Бюджетным </w:t>
      </w:r>
      <w:hyperlink r:id="rId16" w:history="1">
        <w:r w:rsidRPr="000C39E3">
          <w:rPr>
            <w:rFonts w:ascii="Times New Roman" w:hAnsi="Times New Roman" w:cs="Times New Roman"/>
            <w:sz w:val="30"/>
            <w:szCs w:val="30"/>
          </w:rPr>
          <w:t>кодексом</w:t>
        </w:r>
      </w:hyperlink>
      <w:r w:rsidRPr="000C39E3">
        <w:rPr>
          <w:rFonts w:ascii="Times New Roman" w:hAnsi="Times New Roman" w:cs="Times New Roman"/>
          <w:sz w:val="30"/>
          <w:szCs w:val="30"/>
        </w:rPr>
        <w:t xml:space="preserve"> Российской Федерации требований по срокам внесения проекта бюджета города </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 xml:space="preserve">и отчета </w:t>
      </w:r>
      <w:r w:rsidR="005A6033">
        <w:rPr>
          <w:rFonts w:ascii="Times New Roman" w:hAnsi="Times New Roman" w:cs="Times New Roman"/>
          <w:sz w:val="30"/>
          <w:szCs w:val="30"/>
        </w:rPr>
        <w:t xml:space="preserve">о </w:t>
      </w:r>
      <w:r w:rsidRPr="000C39E3">
        <w:rPr>
          <w:rFonts w:ascii="Times New Roman" w:hAnsi="Times New Roman" w:cs="Times New Roman"/>
          <w:sz w:val="30"/>
          <w:szCs w:val="30"/>
        </w:rPr>
        <w:t>его исполнении в представительный орган, ограничений по показателям бюджета города;</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соблюдение установленных законодательством Российской Федерации требований о составе годовой бюджетной отчетности;</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доля главных распорядителей бюджетных средств, обеспеченных возможностью работы в постоянно обновляющихся информационных системах планирования и исполнения бюджета города;</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количество обновлений информации на сайте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Открытый бюджет города Красноярска</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соотношение объема проверенных средств бюджета города </w:t>
      </w:r>
      <w:r w:rsidR="001B5DD5" w:rsidRPr="000C39E3">
        <w:rPr>
          <w:rFonts w:ascii="Times New Roman" w:hAnsi="Times New Roman" w:cs="Times New Roman"/>
          <w:sz w:val="30"/>
          <w:szCs w:val="30"/>
        </w:rPr>
        <w:t xml:space="preserve">к </w:t>
      </w:r>
      <w:r w:rsidRPr="000C39E3">
        <w:rPr>
          <w:rFonts w:ascii="Times New Roman" w:hAnsi="Times New Roman" w:cs="Times New Roman"/>
          <w:sz w:val="30"/>
          <w:szCs w:val="30"/>
        </w:rPr>
        <w:t>общей сумм</w:t>
      </w:r>
      <w:r w:rsidR="005640D4" w:rsidRPr="000C39E3">
        <w:rPr>
          <w:rFonts w:ascii="Times New Roman" w:hAnsi="Times New Roman" w:cs="Times New Roman"/>
          <w:sz w:val="30"/>
          <w:szCs w:val="30"/>
        </w:rPr>
        <w:t>е</w:t>
      </w:r>
      <w:r w:rsidRPr="000C39E3">
        <w:rPr>
          <w:rFonts w:ascii="Times New Roman" w:hAnsi="Times New Roman" w:cs="Times New Roman"/>
          <w:sz w:val="30"/>
          <w:szCs w:val="30"/>
        </w:rPr>
        <w:t xml:space="preserve"> расходов бюджета города (без учета субвенций);</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удельный вес муниципального долга в собственных доходах бюджета города.</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Показатели результативности:</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процент исполнения расходных обязательств города (за исключением безвозмездных поступлений);</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доля полученных положительных заключений экспертной комиссии, осуществляющей проведение публичной независимой экспертизы проектов решений Красноярского городского Совета депутатов по бюджетным и налоговым вопросам;</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доля органов администрации города, имеющих установленные показатели результативности деятельности;</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количество дополнительно автоматизированных задач, решаемых в процессе планирования и исполнения бюджета города;</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количество посещений сайта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Открытый бюджет города Красноярска</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w:t>
      </w:r>
    </w:p>
    <w:p w:rsidR="001B5DD5" w:rsidRPr="000C39E3" w:rsidRDefault="001B5DD5"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соотношение количества контрольных мероприятий, в ходе которых выявлены нарушения, к общему количеству проведенных контрольных мероприятий;</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соотношение количества нарушений, по которым проверенными организациями разработаны меры по устранению и недопущению их </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 xml:space="preserve">в дальнейшем, </w:t>
      </w:r>
      <w:r w:rsidR="001B5DD5" w:rsidRPr="000C39E3">
        <w:rPr>
          <w:rFonts w:ascii="Times New Roman" w:hAnsi="Times New Roman" w:cs="Times New Roman"/>
          <w:sz w:val="30"/>
          <w:szCs w:val="30"/>
        </w:rPr>
        <w:t xml:space="preserve">к </w:t>
      </w:r>
      <w:r w:rsidRPr="000C39E3">
        <w:rPr>
          <w:rFonts w:ascii="Times New Roman" w:hAnsi="Times New Roman" w:cs="Times New Roman"/>
          <w:sz w:val="30"/>
          <w:szCs w:val="30"/>
        </w:rPr>
        <w:t>общ</w:t>
      </w:r>
      <w:r w:rsidR="001B5DD5" w:rsidRPr="000C39E3">
        <w:rPr>
          <w:rFonts w:ascii="Times New Roman" w:hAnsi="Times New Roman" w:cs="Times New Roman"/>
          <w:sz w:val="30"/>
          <w:szCs w:val="30"/>
        </w:rPr>
        <w:t>ему</w:t>
      </w:r>
      <w:r w:rsidRPr="000C39E3">
        <w:rPr>
          <w:rFonts w:ascii="Times New Roman" w:hAnsi="Times New Roman" w:cs="Times New Roman"/>
          <w:sz w:val="30"/>
          <w:szCs w:val="30"/>
        </w:rPr>
        <w:t xml:space="preserve"> количеств</w:t>
      </w:r>
      <w:r w:rsidR="001B5DD5" w:rsidRPr="000C39E3">
        <w:rPr>
          <w:rFonts w:ascii="Times New Roman" w:hAnsi="Times New Roman" w:cs="Times New Roman"/>
          <w:sz w:val="30"/>
          <w:szCs w:val="30"/>
        </w:rPr>
        <w:t>у</w:t>
      </w:r>
      <w:r w:rsidRPr="000C39E3">
        <w:rPr>
          <w:rFonts w:ascii="Times New Roman" w:hAnsi="Times New Roman" w:cs="Times New Roman"/>
          <w:sz w:val="30"/>
          <w:szCs w:val="30"/>
        </w:rPr>
        <w:t xml:space="preserve"> выявленных нарушений;</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доля расходов на обслуживание муниципального долга в объеме расходов бюджета города,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просроченная задолженность по долговым обязательствам города;</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доля платежей по погашению и обслуживанию муниципального долга, возникшего по состоянию на 1 января очередного финансового года, в общем объеме налоговых и неналоговых доходов и дотаций.</w:t>
      </w:r>
    </w:p>
    <w:p w:rsidR="004A2E3F" w:rsidRPr="000C39E3" w:rsidRDefault="004A2E3F"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Расчет целевых индикаторов и показателей результативности </w:t>
      </w:r>
      <w:r w:rsidR="002A40EA" w:rsidRPr="000C39E3">
        <w:rPr>
          <w:rFonts w:ascii="Times New Roman" w:hAnsi="Times New Roman" w:cs="Times New Roman"/>
          <w:sz w:val="30"/>
          <w:szCs w:val="30"/>
        </w:rPr>
        <w:t xml:space="preserve">Программы </w:t>
      </w:r>
      <w:r w:rsidRPr="000C39E3">
        <w:rPr>
          <w:rFonts w:ascii="Times New Roman" w:hAnsi="Times New Roman" w:cs="Times New Roman"/>
          <w:sz w:val="30"/>
          <w:szCs w:val="30"/>
        </w:rPr>
        <w:t xml:space="preserve">осуществляется в соответствии с приказом </w:t>
      </w:r>
      <w:r w:rsidR="00B42AA0">
        <w:rPr>
          <w:rFonts w:ascii="Times New Roman" w:hAnsi="Times New Roman" w:cs="Times New Roman"/>
          <w:sz w:val="30"/>
          <w:szCs w:val="30"/>
        </w:rPr>
        <w:t xml:space="preserve">руководителя </w:t>
      </w:r>
      <w:r w:rsidRPr="000C39E3">
        <w:rPr>
          <w:rFonts w:ascii="Times New Roman" w:hAnsi="Times New Roman" w:cs="Times New Roman"/>
          <w:sz w:val="30"/>
          <w:szCs w:val="30"/>
        </w:rPr>
        <w:t>департамента финансов от 30.09.2019 № 283 «Об утверждении Методики</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 xml:space="preserve"> измерения и (или) расчета целевых индикаторов и показателей результативности муниципальной программы «Управление муниципальными финансами».</w:t>
      </w:r>
      <w:r w:rsidR="002A40EA" w:rsidRPr="000C39E3">
        <w:rPr>
          <w:rFonts w:ascii="Times New Roman" w:hAnsi="Times New Roman" w:cs="Times New Roman"/>
          <w:sz w:val="30"/>
          <w:szCs w:val="30"/>
        </w:rPr>
        <w:t xml:space="preserve"> </w:t>
      </w:r>
    </w:p>
    <w:p w:rsidR="008201F8" w:rsidRPr="000C39E3" w:rsidRDefault="008201F8"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Департамент финансов в соответствии с правовыми актами администрации города ежеквартально и по итогам года проводит оценку эффективности реализации муниципальных программ, в том числе оценку уровня достижения установленных значений целевых индикаторов </w:t>
      </w:r>
      <w:r w:rsidR="00B42AA0">
        <w:rPr>
          <w:rFonts w:ascii="Times New Roman" w:hAnsi="Times New Roman" w:cs="Times New Roman"/>
          <w:sz w:val="30"/>
          <w:szCs w:val="30"/>
        </w:rPr>
        <w:t xml:space="preserve">       </w:t>
      </w:r>
      <w:r w:rsidRPr="000C39E3">
        <w:rPr>
          <w:rFonts w:ascii="Times New Roman" w:hAnsi="Times New Roman" w:cs="Times New Roman"/>
          <w:sz w:val="30"/>
          <w:szCs w:val="30"/>
        </w:rPr>
        <w:t xml:space="preserve">и показателей результативности Программы. </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Сведения о целевых индикаторах и показателях результативности</w:t>
      </w:r>
      <w:r w:rsidR="0070049F" w:rsidRPr="000C39E3">
        <w:rPr>
          <w:rFonts w:ascii="Times New Roman" w:hAnsi="Times New Roman" w:cs="Times New Roman"/>
          <w:sz w:val="30"/>
          <w:szCs w:val="30"/>
        </w:rPr>
        <w:t xml:space="preserve"> с указанием </w:t>
      </w:r>
      <w:r w:rsidR="00A66FF3" w:rsidRPr="000C39E3">
        <w:rPr>
          <w:rFonts w:ascii="Times New Roman" w:hAnsi="Times New Roman" w:cs="Times New Roman"/>
          <w:sz w:val="30"/>
          <w:szCs w:val="30"/>
        </w:rPr>
        <w:t>их</w:t>
      </w:r>
      <w:r w:rsidR="0070049F" w:rsidRPr="000C39E3">
        <w:rPr>
          <w:rFonts w:ascii="Times New Roman" w:hAnsi="Times New Roman" w:cs="Times New Roman"/>
          <w:sz w:val="30"/>
          <w:szCs w:val="30"/>
        </w:rPr>
        <w:t xml:space="preserve"> прогнозируемых значений</w:t>
      </w:r>
      <w:r w:rsidRPr="000C39E3">
        <w:rPr>
          <w:rFonts w:ascii="Times New Roman" w:hAnsi="Times New Roman" w:cs="Times New Roman"/>
          <w:sz w:val="30"/>
          <w:szCs w:val="30"/>
        </w:rPr>
        <w:t xml:space="preserve"> представлены в </w:t>
      </w:r>
      <w:proofErr w:type="spellStart"/>
      <w:r w:rsidRPr="000C39E3">
        <w:rPr>
          <w:rFonts w:ascii="Times New Roman" w:hAnsi="Times New Roman" w:cs="Times New Roman"/>
          <w:sz w:val="30"/>
          <w:szCs w:val="30"/>
        </w:rPr>
        <w:t>приложе</w:t>
      </w:r>
      <w:proofErr w:type="spellEnd"/>
      <w:r w:rsidR="005A6033">
        <w:rPr>
          <w:rFonts w:ascii="Times New Roman" w:hAnsi="Times New Roman" w:cs="Times New Roman"/>
          <w:sz w:val="30"/>
          <w:szCs w:val="30"/>
        </w:rPr>
        <w:t xml:space="preserve">-               </w:t>
      </w:r>
      <w:proofErr w:type="spellStart"/>
      <w:r w:rsidRPr="000C39E3">
        <w:rPr>
          <w:rFonts w:ascii="Times New Roman" w:hAnsi="Times New Roman" w:cs="Times New Roman"/>
          <w:sz w:val="30"/>
          <w:szCs w:val="30"/>
        </w:rPr>
        <w:t>нии</w:t>
      </w:r>
      <w:proofErr w:type="spellEnd"/>
      <w:r w:rsidRPr="000C39E3">
        <w:rPr>
          <w:rFonts w:ascii="Times New Roman" w:hAnsi="Times New Roman" w:cs="Times New Roman"/>
          <w:sz w:val="30"/>
          <w:szCs w:val="30"/>
        </w:rPr>
        <w:t xml:space="preserve"> 2 к настоящей Программе.</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p>
    <w:p w:rsidR="00F6491E" w:rsidRPr="000C39E3" w:rsidRDefault="00F6491E" w:rsidP="00937902">
      <w:pPr>
        <w:pStyle w:val="1"/>
        <w:spacing w:before="0" w:line="192" w:lineRule="auto"/>
        <w:contextualSpacing/>
        <w:jc w:val="center"/>
        <w:rPr>
          <w:rFonts w:ascii="Times New Roman" w:eastAsia="Times New Roman" w:hAnsi="Times New Roman" w:cs="Times New Roman"/>
          <w:b w:val="0"/>
          <w:bCs w:val="0"/>
          <w:color w:val="auto"/>
          <w:sz w:val="30"/>
          <w:szCs w:val="30"/>
          <w:lang w:eastAsia="ru-RU"/>
        </w:rPr>
      </w:pPr>
      <w:r w:rsidRPr="000C39E3">
        <w:rPr>
          <w:rFonts w:ascii="Times New Roman" w:eastAsia="Times New Roman" w:hAnsi="Times New Roman" w:cs="Times New Roman"/>
          <w:b w:val="0"/>
          <w:bCs w:val="0"/>
          <w:color w:val="auto"/>
          <w:sz w:val="30"/>
          <w:szCs w:val="30"/>
          <w:lang w:eastAsia="ru-RU"/>
        </w:rPr>
        <w:t xml:space="preserve">V. Ресурсное обеспечение </w:t>
      </w:r>
      <w:r w:rsidR="00986B62" w:rsidRPr="000C39E3">
        <w:rPr>
          <w:rFonts w:ascii="Times New Roman" w:eastAsia="Times New Roman" w:hAnsi="Times New Roman" w:cs="Times New Roman"/>
          <w:b w:val="0"/>
          <w:bCs w:val="0"/>
          <w:color w:val="auto"/>
          <w:sz w:val="30"/>
          <w:szCs w:val="30"/>
          <w:lang w:eastAsia="ru-RU"/>
        </w:rPr>
        <w:t>Программы</w:t>
      </w:r>
    </w:p>
    <w:p w:rsidR="00F6491E" w:rsidRPr="000C39E3" w:rsidRDefault="00F6491E" w:rsidP="00937902">
      <w:pPr>
        <w:pStyle w:val="ConsPlusNormal"/>
        <w:tabs>
          <w:tab w:val="left" w:pos="0"/>
        </w:tabs>
        <w:spacing w:line="192" w:lineRule="auto"/>
        <w:contextualSpacing/>
        <w:jc w:val="center"/>
        <w:rPr>
          <w:rFonts w:ascii="Times New Roman" w:hAnsi="Times New Roman" w:cs="Times New Roman"/>
          <w:sz w:val="30"/>
          <w:szCs w:val="30"/>
        </w:rPr>
      </w:pPr>
      <w:r w:rsidRPr="000C39E3">
        <w:rPr>
          <w:rFonts w:ascii="Times New Roman" w:hAnsi="Times New Roman" w:cs="Times New Roman"/>
          <w:sz w:val="30"/>
          <w:szCs w:val="30"/>
        </w:rPr>
        <w:t>за счет средств бюджета города</w:t>
      </w:r>
    </w:p>
    <w:p w:rsidR="00C06230"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p>
    <w:p w:rsidR="00C06230" w:rsidRPr="000C39E3" w:rsidRDefault="00C06230" w:rsidP="005B4854">
      <w:pPr>
        <w:pStyle w:val="ConsPlusNormal"/>
        <w:tabs>
          <w:tab w:val="left" w:pos="0"/>
        </w:tabs>
        <w:spacing w:before="220"/>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Настоящая Программа включает в себя особые расходы по сравнению с другими муниципальными программами</w:t>
      </w:r>
      <w:r w:rsidR="00AE03A4" w:rsidRPr="000C39E3">
        <w:rPr>
          <w:rFonts w:ascii="Times New Roman" w:hAnsi="Times New Roman" w:cs="Times New Roman"/>
          <w:sz w:val="30"/>
          <w:szCs w:val="30"/>
        </w:rPr>
        <w:t xml:space="preserve"> города</w:t>
      </w:r>
      <w:r w:rsidRPr="000C39E3">
        <w:rPr>
          <w:rFonts w:ascii="Times New Roman" w:hAnsi="Times New Roman" w:cs="Times New Roman"/>
          <w:sz w:val="30"/>
          <w:szCs w:val="30"/>
        </w:rPr>
        <w:t>. Прежде всего это расходы на управление финансовыми ресурсами и обслуживание муниципального долга.</w:t>
      </w:r>
    </w:p>
    <w:p w:rsidR="00C06230" w:rsidRPr="000C39E3" w:rsidRDefault="00C06230" w:rsidP="005B4854">
      <w:pPr>
        <w:pStyle w:val="ConsPlusNormal"/>
        <w:tabs>
          <w:tab w:val="left" w:pos="0"/>
        </w:tabs>
        <w:spacing w:before="220"/>
        <w:ind w:firstLine="709"/>
        <w:contextualSpacing/>
        <w:jc w:val="both"/>
        <w:rPr>
          <w:rFonts w:ascii="Times New Roman" w:hAnsi="Times New Roman" w:cs="Times New Roman"/>
          <w:strike/>
          <w:sz w:val="30"/>
          <w:szCs w:val="30"/>
        </w:rPr>
      </w:pPr>
      <w:r w:rsidRPr="000C39E3">
        <w:rPr>
          <w:rFonts w:ascii="Times New Roman" w:hAnsi="Times New Roman" w:cs="Times New Roman"/>
          <w:sz w:val="30"/>
          <w:szCs w:val="30"/>
        </w:rPr>
        <w:t>Размер ассигнований на управление финансовыми ресурсами определен исходя из</w:t>
      </w:r>
      <w:r w:rsidR="00CB02F5" w:rsidRPr="000C39E3">
        <w:rPr>
          <w:rFonts w:ascii="Times New Roman" w:hAnsi="Times New Roman" w:cs="Times New Roman"/>
          <w:sz w:val="30"/>
          <w:szCs w:val="30"/>
        </w:rPr>
        <w:t xml:space="preserve"> </w:t>
      </w:r>
      <w:r w:rsidRPr="000C39E3">
        <w:rPr>
          <w:rFonts w:ascii="Times New Roman" w:hAnsi="Times New Roman" w:cs="Times New Roman"/>
          <w:sz w:val="30"/>
          <w:szCs w:val="30"/>
        </w:rPr>
        <w:t>предварительной оценки расходов на реализацию настоящей Програм</w:t>
      </w:r>
      <w:r w:rsidR="00CB02F5" w:rsidRPr="000C39E3">
        <w:rPr>
          <w:rFonts w:ascii="Times New Roman" w:hAnsi="Times New Roman" w:cs="Times New Roman"/>
          <w:sz w:val="30"/>
          <w:szCs w:val="30"/>
        </w:rPr>
        <w:t>мы</w:t>
      </w:r>
      <w:r w:rsidR="00B41F70" w:rsidRPr="000C39E3">
        <w:rPr>
          <w:rFonts w:ascii="Times New Roman" w:hAnsi="Times New Roman" w:cs="Times New Roman"/>
          <w:sz w:val="30"/>
          <w:szCs w:val="30"/>
        </w:rPr>
        <w:t>.</w:t>
      </w:r>
      <w:r w:rsidR="00CB02F5" w:rsidRPr="000C39E3">
        <w:rPr>
          <w:rFonts w:ascii="Times New Roman" w:hAnsi="Times New Roman" w:cs="Times New Roman"/>
          <w:sz w:val="30"/>
          <w:szCs w:val="30"/>
        </w:rPr>
        <w:t xml:space="preserve"> </w:t>
      </w:r>
    </w:p>
    <w:p w:rsidR="00C06230" w:rsidRPr="000C39E3" w:rsidRDefault="00C06230" w:rsidP="005B4854">
      <w:pPr>
        <w:pStyle w:val="ConsPlusNormal"/>
        <w:tabs>
          <w:tab w:val="left" w:pos="0"/>
        </w:tabs>
        <w:spacing w:before="220"/>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Расходы, связанные с обслуживанием муниципального долга, определены исходя из планируемого объема заимствований.</w:t>
      </w:r>
    </w:p>
    <w:p w:rsidR="00430A02" w:rsidRPr="000C39E3" w:rsidRDefault="00430A02" w:rsidP="005B4854">
      <w:pPr>
        <w:pStyle w:val="ConsPlusNormal"/>
        <w:tabs>
          <w:tab w:val="left" w:pos="0"/>
        </w:tabs>
        <w:spacing w:before="220"/>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Главным распорядителем бюджетных средств является департамент финансов.</w:t>
      </w:r>
    </w:p>
    <w:p w:rsidR="006B57E3" w:rsidRPr="000C39E3" w:rsidRDefault="00151164" w:rsidP="006B57E3">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Финансовое обеспечение мероприятий настоящей Программы </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на 2022</w:t>
      </w:r>
      <w:r w:rsidR="00E26918" w:rsidRPr="000C39E3">
        <w:rPr>
          <w:rFonts w:ascii="Times New Roman" w:hAnsi="Times New Roman" w:cs="Times New Roman"/>
          <w:sz w:val="30"/>
          <w:szCs w:val="30"/>
        </w:rPr>
        <w:t>–</w:t>
      </w:r>
      <w:r w:rsidR="00430A02" w:rsidRPr="000C39E3">
        <w:rPr>
          <w:rFonts w:ascii="Times New Roman" w:hAnsi="Times New Roman" w:cs="Times New Roman"/>
          <w:sz w:val="30"/>
          <w:szCs w:val="30"/>
        </w:rPr>
        <w:t>2024</w:t>
      </w:r>
      <w:r w:rsidRPr="000C39E3">
        <w:rPr>
          <w:rFonts w:ascii="Times New Roman" w:hAnsi="Times New Roman" w:cs="Times New Roman"/>
          <w:sz w:val="30"/>
          <w:szCs w:val="30"/>
        </w:rPr>
        <w:t xml:space="preserve"> годы за счет средств бюджета города составляет </w:t>
      </w:r>
      <w:r w:rsidR="00B87314">
        <w:rPr>
          <w:rFonts w:ascii="Times New Roman" w:hAnsi="Times New Roman" w:cs="Times New Roman"/>
          <w:sz w:val="30"/>
          <w:szCs w:val="30"/>
        </w:rPr>
        <w:t xml:space="preserve">                     </w:t>
      </w:r>
      <w:r w:rsidR="006B57E3" w:rsidRPr="000C39E3">
        <w:rPr>
          <w:rFonts w:ascii="Times New Roman" w:hAnsi="Times New Roman" w:cs="Times New Roman"/>
          <w:sz w:val="30"/>
          <w:szCs w:val="30"/>
        </w:rPr>
        <w:t>3 272 092,37 тыс. рублей, в том числе:</w:t>
      </w:r>
    </w:p>
    <w:p w:rsidR="006B57E3" w:rsidRPr="000C39E3" w:rsidRDefault="006B57E3" w:rsidP="006B57E3">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2022 год – 950 315,76 тыс. рублей;</w:t>
      </w:r>
    </w:p>
    <w:p w:rsidR="006B57E3" w:rsidRPr="000C39E3" w:rsidRDefault="006B57E3" w:rsidP="006B57E3">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2023 год – 1 039 348,99 тыс. рублей;</w:t>
      </w:r>
    </w:p>
    <w:p w:rsidR="00151164" w:rsidRPr="000C39E3" w:rsidRDefault="006B57E3" w:rsidP="006B57E3">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2024 год – 1 282 427,62 тыс. рублей</w:t>
      </w:r>
      <w:r w:rsidR="00151164" w:rsidRPr="000C39E3">
        <w:rPr>
          <w:rFonts w:ascii="Times New Roman" w:hAnsi="Times New Roman" w:cs="Times New Roman"/>
          <w:sz w:val="30"/>
          <w:szCs w:val="30"/>
        </w:rPr>
        <w:t>.</w:t>
      </w:r>
    </w:p>
    <w:p w:rsidR="00DC6DCD" w:rsidRPr="000C39E3" w:rsidRDefault="00151164" w:rsidP="00DC6DCD">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Общий объем финансирования подпрограммы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Организация бюджетного процесса</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 xml:space="preserve"> </w:t>
      </w:r>
      <w:r w:rsidR="0018437D" w:rsidRPr="000C39E3">
        <w:rPr>
          <w:rFonts w:ascii="Times New Roman" w:hAnsi="Times New Roman" w:cs="Times New Roman"/>
          <w:sz w:val="30"/>
          <w:szCs w:val="30"/>
        </w:rPr>
        <w:t>за счет средств бюджета города –</w:t>
      </w:r>
      <w:r w:rsidRPr="000C39E3">
        <w:rPr>
          <w:rFonts w:ascii="Times New Roman" w:hAnsi="Times New Roman" w:cs="Times New Roman"/>
          <w:sz w:val="30"/>
          <w:szCs w:val="30"/>
        </w:rPr>
        <w:t xml:space="preserve"> </w:t>
      </w:r>
      <w:r w:rsidR="00B87314">
        <w:rPr>
          <w:rFonts w:ascii="Times New Roman" w:hAnsi="Times New Roman" w:cs="Times New Roman"/>
          <w:sz w:val="30"/>
          <w:szCs w:val="30"/>
        </w:rPr>
        <w:t xml:space="preserve">                     </w:t>
      </w:r>
      <w:r w:rsidR="00DC6DCD" w:rsidRPr="000C39E3">
        <w:rPr>
          <w:rFonts w:ascii="Times New Roman" w:hAnsi="Times New Roman" w:cs="Times New Roman"/>
          <w:sz w:val="30"/>
          <w:szCs w:val="30"/>
        </w:rPr>
        <w:t>640 681,50 тыс. рублей, в том числе:</w:t>
      </w:r>
    </w:p>
    <w:p w:rsidR="00DC6DCD" w:rsidRPr="000C39E3" w:rsidRDefault="00DC6DCD" w:rsidP="00DC6DCD">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2022 год – 213 560,50 тыс. рублей;</w:t>
      </w:r>
    </w:p>
    <w:p w:rsidR="00DC6DCD" w:rsidRPr="000C39E3" w:rsidRDefault="00DC6DCD" w:rsidP="00DC6DCD">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2023 год – 213 560,50 тыс. рублей;</w:t>
      </w:r>
    </w:p>
    <w:p w:rsidR="00922883" w:rsidRPr="000C39E3" w:rsidRDefault="00DC6DCD" w:rsidP="00DC6DCD">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2024 год – 213 560,50 тыс. рублей</w:t>
      </w:r>
      <w:r w:rsidR="00922883" w:rsidRPr="000C39E3">
        <w:rPr>
          <w:rFonts w:ascii="Times New Roman" w:hAnsi="Times New Roman" w:cs="Times New Roman"/>
          <w:sz w:val="30"/>
          <w:szCs w:val="30"/>
        </w:rPr>
        <w:t>.</w:t>
      </w:r>
    </w:p>
    <w:p w:rsidR="005553DD" w:rsidRPr="000C39E3" w:rsidRDefault="00151164" w:rsidP="005553DD">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Общий объем финансирования отдельного мероприятия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Управление муниципальным долгом города Красноярска</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 xml:space="preserve"> за счет средств бюджета города </w:t>
      </w:r>
      <w:r w:rsidR="0018437D" w:rsidRPr="000C39E3">
        <w:rPr>
          <w:rFonts w:ascii="Times New Roman" w:hAnsi="Times New Roman" w:cs="Times New Roman"/>
          <w:sz w:val="30"/>
          <w:szCs w:val="30"/>
        </w:rPr>
        <w:t>–</w:t>
      </w:r>
      <w:r w:rsidRPr="000C39E3">
        <w:rPr>
          <w:rFonts w:ascii="Times New Roman" w:hAnsi="Times New Roman" w:cs="Times New Roman"/>
          <w:sz w:val="30"/>
          <w:szCs w:val="30"/>
        </w:rPr>
        <w:t xml:space="preserve"> </w:t>
      </w:r>
      <w:r w:rsidR="005553DD" w:rsidRPr="000C39E3">
        <w:rPr>
          <w:rFonts w:ascii="Times New Roman" w:hAnsi="Times New Roman" w:cs="Times New Roman"/>
          <w:sz w:val="30"/>
          <w:szCs w:val="30"/>
        </w:rPr>
        <w:t>2 631 410,87 тыс. рублей, в том числе:</w:t>
      </w:r>
    </w:p>
    <w:p w:rsidR="005553DD" w:rsidRPr="000C39E3" w:rsidRDefault="005553DD" w:rsidP="005553DD">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2022 год – 736 755,26 тыс. рублей;</w:t>
      </w:r>
    </w:p>
    <w:p w:rsidR="005553DD" w:rsidRPr="000C39E3" w:rsidRDefault="005553DD" w:rsidP="005553DD">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2023 год – 825 788,49 тыс. рублей;</w:t>
      </w:r>
    </w:p>
    <w:p w:rsidR="00151164" w:rsidRPr="000C39E3" w:rsidRDefault="005553DD" w:rsidP="005553DD">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2024 год – 1 068 867,12 тыс. рублей</w:t>
      </w:r>
      <w:r w:rsidR="00151164" w:rsidRPr="000C39E3">
        <w:rPr>
          <w:rFonts w:ascii="Times New Roman" w:hAnsi="Times New Roman" w:cs="Times New Roman"/>
          <w:sz w:val="30"/>
          <w:szCs w:val="30"/>
        </w:rPr>
        <w:t>.</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Информация о распределении планируемых расходов бюджета на реализацию настоящей Программы</w:t>
      </w:r>
      <w:r w:rsidR="00E26918" w:rsidRPr="000C39E3">
        <w:rPr>
          <w:rFonts w:ascii="Times New Roman" w:hAnsi="Times New Roman" w:cs="Times New Roman"/>
          <w:sz w:val="30"/>
          <w:szCs w:val="30"/>
        </w:rPr>
        <w:t xml:space="preserve"> по подпрограммам и мероприятиям</w:t>
      </w:r>
      <w:r w:rsidRPr="000C39E3">
        <w:rPr>
          <w:rFonts w:ascii="Times New Roman" w:hAnsi="Times New Roman" w:cs="Times New Roman"/>
          <w:sz w:val="30"/>
          <w:szCs w:val="30"/>
        </w:rPr>
        <w:t xml:space="preserve"> представлена в </w:t>
      </w:r>
      <w:hyperlink w:anchor="P930" w:history="1">
        <w:r w:rsidRPr="000C39E3">
          <w:rPr>
            <w:rFonts w:ascii="Times New Roman" w:hAnsi="Times New Roman" w:cs="Times New Roman"/>
            <w:sz w:val="30"/>
            <w:szCs w:val="30"/>
          </w:rPr>
          <w:t>приложении 3</w:t>
        </w:r>
      </w:hyperlink>
      <w:r w:rsidRPr="000C39E3">
        <w:rPr>
          <w:rFonts w:ascii="Times New Roman" w:hAnsi="Times New Roman" w:cs="Times New Roman"/>
          <w:sz w:val="30"/>
          <w:szCs w:val="30"/>
        </w:rPr>
        <w:t xml:space="preserve"> к настоящей Программе.</w:t>
      </w:r>
    </w:p>
    <w:p w:rsidR="00B87314" w:rsidRDefault="00B87314" w:rsidP="005B4854">
      <w:pPr>
        <w:pStyle w:val="ConsPlusNormal"/>
        <w:tabs>
          <w:tab w:val="left" w:pos="0"/>
        </w:tabs>
        <w:spacing w:before="220"/>
        <w:ind w:firstLine="709"/>
        <w:contextualSpacing/>
        <w:jc w:val="both"/>
        <w:rPr>
          <w:rFonts w:ascii="Times New Roman" w:hAnsi="Times New Roman" w:cs="Times New Roman"/>
          <w:sz w:val="30"/>
          <w:szCs w:val="30"/>
        </w:rPr>
      </w:pPr>
    </w:p>
    <w:p w:rsidR="00C06230" w:rsidRPr="000C39E3" w:rsidRDefault="00C06230" w:rsidP="005B4854">
      <w:pPr>
        <w:pStyle w:val="ConsPlusNormal"/>
        <w:tabs>
          <w:tab w:val="left" w:pos="0"/>
        </w:tabs>
        <w:spacing w:before="220"/>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Аналитическое распределение объемов финансирования Программы по источникам финансирования представлено в </w:t>
      </w:r>
      <w:hyperlink w:anchor="P1129" w:history="1">
        <w:r w:rsidRPr="000C39E3">
          <w:rPr>
            <w:rFonts w:ascii="Times New Roman" w:hAnsi="Times New Roman" w:cs="Times New Roman"/>
            <w:sz w:val="30"/>
            <w:szCs w:val="30"/>
          </w:rPr>
          <w:t>приложении 4</w:t>
        </w:r>
      </w:hyperlink>
      <w:r w:rsidR="000F006A" w:rsidRPr="000C39E3">
        <w:rPr>
          <w:rFonts w:ascii="Times New Roman" w:hAnsi="Times New Roman" w:cs="Times New Roman"/>
          <w:sz w:val="30"/>
          <w:szCs w:val="30"/>
        </w:rPr>
        <w:t xml:space="preserve">               </w:t>
      </w:r>
      <w:r w:rsidRPr="000C39E3">
        <w:rPr>
          <w:rFonts w:ascii="Times New Roman" w:hAnsi="Times New Roman" w:cs="Times New Roman"/>
          <w:sz w:val="30"/>
          <w:szCs w:val="30"/>
        </w:rPr>
        <w:t xml:space="preserve"> к настоящей Программе.</w:t>
      </w:r>
    </w:p>
    <w:p w:rsidR="00953BF0" w:rsidRPr="00B87314" w:rsidRDefault="00953BF0" w:rsidP="00B87314">
      <w:pPr>
        <w:pStyle w:val="ConsPlusNormal"/>
        <w:tabs>
          <w:tab w:val="left" w:pos="0"/>
        </w:tabs>
        <w:spacing w:line="192" w:lineRule="auto"/>
        <w:contextualSpacing/>
        <w:jc w:val="both"/>
        <w:rPr>
          <w:rFonts w:ascii="Times New Roman" w:hAnsi="Times New Roman" w:cs="Times New Roman"/>
          <w:sz w:val="24"/>
          <w:szCs w:val="30"/>
        </w:rPr>
      </w:pPr>
    </w:p>
    <w:p w:rsidR="00F6491E" w:rsidRPr="000C39E3" w:rsidRDefault="00F6491E" w:rsidP="00B87314">
      <w:pPr>
        <w:pStyle w:val="ConsPlusNormal"/>
        <w:spacing w:line="192" w:lineRule="auto"/>
        <w:contextualSpacing/>
        <w:jc w:val="center"/>
        <w:rPr>
          <w:rFonts w:ascii="Times New Roman" w:hAnsi="Times New Roman" w:cs="Times New Roman"/>
          <w:sz w:val="30"/>
          <w:szCs w:val="30"/>
        </w:rPr>
      </w:pPr>
      <w:r w:rsidRPr="000C39E3">
        <w:rPr>
          <w:rFonts w:ascii="Times New Roman" w:hAnsi="Times New Roman" w:cs="Times New Roman"/>
          <w:sz w:val="30"/>
          <w:szCs w:val="30"/>
        </w:rPr>
        <w:t>VI. Подпрограмма Программы</w:t>
      </w:r>
    </w:p>
    <w:p w:rsidR="00F6491E" w:rsidRPr="00B87314" w:rsidRDefault="00F6491E" w:rsidP="00B87314">
      <w:pPr>
        <w:pStyle w:val="ConsPlusNormal"/>
        <w:spacing w:line="192" w:lineRule="auto"/>
        <w:contextualSpacing/>
        <w:jc w:val="center"/>
        <w:rPr>
          <w:rFonts w:ascii="Times New Roman" w:hAnsi="Times New Roman" w:cs="Times New Roman"/>
          <w:sz w:val="24"/>
          <w:szCs w:val="30"/>
        </w:rPr>
      </w:pPr>
    </w:p>
    <w:p w:rsidR="00F6491E" w:rsidRPr="000C39E3" w:rsidRDefault="00F6491E" w:rsidP="00B87314">
      <w:pPr>
        <w:pStyle w:val="ConsPlusNormal"/>
        <w:spacing w:line="192" w:lineRule="auto"/>
        <w:contextualSpacing/>
        <w:jc w:val="center"/>
        <w:rPr>
          <w:rFonts w:ascii="Times New Roman" w:hAnsi="Times New Roman" w:cs="Times New Roman"/>
          <w:sz w:val="30"/>
          <w:szCs w:val="30"/>
        </w:rPr>
      </w:pPr>
      <w:bookmarkStart w:id="2" w:name="P236"/>
      <w:bookmarkEnd w:id="2"/>
      <w:r w:rsidRPr="000C39E3">
        <w:rPr>
          <w:rFonts w:ascii="Times New Roman" w:hAnsi="Times New Roman" w:cs="Times New Roman"/>
          <w:sz w:val="30"/>
          <w:szCs w:val="30"/>
        </w:rPr>
        <w:t xml:space="preserve">Подпрограмма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Организация бюджетного процесса</w:t>
      </w:r>
      <w:r w:rsidR="003A4D66" w:rsidRPr="000C39E3">
        <w:rPr>
          <w:rFonts w:ascii="Times New Roman" w:hAnsi="Times New Roman" w:cs="Times New Roman"/>
          <w:sz w:val="30"/>
          <w:szCs w:val="30"/>
        </w:rPr>
        <w:t>»</w:t>
      </w:r>
    </w:p>
    <w:p w:rsidR="00F6491E" w:rsidRPr="00B87314" w:rsidRDefault="00F6491E" w:rsidP="00B87314">
      <w:pPr>
        <w:pStyle w:val="ConsPlusNormal"/>
        <w:spacing w:line="192" w:lineRule="auto"/>
        <w:contextualSpacing/>
        <w:jc w:val="center"/>
        <w:rPr>
          <w:rFonts w:ascii="Times New Roman" w:hAnsi="Times New Roman" w:cs="Times New Roman"/>
          <w:sz w:val="24"/>
          <w:szCs w:val="30"/>
        </w:rPr>
      </w:pPr>
    </w:p>
    <w:p w:rsidR="00F6491E" w:rsidRPr="000C39E3" w:rsidRDefault="00F6491E" w:rsidP="00B87314">
      <w:pPr>
        <w:pStyle w:val="1"/>
        <w:spacing w:before="0" w:line="192" w:lineRule="auto"/>
        <w:jc w:val="center"/>
        <w:rPr>
          <w:rFonts w:ascii="Times New Roman" w:eastAsia="Times New Roman" w:hAnsi="Times New Roman" w:cs="Times New Roman"/>
          <w:b w:val="0"/>
          <w:bCs w:val="0"/>
          <w:color w:val="auto"/>
          <w:sz w:val="30"/>
          <w:szCs w:val="30"/>
          <w:lang w:eastAsia="ru-RU"/>
        </w:rPr>
      </w:pPr>
      <w:r w:rsidRPr="000C39E3">
        <w:rPr>
          <w:rFonts w:ascii="Times New Roman" w:eastAsia="Times New Roman" w:hAnsi="Times New Roman" w:cs="Times New Roman"/>
          <w:b w:val="0"/>
          <w:bCs w:val="0"/>
          <w:color w:val="auto"/>
          <w:sz w:val="30"/>
          <w:szCs w:val="30"/>
          <w:lang w:eastAsia="ru-RU"/>
        </w:rPr>
        <w:t>Паспорт подпрограммы</w:t>
      </w:r>
    </w:p>
    <w:p w:rsidR="00C06230" w:rsidRPr="00B87314" w:rsidRDefault="00C06230" w:rsidP="00B87314">
      <w:pPr>
        <w:pStyle w:val="ConsPlusNormal"/>
        <w:spacing w:line="192" w:lineRule="auto"/>
        <w:contextualSpacing/>
        <w:jc w:val="both"/>
        <w:rPr>
          <w:rFonts w:ascii="Times New Roman" w:hAnsi="Times New Roman" w:cs="Times New Roman"/>
          <w:sz w:val="24"/>
          <w:szCs w:val="30"/>
        </w:rPr>
      </w:pPr>
    </w:p>
    <w:tbl>
      <w:tblPr>
        <w:tblStyle w:val="a3"/>
        <w:tblW w:w="0" w:type="auto"/>
        <w:jc w:val="center"/>
        <w:tblLayout w:type="fixed"/>
        <w:tblCellMar>
          <w:left w:w="57" w:type="dxa"/>
          <w:right w:w="57" w:type="dxa"/>
        </w:tblCellMar>
        <w:tblLook w:val="0000"/>
      </w:tblPr>
      <w:tblGrid>
        <w:gridCol w:w="2551"/>
        <w:gridCol w:w="6727"/>
      </w:tblGrid>
      <w:tr w:rsidR="0030787C" w:rsidRPr="000C39E3" w:rsidTr="00B87314">
        <w:trPr>
          <w:jc w:val="center"/>
        </w:trPr>
        <w:tc>
          <w:tcPr>
            <w:tcW w:w="2551"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Наименование подпрограммы</w:t>
            </w:r>
          </w:p>
        </w:tc>
        <w:tc>
          <w:tcPr>
            <w:tcW w:w="6727" w:type="dxa"/>
          </w:tcPr>
          <w:p w:rsidR="00C06230" w:rsidRPr="000C39E3" w:rsidRDefault="00A26AE1"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подпрограмма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Организация бюджетного процесса</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 xml:space="preserve"> (далее – подпрограмма)</w:t>
            </w:r>
          </w:p>
        </w:tc>
      </w:tr>
      <w:tr w:rsidR="0030787C" w:rsidRPr="000C39E3" w:rsidTr="00B87314">
        <w:trPr>
          <w:jc w:val="center"/>
        </w:trPr>
        <w:tc>
          <w:tcPr>
            <w:tcW w:w="2551" w:type="dxa"/>
          </w:tcPr>
          <w:p w:rsidR="000F006A"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Исполнители </w:t>
            </w:r>
          </w:p>
          <w:p w:rsidR="000F006A"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мероприятий </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подпрограммы</w:t>
            </w:r>
          </w:p>
        </w:tc>
        <w:tc>
          <w:tcPr>
            <w:tcW w:w="6727" w:type="dxa"/>
          </w:tcPr>
          <w:p w:rsidR="00C767F7" w:rsidRPr="000C39E3" w:rsidRDefault="00C142B8" w:rsidP="00EE511A">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департамент финансов</w:t>
            </w:r>
            <w:r w:rsidR="00C767F7" w:rsidRPr="000C39E3">
              <w:rPr>
                <w:rFonts w:ascii="Times New Roman" w:hAnsi="Times New Roman" w:cs="Times New Roman"/>
                <w:sz w:val="30"/>
                <w:szCs w:val="30"/>
              </w:rPr>
              <w:t>;</w:t>
            </w:r>
          </w:p>
          <w:p w:rsidR="00C06230" w:rsidRPr="000C39E3" w:rsidRDefault="001F58DC" w:rsidP="00EE511A">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физические и юридические лица, индивидуальные предприниматели</w:t>
            </w:r>
          </w:p>
        </w:tc>
      </w:tr>
      <w:tr w:rsidR="0030787C" w:rsidRPr="000C39E3" w:rsidTr="00B87314">
        <w:trPr>
          <w:jc w:val="center"/>
        </w:trPr>
        <w:tc>
          <w:tcPr>
            <w:tcW w:w="2551" w:type="dxa"/>
          </w:tcPr>
          <w:p w:rsidR="00B87314"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Цель </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подпрограммы</w:t>
            </w:r>
          </w:p>
        </w:tc>
        <w:tc>
          <w:tcPr>
            <w:tcW w:w="6727"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создание условий для эффективного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города</w:t>
            </w:r>
          </w:p>
        </w:tc>
      </w:tr>
      <w:tr w:rsidR="0030787C" w:rsidRPr="000C39E3" w:rsidTr="00B87314">
        <w:trPr>
          <w:trHeight w:val="1098"/>
          <w:jc w:val="center"/>
        </w:trPr>
        <w:tc>
          <w:tcPr>
            <w:tcW w:w="2551"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Задачи подпрограммы</w:t>
            </w:r>
          </w:p>
        </w:tc>
        <w:tc>
          <w:tcPr>
            <w:tcW w:w="6727"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1) осуществление планирования и исполнения бюджета города;</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 развитие программно-целевых и проектных принципов формирования бюджета;</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3) совершенствование нормативно-правовой базы и методологического обеспечения бюджетного процесса в городе;</w:t>
            </w:r>
          </w:p>
          <w:p w:rsidR="003B09E3"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4) мобилизаци</w:t>
            </w:r>
            <w:r w:rsidR="00B0167E" w:rsidRPr="000C39E3">
              <w:rPr>
                <w:rFonts w:ascii="Times New Roman" w:hAnsi="Times New Roman" w:cs="Times New Roman"/>
                <w:sz w:val="30"/>
                <w:szCs w:val="30"/>
              </w:rPr>
              <w:t>я</w:t>
            </w:r>
            <w:r w:rsidRPr="000C39E3">
              <w:rPr>
                <w:rFonts w:ascii="Times New Roman" w:hAnsi="Times New Roman" w:cs="Times New Roman"/>
                <w:sz w:val="30"/>
                <w:szCs w:val="30"/>
              </w:rPr>
              <w:t xml:space="preserve"> собственных доходов бюджета города и привлечени</w:t>
            </w:r>
            <w:r w:rsidR="00B0167E" w:rsidRPr="000C39E3">
              <w:rPr>
                <w:rFonts w:ascii="Times New Roman" w:hAnsi="Times New Roman" w:cs="Times New Roman"/>
                <w:sz w:val="30"/>
                <w:szCs w:val="30"/>
              </w:rPr>
              <w:t>е</w:t>
            </w:r>
            <w:r w:rsidRPr="000C39E3">
              <w:rPr>
                <w:rFonts w:ascii="Times New Roman" w:hAnsi="Times New Roman" w:cs="Times New Roman"/>
                <w:sz w:val="30"/>
                <w:szCs w:val="30"/>
              </w:rPr>
              <w:t xml:space="preserve"> средств из</w:t>
            </w:r>
            <w:r w:rsidR="00A1230B" w:rsidRPr="000C39E3">
              <w:rPr>
                <w:rFonts w:ascii="Times New Roman" w:hAnsi="Times New Roman" w:cs="Times New Roman"/>
                <w:sz w:val="30"/>
                <w:szCs w:val="30"/>
              </w:rPr>
              <w:t xml:space="preserve"> вышестоящих бюджетов;</w:t>
            </w:r>
            <w:r w:rsidRPr="000C39E3">
              <w:rPr>
                <w:rFonts w:ascii="Times New Roman" w:hAnsi="Times New Roman" w:cs="Times New Roman"/>
                <w:sz w:val="30"/>
                <w:szCs w:val="30"/>
              </w:rPr>
              <w:t xml:space="preserve"> </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5) формирование объема расходных обязательств, соответствующих источникам их финансового обеспечения;</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6) обеспечение автоматизации процессов составления и исполнения бюджета города, ведения бухгалтерского учета и формирования отчетности;</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7) повышение прозрачности и открытости информации в сфере управления муниципальными финансами;</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8) соблюдение законодательства в части исполнения бюджета города</w:t>
            </w:r>
          </w:p>
        </w:tc>
      </w:tr>
      <w:tr w:rsidR="0030787C" w:rsidRPr="000C39E3" w:rsidTr="00B87314">
        <w:trPr>
          <w:jc w:val="center"/>
        </w:trPr>
        <w:tc>
          <w:tcPr>
            <w:tcW w:w="2551"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Показатели результативности подпрограммы</w:t>
            </w:r>
          </w:p>
        </w:tc>
        <w:tc>
          <w:tcPr>
            <w:tcW w:w="6727"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1) процент исполнения расходных обязательств города (за исключением безвозмездных поступлений);</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 доля полученных положительных заключений экспертной комиссии, осуществляющей проведение публичной независимой экспертизы проектов решений Красноярского городского Совета депутатов по бюджетным и налоговым вопросам;</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3) доля органов администрации города, имеющих установленные показатели результативности деятельности;</w:t>
            </w:r>
          </w:p>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 xml:space="preserve">4) количество дополнительно автоматизированных задач, решаемых в процессе планирования </w:t>
            </w:r>
            <w:r w:rsidR="002B51ED" w:rsidRPr="000C39E3">
              <w:rPr>
                <w:rFonts w:ascii="Times New Roman" w:hAnsi="Times New Roman" w:cs="Times New Roman"/>
                <w:sz w:val="30"/>
                <w:szCs w:val="30"/>
              </w:rPr>
              <w:t xml:space="preserve"> </w:t>
            </w:r>
            <w:r w:rsidRPr="000C39E3">
              <w:rPr>
                <w:rFonts w:ascii="Times New Roman" w:hAnsi="Times New Roman" w:cs="Times New Roman"/>
                <w:sz w:val="30"/>
                <w:szCs w:val="30"/>
              </w:rPr>
              <w:t>и исполнения бюджета города;</w:t>
            </w:r>
          </w:p>
          <w:p w:rsidR="00C06230" w:rsidRPr="000C39E3" w:rsidRDefault="002B48C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5</w:t>
            </w:r>
            <w:r w:rsidR="00C06230" w:rsidRPr="000C39E3">
              <w:rPr>
                <w:rFonts w:ascii="Times New Roman" w:hAnsi="Times New Roman" w:cs="Times New Roman"/>
                <w:sz w:val="30"/>
                <w:szCs w:val="30"/>
              </w:rPr>
              <w:t xml:space="preserve">) количество посещений сайта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Открытый бюджет города Красноярска</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w:t>
            </w:r>
          </w:p>
          <w:p w:rsidR="00A15765" w:rsidRPr="000C39E3" w:rsidRDefault="002B48C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6</w:t>
            </w:r>
            <w:r w:rsidR="00A15765" w:rsidRPr="000C39E3">
              <w:rPr>
                <w:rFonts w:ascii="Times New Roman" w:hAnsi="Times New Roman" w:cs="Times New Roman"/>
                <w:sz w:val="30"/>
                <w:szCs w:val="30"/>
              </w:rPr>
              <w:t xml:space="preserve">) соотношение количества контрольных мероприятий, в ходе которых выявлены нарушения, </w:t>
            </w:r>
            <w:r w:rsidR="002B51ED" w:rsidRPr="000C39E3">
              <w:rPr>
                <w:rFonts w:ascii="Times New Roman" w:hAnsi="Times New Roman" w:cs="Times New Roman"/>
                <w:sz w:val="30"/>
                <w:szCs w:val="30"/>
              </w:rPr>
              <w:t xml:space="preserve"> </w:t>
            </w:r>
            <w:r w:rsidR="00A15765" w:rsidRPr="000C39E3">
              <w:rPr>
                <w:rFonts w:ascii="Times New Roman" w:hAnsi="Times New Roman" w:cs="Times New Roman"/>
                <w:sz w:val="30"/>
                <w:szCs w:val="30"/>
              </w:rPr>
              <w:t>к общему количеству проведенных контрольных мероприятий;</w:t>
            </w:r>
          </w:p>
          <w:p w:rsidR="00C06230" w:rsidRPr="000C39E3" w:rsidRDefault="002B48C0" w:rsidP="005B4854">
            <w:pPr>
              <w:pStyle w:val="ConsPlusNormal"/>
              <w:tabs>
                <w:tab w:val="left" w:pos="0"/>
              </w:tabs>
              <w:spacing w:before="220"/>
              <w:contextualSpacing/>
              <w:rPr>
                <w:rFonts w:ascii="Times New Roman" w:hAnsi="Times New Roman" w:cs="Times New Roman"/>
                <w:sz w:val="30"/>
                <w:szCs w:val="30"/>
              </w:rPr>
            </w:pPr>
            <w:r w:rsidRPr="000C39E3">
              <w:rPr>
                <w:rFonts w:ascii="Times New Roman" w:hAnsi="Times New Roman" w:cs="Times New Roman"/>
                <w:sz w:val="30"/>
                <w:szCs w:val="30"/>
              </w:rPr>
              <w:t>7</w:t>
            </w:r>
            <w:r w:rsidR="00C06230" w:rsidRPr="000C39E3">
              <w:rPr>
                <w:rFonts w:ascii="Times New Roman" w:hAnsi="Times New Roman" w:cs="Times New Roman"/>
                <w:sz w:val="30"/>
                <w:szCs w:val="30"/>
              </w:rPr>
              <w:t xml:space="preserve">) </w:t>
            </w:r>
            <w:r w:rsidR="0086054A" w:rsidRPr="000C39E3">
              <w:rPr>
                <w:rFonts w:ascii="Times New Roman" w:hAnsi="Times New Roman" w:cs="Times New Roman"/>
                <w:sz w:val="30"/>
                <w:szCs w:val="30"/>
              </w:rPr>
              <w:t xml:space="preserve">соотношение количества нарушений, по которым проверенными организациями разработаны меры по устранению и недопущению их в дальнейшем, к общему </w:t>
            </w:r>
            <w:r w:rsidR="002B51ED" w:rsidRPr="000C39E3">
              <w:rPr>
                <w:rFonts w:ascii="Times New Roman" w:hAnsi="Times New Roman" w:cs="Times New Roman"/>
                <w:sz w:val="30"/>
                <w:szCs w:val="30"/>
              </w:rPr>
              <w:t>количеству выявленных нарушений</w:t>
            </w:r>
          </w:p>
        </w:tc>
      </w:tr>
      <w:tr w:rsidR="0030787C" w:rsidRPr="000C39E3" w:rsidTr="00B87314">
        <w:trPr>
          <w:jc w:val="center"/>
        </w:trPr>
        <w:tc>
          <w:tcPr>
            <w:tcW w:w="2551"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Сроки реализации подпрограммы</w:t>
            </w:r>
          </w:p>
        </w:tc>
        <w:tc>
          <w:tcPr>
            <w:tcW w:w="6727" w:type="dxa"/>
          </w:tcPr>
          <w:p w:rsidR="00C06230" w:rsidRPr="000C39E3" w:rsidRDefault="002D51CB"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2022–</w:t>
            </w:r>
            <w:r w:rsidR="00B3195F" w:rsidRPr="000C39E3">
              <w:rPr>
                <w:rFonts w:ascii="Times New Roman" w:hAnsi="Times New Roman" w:cs="Times New Roman"/>
                <w:sz w:val="30"/>
                <w:szCs w:val="30"/>
              </w:rPr>
              <w:t>2024</w:t>
            </w:r>
            <w:r w:rsidR="00C06230" w:rsidRPr="000C39E3">
              <w:rPr>
                <w:rFonts w:ascii="Times New Roman" w:hAnsi="Times New Roman" w:cs="Times New Roman"/>
                <w:sz w:val="30"/>
                <w:szCs w:val="30"/>
              </w:rPr>
              <w:t xml:space="preserve"> годы</w:t>
            </w:r>
          </w:p>
        </w:tc>
      </w:tr>
      <w:tr w:rsidR="00C06230" w:rsidRPr="000C39E3" w:rsidTr="00B87314">
        <w:trPr>
          <w:jc w:val="center"/>
        </w:trPr>
        <w:tc>
          <w:tcPr>
            <w:tcW w:w="2551" w:type="dxa"/>
          </w:tcPr>
          <w:p w:rsidR="00C06230" w:rsidRPr="000C39E3" w:rsidRDefault="00C06230" w:rsidP="005B4854">
            <w:pPr>
              <w:pStyle w:val="ConsPlusNormal"/>
              <w:contextualSpacing/>
              <w:rPr>
                <w:rFonts w:ascii="Times New Roman" w:hAnsi="Times New Roman" w:cs="Times New Roman"/>
                <w:sz w:val="30"/>
                <w:szCs w:val="30"/>
              </w:rPr>
            </w:pPr>
            <w:r w:rsidRPr="000C39E3">
              <w:rPr>
                <w:rFonts w:ascii="Times New Roman" w:hAnsi="Times New Roman" w:cs="Times New Roman"/>
                <w:sz w:val="30"/>
                <w:szCs w:val="30"/>
              </w:rPr>
              <w:t>Объемы и источники финансирования подпрограммы</w:t>
            </w:r>
          </w:p>
        </w:tc>
        <w:tc>
          <w:tcPr>
            <w:tcW w:w="6727" w:type="dxa"/>
          </w:tcPr>
          <w:p w:rsidR="00B87314" w:rsidRDefault="00B3195F" w:rsidP="003961F8">
            <w:pPr>
              <w:pStyle w:val="ConsPlusNormal"/>
              <w:contextualSpacing/>
              <w:jc w:val="both"/>
              <w:rPr>
                <w:rFonts w:ascii="Times New Roman" w:hAnsi="Times New Roman" w:cs="Times New Roman"/>
                <w:sz w:val="30"/>
                <w:szCs w:val="30"/>
              </w:rPr>
            </w:pPr>
            <w:r w:rsidRPr="000C39E3">
              <w:rPr>
                <w:rFonts w:ascii="Times New Roman" w:hAnsi="Times New Roman" w:cs="Times New Roman"/>
                <w:sz w:val="30"/>
                <w:szCs w:val="30"/>
              </w:rPr>
              <w:t>объем бюджетных ассигнований на 2</w:t>
            </w:r>
            <w:r w:rsidR="002D51CB" w:rsidRPr="000C39E3">
              <w:rPr>
                <w:rFonts w:ascii="Times New Roman" w:hAnsi="Times New Roman" w:cs="Times New Roman"/>
                <w:sz w:val="30"/>
                <w:szCs w:val="30"/>
              </w:rPr>
              <w:t>022–</w:t>
            </w:r>
            <w:r w:rsidRPr="000C39E3">
              <w:rPr>
                <w:rFonts w:ascii="Times New Roman" w:hAnsi="Times New Roman" w:cs="Times New Roman"/>
                <w:sz w:val="30"/>
                <w:szCs w:val="30"/>
              </w:rPr>
              <w:t>2024 годы за счет средств бюджета города –</w:t>
            </w:r>
            <w:r w:rsidR="00B87314">
              <w:rPr>
                <w:rFonts w:ascii="Times New Roman" w:hAnsi="Times New Roman" w:cs="Times New Roman"/>
                <w:sz w:val="30"/>
                <w:szCs w:val="30"/>
              </w:rPr>
              <w:t xml:space="preserve"> </w:t>
            </w:r>
          </w:p>
          <w:p w:rsidR="003961F8" w:rsidRPr="000C39E3" w:rsidRDefault="003961F8" w:rsidP="003961F8">
            <w:pPr>
              <w:pStyle w:val="ConsPlusNormal"/>
              <w:contextualSpacing/>
              <w:jc w:val="both"/>
              <w:rPr>
                <w:rFonts w:ascii="Times New Roman" w:hAnsi="Times New Roman" w:cs="Times New Roman"/>
                <w:sz w:val="30"/>
                <w:szCs w:val="30"/>
              </w:rPr>
            </w:pPr>
            <w:r w:rsidRPr="000C39E3">
              <w:rPr>
                <w:rFonts w:ascii="Times New Roman" w:hAnsi="Times New Roman" w:cs="Times New Roman"/>
                <w:sz w:val="30"/>
                <w:szCs w:val="30"/>
              </w:rPr>
              <w:t>640 681,50 тыс. рублей, в том числе:</w:t>
            </w:r>
          </w:p>
          <w:p w:rsidR="003961F8" w:rsidRPr="000C39E3" w:rsidRDefault="003961F8" w:rsidP="003961F8">
            <w:pPr>
              <w:pStyle w:val="ConsPlusNormal"/>
              <w:contextualSpacing/>
              <w:jc w:val="both"/>
              <w:rPr>
                <w:rFonts w:ascii="Times New Roman" w:hAnsi="Times New Roman" w:cs="Times New Roman"/>
                <w:sz w:val="30"/>
                <w:szCs w:val="30"/>
              </w:rPr>
            </w:pPr>
            <w:r w:rsidRPr="000C39E3">
              <w:rPr>
                <w:rFonts w:ascii="Times New Roman" w:hAnsi="Times New Roman" w:cs="Times New Roman"/>
                <w:sz w:val="30"/>
                <w:szCs w:val="30"/>
              </w:rPr>
              <w:t>2022 год – 213 560,50 тыс. рублей;</w:t>
            </w:r>
          </w:p>
          <w:p w:rsidR="003961F8" w:rsidRPr="000C39E3" w:rsidRDefault="003961F8" w:rsidP="003961F8">
            <w:pPr>
              <w:pStyle w:val="ConsPlusNormal"/>
              <w:contextualSpacing/>
              <w:jc w:val="both"/>
              <w:rPr>
                <w:rFonts w:ascii="Times New Roman" w:hAnsi="Times New Roman" w:cs="Times New Roman"/>
                <w:sz w:val="30"/>
                <w:szCs w:val="30"/>
              </w:rPr>
            </w:pPr>
            <w:r w:rsidRPr="000C39E3">
              <w:rPr>
                <w:rFonts w:ascii="Times New Roman" w:hAnsi="Times New Roman" w:cs="Times New Roman"/>
                <w:sz w:val="30"/>
                <w:szCs w:val="30"/>
              </w:rPr>
              <w:t>2023 год – 213 560,50 тыс. рублей;</w:t>
            </w:r>
          </w:p>
          <w:p w:rsidR="00C06230" w:rsidRPr="000C39E3" w:rsidRDefault="003961F8" w:rsidP="003961F8">
            <w:pPr>
              <w:pStyle w:val="ConsPlusNormal"/>
              <w:contextualSpacing/>
              <w:jc w:val="both"/>
              <w:rPr>
                <w:rFonts w:ascii="Times New Roman" w:hAnsi="Times New Roman" w:cs="Times New Roman"/>
                <w:sz w:val="30"/>
                <w:szCs w:val="30"/>
              </w:rPr>
            </w:pPr>
            <w:r w:rsidRPr="000C39E3">
              <w:rPr>
                <w:rFonts w:ascii="Times New Roman" w:hAnsi="Times New Roman" w:cs="Times New Roman"/>
                <w:sz w:val="30"/>
                <w:szCs w:val="30"/>
              </w:rPr>
              <w:t>2024 год – 213 560,50 тыс. рублей</w:t>
            </w:r>
          </w:p>
        </w:tc>
      </w:tr>
    </w:tbl>
    <w:p w:rsidR="00D6777E" w:rsidRPr="000C39E3" w:rsidRDefault="00D6777E" w:rsidP="005B4854">
      <w:pPr>
        <w:widowControl w:val="0"/>
        <w:autoSpaceDE w:val="0"/>
        <w:autoSpaceDN w:val="0"/>
        <w:contextualSpacing/>
        <w:jc w:val="center"/>
        <w:rPr>
          <w:rFonts w:eastAsia="Times New Roman"/>
          <w:sz w:val="30"/>
          <w:szCs w:val="30"/>
          <w:lang w:eastAsia="ru-RU"/>
        </w:rPr>
      </w:pPr>
    </w:p>
    <w:p w:rsidR="009C55F9" w:rsidRPr="000C39E3" w:rsidRDefault="009C55F9" w:rsidP="005B4854">
      <w:pPr>
        <w:pStyle w:val="1"/>
        <w:spacing w:before="0"/>
        <w:jc w:val="center"/>
        <w:rPr>
          <w:rFonts w:ascii="Times New Roman" w:eastAsia="Times New Roman" w:hAnsi="Times New Roman" w:cs="Times New Roman"/>
          <w:b w:val="0"/>
          <w:bCs w:val="0"/>
          <w:color w:val="auto"/>
          <w:sz w:val="30"/>
          <w:szCs w:val="30"/>
          <w:lang w:eastAsia="ru-RU"/>
        </w:rPr>
      </w:pPr>
      <w:r w:rsidRPr="000C39E3">
        <w:rPr>
          <w:rFonts w:ascii="Times New Roman" w:eastAsia="Times New Roman" w:hAnsi="Times New Roman" w:cs="Times New Roman"/>
          <w:b w:val="0"/>
          <w:bCs w:val="0"/>
          <w:color w:val="auto"/>
          <w:sz w:val="30"/>
          <w:szCs w:val="30"/>
          <w:lang w:eastAsia="ru-RU"/>
        </w:rPr>
        <w:t>1. Постановка общегородской проблемы подпрограммы</w:t>
      </w:r>
    </w:p>
    <w:p w:rsidR="00C06230" w:rsidRPr="000C39E3" w:rsidRDefault="00C06230" w:rsidP="005B4854">
      <w:pPr>
        <w:pStyle w:val="ConsPlusNormal"/>
        <w:ind w:firstLine="709"/>
        <w:contextualSpacing/>
        <w:jc w:val="both"/>
        <w:rPr>
          <w:rFonts w:ascii="Times New Roman" w:hAnsi="Times New Roman" w:cs="Times New Roman"/>
          <w:sz w:val="30"/>
          <w:szCs w:val="30"/>
        </w:rPr>
      </w:pPr>
    </w:p>
    <w:p w:rsidR="007953C6" w:rsidRPr="000C39E3" w:rsidRDefault="007953C6" w:rsidP="007953C6">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Эффективное использование бюджетных средств является </w:t>
      </w:r>
      <w:r w:rsidR="00592D96" w:rsidRPr="000C39E3">
        <w:rPr>
          <w:rFonts w:ascii="Times New Roman" w:hAnsi="Times New Roman" w:cs="Times New Roman"/>
          <w:sz w:val="30"/>
          <w:szCs w:val="30"/>
        </w:rPr>
        <w:t>ключевым вопросом</w:t>
      </w:r>
      <w:r w:rsidRPr="000C39E3">
        <w:rPr>
          <w:rFonts w:ascii="Times New Roman" w:hAnsi="Times New Roman" w:cs="Times New Roman"/>
          <w:sz w:val="30"/>
          <w:szCs w:val="30"/>
        </w:rPr>
        <w:t xml:space="preserve"> особенно в условиях ограниченности бюджетных ресурсов. </w:t>
      </w:r>
      <w:r w:rsidR="00274A62" w:rsidRPr="000C39E3">
        <w:rPr>
          <w:rFonts w:ascii="Times New Roman" w:hAnsi="Times New Roman" w:cs="Times New Roman"/>
          <w:sz w:val="30"/>
          <w:szCs w:val="30"/>
        </w:rPr>
        <w:t>В этих условиях п</w:t>
      </w:r>
      <w:r w:rsidRPr="000C39E3">
        <w:rPr>
          <w:rFonts w:ascii="Times New Roman" w:hAnsi="Times New Roman" w:cs="Times New Roman"/>
          <w:sz w:val="30"/>
          <w:szCs w:val="30"/>
        </w:rPr>
        <w:t xml:space="preserve">ервоочередными задачами становятся </w:t>
      </w:r>
      <w:r w:rsidR="001B3678" w:rsidRPr="000C39E3">
        <w:rPr>
          <w:rFonts w:ascii="Times New Roman" w:hAnsi="Times New Roman" w:cs="Times New Roman"/>
          <w:sz w:val="30"/>
          <w:szCs w:val="30"/>
        </w:rPr>
        <w:t xml:space="preserve">поиск дополнительных ресурсов, </w:t>
      </w:r>
      <w:r w:rsidRPr="000C39E3">
        <w:rPr>
          <w:rFonts w:ascii="Times New Roman" w:hAnsi="Times New Roman" w:cs="Times New Roman"/>
          <w:sz w:val="30"/>
          <w:szCs w:val="30"/>
        </w:rPr>
        <w:t>определение приоритетов при распределении бюджетных средств, контроль за эффективным использованием средств.</w:t>
      </w:r>
    </w:p>
    <w:p w:rsidR="008D05AE" w:rsidRPr="000C39E3" w:rsidRDefault="00F36044" w:rsidP="008D05AE">
      <w:pPr>
        <w:autoSpaceDE w:val="0"/>
        <w:autoSpaceDN w:val="0"/>
        <w:adjustRightInd w:val="0"/>
        <w:ind w:firstLine="709"/>
        <w:jc w:val="both"/>
        <w:rPr>
          <w:sz w:val="30"/>
          <w:szCs w:val="30"/>
        </w:rPr>
      </w:pPr>
      <w:r w:rsidRPr="000C39E3">
        <w:rPr>
          <w:sz w:val="30"/>
          <w:szCs w:val="30"/>
        </w:rPr>
        <w:t>В 2021 году на фоне постепенной отмены карантинных мер, введенных в связи с пандемией COVID-19, ситуаци</w:t>
      </w:r>
      <w:r w:rsidR="008D05AE" w:rsidRPr="000C39E3">
        <w:rPr>
          <w:sz w:val="30"/>
          <w:szCs w:val="30"/>
        </w:rPr>
        <w:t>я в экономике стала улучшаться.</w:t>
      </w:r>
    </w:p>
    <w:p w:rsidR="006C5AAF" w:rsidRPr="000C39E3" w:rsidRDefault="006C5AAF" w:rsidP="006C5AAF">
      <w:pPr>
        <w:autoSpaceDE w:val="0"/>
        <w:autoSpaceDN w:val="0"/>
        <w:adjustRightInd w:val="0"/>
        <w:ind w:firstLine="709"/>
        <w:jc w:val="both"/>
        <w:rPr>
          <w:rFonts w:eastAsiaTheme="minorHAnsi"/>
          <w:sz w:val="30"/>
          <w:szCs w:val="30"/>
        </w:rPr>
      </w:pPr>
      <w:r w:rsidRPr="000C39E3">
        <w:rPr>
          <w:sz w:val="30"/>
          <w:szCs w:val="30"/>
        </w:rPr>
        <w:t xml:space="preserve">Наряду с макроэкономическими показателями на объем поступлений положительное влияние оказали изменения, внесенные в </w:t>
      </w:r>
      <w:bookmarkStart w:id="3" w:name="_Hlk82958365"/>
      <w:r w:rsidRPr="000C39E3">
        <w:rPr>
          <w:rFonts w:eastAsiaTheme="minorHAnsi"/>
          <w:sz w:val="30"/>
          <w:szCs w:val="30"/>
        </w:rPr>
        <w:t>Закон Красноярского края от 10.07.2007 № 2-317 «О межбюджетных отношениях в Красноярском крае»</w:t>
      </w:r>
      <w:r w:rsidR="00B42AA0">
        <w:rPr>
          <w:rFonts w:eastAsiaTheme="minorHAnsi"/>
          <w:sz w:val="30"/>
          <w:szCs w:val="30"/>
        </w:rPr>
        <w:t>,</w:t>
      </w:r>
      <w:r w:rsidRPr="000C39E3">
        <w:rPr>
          <w:rFonts w:eastAsiaTheme="minorHAnsi"/>
          <w:sz w:val="30"/>
          <w:szCs w:val="30"/>
        </w:rPr>
        <w:t xml:space="preserve"> </w:t>
      </w:r>
      <w:bookmarkEnd w:id="3"/>
      <w:r w:rsidRPr="000C39E3">
        <w:rPr>
          <w:sz w:val="30"/>
          <w:szCs w:val="30"/>
        </w:rPr>
        <w:t>по установлению городу норматива отчислений от налога, взимаемого в связи с применением упрощенной систем</w:t>
      </w:r>
      <w:r w:rsidR="00666C2D">
        <w:rPr>
          <w:sz w:val="30"/>
          <w:szCs w:val="30"/>
        </w:rPr>
        <w:t>ы налогообложения, в размере 50</w:t>
      </w:r>
      <w:r w:rsidRPr="000C39E3">
        <w:rPr>
          <w:sz w:val="30"/>
          <w:szCs w:val="30"/>
        </w:rPr>
        <w:t>% с 01.01.2021.</w:t>
      </w:r>
    </w:p>
    <w:p w:rsidR="00F36044" w:rsidRPr="000C39E3" w:rsidRDefault="00F36044" w:rsidP="005B4854">
      <w:pPr>
        <w:autoSpaceDE w:val="0"/>
        <w:autoSpaceDN w:val="0"/>
        <w:adjustRightInd w:val="0"/>
        <w:ind w:firstLine="709"/>
        <w:jc w:val="both"/>
        <w:rPr>
          <w:sz w:val="30"/>
          <w:szCs w:val="30"/>
        </w:rPr>
      </w:pPr>
      <w:r w:rsidRPr="000C39E3">
        <w:rPr>
          <w:sz w:val="30"/>
          <w:szCs w:val="30"/>
        </w:rPr>
        <w:t xml:space="preserve">Однако для выполнения всех стоящих перед </w:t>
      </w:r>
      <w:r w:rsidR="00B42AA0">
        <w:rPr>
          <w:sz w:val="30"/>
          <w:szCs w:val="30"/>
        </w:rPr>
        <w:t xml:space="preserve">городом </w:t>
      </w:r>
      <w:r w:rsidR="00341FCE" w:rsidRPr="000C39E3">
        <w:rPr>
          <w:sz w:val="30"/>
          <w:szCs w:val="30"/>
        </w:rPr>
        <w:t>Красноярском</w:t>
      </w:r>
      <w:r w:rsidRPr="000C39E3">
        <w:rPr>
          <w:sz w:val="30"/>
          <w:szCs w:val="30"/>
        </w:rPr>
        <w:t xml:space="preserve"> задач</w:t>
      </w:r>
      <w:r w:rsidR="00195AF7" w:rsidRPr="000C39E3">
        <w:rPr>
          <w:sz w:val="30"/>
          <w:szCs w:val="30"/>
        </w:rPr>
        <w:t xml:space="preserve"> требуются дополнительные</w:t>
      </w:r>
      <w:r w:rsidR="001B3678" w:rsidRPr="000C39E3">
        <w:rPr>
          <w:sz w:val="30"/>
          <w:szCs w:val="30"/>
        </w:rPr>
        <w:t xml:space="preserve"> ресурсы</w:t>
      </w:r>
      <w:r w:rsidRPr="000C39E3">
        <w:rPr>
          <w:sz w:val="30"/>
          <w:szCs w:val="30"/>
        </w:rPr>
        <w:t xml:space="preserve">. </w:t>
      </w:r>
    </w:p>
    <w:p w:rsidR="00F36044" w:rsidRPr="000C39E3" w:rsidRDefault="00F36044" w:rsidP="005B4854">
      <w:pPr>
        <w:autoSpaceDE w:val="0"/>
        <w:autoSpaceDN w:val="0"/>
        <w:adjustRightInd w:val="0"/>
        <w:ind w:firstLine="709"/>
        <w:jc w:val="both"/>
        <w:rPr>
          <w:sz w:val="30"/>
          <w:szCs w:val="30"/>
        </w:rPr>
      </w:pPr>
      <w:r w:rsidRPr="000C39E3">
        <w:rPr>
          <w:sz w:val="30"/>
          <w:szCs w:val="30"/>
        </w:rPr>
        <w:t>С учетом этого политика</w:t>
      </w:r>
      <w:r w:rsidR="00B42AA0">
        <w:rPr>
          <w:sz w:val="30"/>
          <w:szCs w:val="30"/>
        </w:rPr>
        <w:t xml:space="preserve"> города</w:t>
      </w:r>
      <w:r w:rsidRPr="000C39E3">
        <w:rPr>
          <w:sz w:val="30"/>
          <w:szCs w:val="30"/>
        </w:rPr>
        <w:t xml:space="preserve"> </w:t>
      </w:r>
      <w:r w:rsidR="007E0A94" w:rsidRPr="000C39E3">
        <w:rPr>
          <w:sz w:val="30"/>
          <w:szCs w:val="30"/>
        </w:rPr>
        <w:t xml:space="preserve">Красноярска </w:t>
      </w:r>
      <w:r w:rsidRPr="000C39E3">
        <w:rPr>
          <w:sz w:val="30"/>
          <w:szCs w:val="30"/>
        </w:rPr>
        <w:t xml:space="preserve">в сфере управления доходами </w:t>
      </w:r>
      <w:r w:rsidR="00A12DAD" w:rsidRPr="000C39E3">
        <w:rPr>
          <w:sz w:val="30"/>
          <w:szCs w:val="30"/>
        </w:rPr>
        <w:t xml:space="preserve">бюджета города </w:t>
      </w:r>
      <w:r w:rsidRPr="000C39E3">
        <w:rPr>
          <w:sz w:val="30"/>
          <w:szCs w:val="30"/>
        </w:rPr>
        <w:t>на 2022 год и плановый период 2023</w:t>
      </w:r>
      <w:r w:rsidR="00E23335" w:rsidRPr="000C39E3">
        <w:rPr>
          <w:sz w:val="30"/>
          <w:szCs w:val="30"/>
        </w:rPr>
        <w:t>–</w:t>
      </w:r>
      <w:r w:rsidR="00666C2D">
        <w:rPr>
          <w:sz w:val="30"/>
          <w:szCs w:val="30"/>
        </w:rPr>
        <w:t xml:space="preserve">             </w:t>
      </w:r>
      <w:r w:rsidRPr="000C39E3">
        <w:rPr>
          <w:sz w:val="30"/>
          <w:szCs w:val="30"/>
        </w:rPr>
        <w:t>2024 годов будет направлена на:</w:t>
      </w:r>
    </w:p>
    <w:p w:rsidR="00F36044" w:rsidRPr="000C39E3" w:rsidRDefault="00F36044" w:rsidP="005B4854">
      <w:pPr>
        <w:autoSpaceDE w:val="0"/>
        <w:autoSpaceDN w:val="0"/>
        <w:adjustRightInd w:val="0"/>
        <w:ind w:firstLine="709"/>
        <w:jc w:val="both"/>
        <w:rPr>
          <w:sz w:val="30"/>
          <w:szCs w:val="30"/>
        </w:rPr>
      </w:pPr>
      <w:r w:rsidRPr="000C39E3">
        <w:rPr>
          <w:sz w:val="30"/>
          <w:szCs w:val="30"/>
        </w:rPr>
        <w:t>сохранение и развитие налогового потенциала бюджета города, повышение уровня собираемости налогов и эффективности налогового администрирования;</w:t>
      </w:r>
    </w:p>
    <w:p w:rsidR="00F36044" w:rsidRPr="000C39E3" w:rsidRDefault="00F36044" w:rsidP="005B4854">
      <w:pPr>
        <w:autoSpaceDE w:val="0"/>
        <w:autoSpaceDN w:val="0"/>
        <w:adjustRightInd w:val="0"/>
        <w:ind w:firstLine="709"/>
        <w:jc w:val="both"/>
        <w:rPr>
          <w:sz w:val="30"/>
          <w:szCs w:val="30"/>
        </w:rPr>
      </w:pPr>
      <w:r w:rsidRPr="000C39E3">
        <w:rPr>
          <w:sz w:val="30"/>
          <w:szCs w:val="30"/>
        </w:rPr>
        <w:t xml:space="preserve">повышение бюджетной отдачи от управления муниципальным имуществом и земельными ресурсами города; </w:t>
      </w:r>
    </w:p>
    <w:p w:rsidR="00F36044" w:rsidRPr="000C39E3" w:rsidRDefault="00F36044" w:rsidP="005B4854">
      <w:pPr>
        <w:autoSpaceDE w:val="0"/>
        <w:autoSpaceDN w:val="0"/>
        <w:adjustRightInd w:val="0"/>
        <w:ind w:firstLine="709"/>
        <w:jc w:val="both"/>
        <w:rPr>
          <w:sz w:val="30"/>
          <w:szCs w:val="30"/>
        </w:rPr>
      </w:pPr>
      <w:r w:rsidRPr="000C39E3">
        <w:rPr>
          <w:sz w:val="30"/>
          <w:szCs w:val="30"/>
        </w:rPr>
        <w:t>стимулирование инвестиционной и предпринимательской активности.</w:t>
      </w:r>
    </w:p>
    <w:p w:rsidR="00F36044" w:rsidRPr="000C39E3" w:rsidRDefault="00B42AA0" w:rsidP="005B4854">
      <w:pPr>
        <w:autoSpaceDE w:val="0"/>
        <w:autoSpaceDN w:val="0"/>
        <w:adjustRightInd w:val="0"/>
        <w:ind w:firstLine="709"/>
        <w:jc w:val="both"/>
        <w:rPr>
          <w:sz w:val="30"/>
          <w:szCs w:val="30"/>
        </w:rPr>
      </w:pPr>
      <w:r>
        <w:rPr>
          <w:sz w:val="30"/>
          <w:szCs w:val="30"/>
        </w:rPr>
        <w:t xml:space="preserve">В рамках развития </w:t>
      </w:r>
      <w:r w:rsidR="00F36044" w:rsidRPr="000C39E3">
        <w:rPr>
          <w:sz w:val="30"/>
          <w:szCs w:val="30"/>
        </w:rPr>
        <w:t xml:space="preserve">налогового потенциала бюджета города, </w:t>
      </w:r>
      <w:r>
        <w:rPr>
          <w:sz w:val="30"/>
          <w:szCs w:val="30"/>
        </w:rPr>
        <w:t xml:space="preserve">         </w:t>
      </w:r>
      <w:r w:rsidR="00F36044" w:rsidRPr="000C39E3">
        <w:rPr>
          <w:sz w:val="30"/>
          <w:szCs w:val="30"/>
        </w:rPr>
        <w:t xml:space="preserve">повышения эффективности налогового администрирования совместно </w:t>
      </w:r>
      <w:r w:rsidR="00B87314">
        <w:rPr>
          <w:sz w:val="30"/>
          <w:szCs w:val="30"/>
        </w:rPr>
        <w:t xml:space="preserve">               </w:t>
      </w:r>
      <w:r w:rsidR="00F36044" w:rsidRPr="000C39E3">
        <w:rPr>
          <w:sz w:val="30"/>
          <w:szCs w:val="30"/>
        </w:rPr>
        <w:t xml:space="preserve">с налоговыми и надзорными органами планируется проведение следующих мероприятий: </w:t>
      </w:r>
    </w:p>
    <w:p w:rsidR="00F36044" w:rsidRPr="000C39E3" w:rsidRDefault="00F36044" w:rsidP="005B4854">
      <w:pPr>
        <w:autoSpaceDE w:val="0"/>
        <w:autoSpaceDN w:val="0"/>
        <w:adjustRightInd w:val="0"/>
        <w:ind w:firstLine="709"/>
        <w:jc w:val="both"/>
        <w:rPr>
          <w:sz w:val="30"/>
          <w:szCs w:val="30"/>
        </w:rPr>
      </w:pPr>
      <w:r w:rsidRPr="000C39E3">
        <w:rPr>
          <w:sz w:val="30"/>
          <w:szCs w:val="30"/>
        </w:rPr>
        <w:t xml:space="preserve">продолжение работы районных комиссий по взысканию задолженности по налогам в консолидированный бюджет края, а также территориальных комиссий по легализации </w:t>
      </w:r>
      <w:r w:rsidR="003A4D66" w:rsidRPr="000C39E3">
        <w:rPr>
          <w:sz w:val="30"/>
          <w:szCs w:val="30"/>
        </w:rPr>
        <w:t>«</w:t>
      </w:r>
      <w:r w:rsidRPr="000C39E3">
        <w:rPr>
          <w:sz w:val="30"/>
          <w:szCs w:val="30"/>
        </w:rPr>
        <w:t>теневой</w:t>
      </w:r>
      <w:r w:rsidR="003A4D66" w:rsidRPr="000C39E3">
        <w:rPr>
          <w:sz w:val="30"/>
          <w:szCs w:val="30"/>
        </w:rPr>
        <w:t>»</w:t>
      </w:r>
      <w:r w:rsidRPr="000C39E3">
        <w:rPr>
          <w:sz w:val="30"/>
          <w:szCs w:val="30"/>
        </w:rPr>
        <w:t xml:space="preserve"> заработной платы, городской межведомственной комиссии по обеспечению прав граждан на вознаграждение за труд, городской трехсторонней комиссии по регулированию социально-трудовых отношений, деятельность которых направлена на ликвидацию задолженности по заработной плате, легализацию заработной платы и трудовых отношений, повышение размера заработной платы в организациях внебюджетного сектора экономики до среднеотраслевого уровня, но не ниже установленного минимального размера оплаты труда, с начислением районного коэффициента и северной надбавки, действующих на территории города Красноярска;</w:t>
      </w:r>
    </w:p>
    <w:p w:rsidR="00F36044" w:rsidRPr="000C39E3" w:rsidRDefault="00F36044" w:rsidP="005B4854">
      <w:pPr>
        <w:autoSpaceDE w:val="0"/>
        <w:autoSpaceDN w:val="0"/>
        <w:adjustRightInd w:val="0"/>
        <w:ind w:firstLine="709"/>
        <w:jc w:val="both"/>
        <w:rPr>
          <w:sz w:val="30"/>
          <w:szCs w:val="30"/>
        </w:rPr>
      </w:pPr>
      <w:r w:rsidRPr="000C39E3">
        <w:rPr>
          <w:sz w:val="30"/>
          <w:szCs w:val="30"/>
        </w:rPr>
        <w:t>проведение информационно-разъяснительной работы с иностранными гражданами о необходимости осуществления официальной трудовой деятельности на территории города Красноярска и уплаты налогов, а также с физическими лицами по вопросу своевременной уплаты имущественных налогов;</w:t>
      </w:r>
    </w:p>
    <w:p w:rsidR="00F36044" w:rsidRPr="000C39E3" w:rsidRDefault="00F36044" w:rsidP="005B4854">
      <w:pPr>
        <w:autoSpaceDE w:val="0"/>
        <w:autoSpaceDN w:val="0"/>
        <w:adjustRightInd w:val="0"/>
        <w:ind w:firstLine="709"/>
        <w:jc w:val="both"/>
        <w:rPr>
          <w:sz w:val="30"/>
          <w:szCs w:val="30"/>
        </w:rPr>
      </w:pPr>
      <w:r w:rsidRPr="000C39E3">
        <w:rPr>
          <w:sz w:val="30"/>
          <w:szCs w:val="30"/>
        </w:rPr>
        <w:t xml:space="preserve">проведение акции </w:t>
      </w:r>
      <w:r w:rsidR="003A4D66" w:rsidRPr="000C39E3">
        <w:rPr>
          <w:sz w:val="30"/>
          <w:szCs w:val="30"/>
        </w:rPr>
        <w:t>«</w:t>
      </w:r>
      <w:r w:rsidRPr="000C39E3">
        <w:rPr>
          <w:sz w:val="30"/>
          <w:szCs w:val="30"/>
        </w:rPr>
        <w:t>Начни с себя</w:t>
      </w:r>
      <w:r w:rsidR="003A4D66" w:rsidRPr="000C39E3">
        <w:rPr>
          <w:sz w:val="30"/>
          <w:szCs w:val="30"/>
        </w:rPr>
        <w:t>»</w:t>
      </w:r>
      <w:r w:rsidRPr="000C39E3">
        <w:rPr>
          <w:sz w:val="30"/>
          <w:szCs w:val="30"/>
        </w:rPr>
        <w:t xml:space="preserve"> в части добросовестного исполнения обязанности по уплате имущественных налогов муниципальными служащими и сотрудниками муниципальных учреждений;</w:t>
      </w:r>
    </w:p>
    <w:p w:rsidR="00F36044" w:rsidRPr="000C39E3" w:rsidRDefault="00F36044" w:rsidP="005B4854">
      <w:pPr>
        <w:autoSpaceDE w:val="0"/>
        <w:autoSpaceDN w:val="0"/>
        <w:adjustRightInd w:val="0"/>
        <w:ind w:firstLine="709"/>
        <w:jc w:val="both"/>
        <w:rPr>
          <w:sz w:val="30"/>
          <w:szCs w:val="30"/>
        </w:rPr>
      </w:pPr>
      <w:r w:rsidRPr="000C39E3">
        <w:rPr>
          <w:sz w:val="30"/>
          <w:szCs w:val="30"/>
        </w:rPr>
        <w:t>популяризация патентной системы налогообложения;</w:t>
      </w:r>
    </w:p>
    <w:p w:rsidR="00F36044" w:rsidRPr="000C39E3" w:rsidRDefault="00F36044" w:rsidP="005B4854">
      <w:pPr>
        <w:autoSpaceDE w:val="0"/>
        <w:autoSpaceDN w:val="0"/>
        <w:adjustRightInd w:val="0"/>
        <w:ind w:firstLine="709"/>
        <w:jc w:val="both"/>
        <w:rPr>
          <w:sz w:val="30"/>
          <w:szCs w:val="30"/>
        </w:rPr>
      </w:pPr>
      <w:r w:rsidRPr="000C39E3">
        <w:rPr>
          <w:sz w:val="30"/>
          <w:szCs w:val="30"/>
        </w:rPr>
        <w:t>выявление граждан, сдающих в аренду жилые помещения, в целях привлечения их к уплате налога на доходы физических лиц или покупке патента;</w:t>
      </w:r>
    </w:p>
    <w:p w:rsidR="00F36044" w:rsidRPr="000C39E3" w:rsidRDefault="00F36044" w:rsidP="005B4854">
      <w:pPr>
        <w:autoSpaceDE w:val="0"/>
        <w:autoSpaceDN w:val="0"/>
        <w:adjustRightInd w:val="0"/>
        <w:ind w:firstLine="709"/>
        <w:jc w:val="both"/>
        <w:rPr>
          <w:sz w:val="30"/>
          <w:szCs w:val="30"/>
        </w:rPr>
      </w:pPr>
      <w:r w:rsidRPr="000C39E3">
        <w:rPr>
          <w:sz w:val="30"/>
          <w:szCs w:val="30"/>
        </w:rPr>
        <w:t>проведение работы с краевыми органами власти по пе</w:t>
      </w:r>
      <w:r w:rsidR="00B42AA0">
        <w:rPr>
          <w:sz w:val="30"/>
          <w:szCs w:val="30"/>
        </w:rPr>
        <w:t>ресмотру межбюджетных отношений</w:t>
      </w:r>
      <w:r w:rsidRPr="000C39E3">
        <w:rPr>
          <w:sz w:val="30"/>
          <w:szCs w:val="30"/>
        </w:rPr>
        <w:t xml:space="preserve"> в части установления городу Красноярску нормативов отчислений по доходным источникам.</w:t>
      </w:r>
    </w:p>
    <w:p w:rsidR="00BD6FB9" w:rsidRPr="000C39E3" w:rsidRDefault="00BD6FB9"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 целях развития собственной доходной базы администрацией го</w:t>
      </w:r>
      <w:r w:rsidR="002B51ED" w:rsidRPr="000C39E3">
        <w:rPr>
          <w:rFonts w:ascii="Times New Roman" w:hAnsi="Times New Roman" w:cs="Times New Roman"/>
          <w:sz w:val="30"/>
          <w:szCs w:val="30"/>
        </w:rPr>
        <w:t>рода</w:t>
      </w:r>
      <w:r w:rsidRPr="000C39E3">
        <w:rPr>
          <w:rFonts w:ascii="Times New Roman" w:hAnsi="Times New Roman" w:cs="Times New Roman"/>
          <w:sz w:val="30"/>
          <w:szCs w:val="30"/>
        </w:rPr>
        <w:t xml:space="preserve"> в условиях сокращения количества привлекательных объектов му</w:t>
      </w:r>
      <w:r w:rsidR="002B51ED" w:rsidRPr="000C39E3">
        <w:rPr>
          <w:rFonts w:ascii="Times New Roman" w:hAnsi="Times New Roman" w:cs="Times New Roman"/>
          <w:sz w:val="30"/>
          <w:szCs w:val="30"/>
        </w:rPr>
        <w:t>ниципальной собственности</w:t>
      </w:r>
      <w:r w:rsidRPr="000C39E3">
        <w:rPr>
          <w:rFonts w:ascii="Times New Roman" w:hAnsi="Times New Roman" w:cs="Times New Roman"/>
          <w:sz w:val="30"/>
          <w:szCs w:val="30"/>
        </w:rPr>
        <w:t xml:space="preserve"> планируется осуществление комплекса ме</w:t>
      </w:r>
      <w:r w:rsidR="00B42AA0">
        <w:rPr>
          <w:rFonts w:ascii="Times New Roman" w:hAnsi="Times New Roman" w:cs="Times New Roman"/>
          <w:sz w:val="30"/>
          <w:szCs w:val="30"/>
        </w:rPr>
        <w:t xml:space="preserve">роприятий </w:t>
      </w:r>
      <w:r w:rsidRPr="000C39E3">
        <w:rPr>
          <w:rFonts w:ascii="Times New Roman" w:hAnsi="Times New Roman" w:cs="Times New Roman"/>
          <w:sz w:val="30"/>
          <w:szCs w:val="30"/>
        </w:rPr>
        <w:t xml:space="preserve">в сфере </w:t>
      </w:r>
      <w:r w:rsidR="00F36044" w:rsidRPr="000C39E3">
        <w:rPr>
          <w:rFonts w:ascii="Times New Roman" w:eastAsia="Calibri" w:hAnsi="Times New Roman" w:cs="Times New Roman"/>
          <w:sz w:val="30"/>
          <w:szCs w:val="30"/>
          <w:lang w:eastAsia="en-US"/>
        </w:rPr>
        <w:t>управления муниципальным имуществом и земельными ресурсами</w:t>
      </w:r>
      <w:r w:rsidRPr="000C39E3">
        <w:rPr>
          <w:rFonts w:ascii="Times New Roman" w:hAnsi="Times New Roman" w:cs="Times New Roman"/>
          <w:sz w:val="30"/>
          <w:szCs w:val="30"/>
        </w:rPr>
        <w:t>:</w:t>
      </w:r>
    </w:p>
    <w:p w:rsidR="003A4D66" w:rsidRPr="000C39E3" w:rsidRDefault="003A4D66" w:rsidP="005B4854">
      <w:pPr>
        <w:autoSpaceDE w:val="0"/>
        <w:autoSpaceDN w:val="0"/>
        <w:adjustRightInd w:val="0"/>
        <w:ind w:firstLine="709"/>
        <w:jc w:val="both"/>
        <w:rPr>
          <w:sz w:val="30"/>
          <w:szCs w:val="30"/>
        </w:rPr>
      </w:pPr>
      <w:r w:rsidRPr="000C39E3">
        <w:rPr>
          <w:sz w:val="30"/>
          <w:szCs w:val="30"/>
        </w:rPr>
        <w:t>обеспечение своевременности актуализации сведений, содержащихся в Едином государственном реестре недвижимости (ЕГРН);</w:t>
      </w:r>
    </w:p>
    <w:p w:rsidR="003A4D66" w:rsidRPr="000C39E3" w:rsidRDefault="003A4D66" w:rsidP="005B4854">
      <w:pPr>
        <w:autoSpaceDE w:val="0"/>
        <w:autoSpaceDN w:val="0"/>
        <w:adjustRightInd w:val="0"/>
        <w:ind w:firstLine="709"/>
        <w:jc w:val="both"/>
        <w:rPr>
          <w:sz w:val="30"/>
          <w:szCs w:val="30"/>
        </w:rPr>
      </w:pPr>
      <w:r w:rsidRPr="000C39E3">
        <w:rPr>
          <w:sz w:val="30"/>
          <w:szCs w:val="30"/>
        </w:rPr>
        <w:t>оптимизация структуры муниципальной собственности и земель города, вовлечение в хозяйственный оборот неиспользуемых объектов;</w:t>
      </w:r>
      <w:r w:rsidR="00AB32F1" w:rsidRPr="000C39E3">
        <w:rPr>
          <w:sz w:val="30"/>
          <w:szCs w:val="30"/>
        </w:rPr>
        <w:t xml:space="preserve"> </w:t>
      </w:r>
    </w:p>
    <w:p w:rsidR="00D758A3" w:rsidRPr="000C39E3" w:rsidRDefault="00D758A3" w:rsidP="00D758A3">
      <w:pPr>
        <w:autoSpaceDE w:val="0"/>
        <w:autoSpaceDN w:val="0"/>
        <w:adjustRightInd w:val="0"/>
        <w:ind w:firstLine="709"/>
        <w:jc w:val="both"/>
        <w:rPr>
          <w:sz w:val="30"/>
          <w:szCs w:val="30"/>
        </w:rPr>
      </w:pPr>
      <w:r w:rsidRPr="000C39E3">
        <w:rPr>
          <w:sz w:val="30"/>
          <w:szCs w:val="30"/>
        </w:rPr>
        <w:t>осуществление муниципального земельного и лесного контроля;</w:t>
      </w:r>
    </w:p>
    <w:p w:rsidR="00D758A3" w:rsidRPr="000C39E3" w:rsidRDefault="00D758A3" w:rsidP="00D758A3">
      <w:pPr>
        <w:autoSpaceDE w:val="0"/>
        <w:autoSpaceDN w:val="0"/>
        <w:adjustRightInd w:val="0"/>
        <w:ind w:firstLine="709"/>
        <w:jc w:val="both"/>
        <w:rPr>
          <w:sz w:val="30"/>
          <w:szCs w:val="30"/>
        </w:rPr>
      </w:pPr>
      <w:r w:rsidRPr="000C39E3">
        <w:rPr>
          <w:sz w:val="30"/>
          <w:szCs w:val="30"/>
        </w:rPr>
        <w:t>обеспечение своевременности актуализации сведений, содержащихся в Государственном адресном реестре (ГАР);</w:t>
      </w:r>
    </w:p>
    <w:p w:rsidR="00D758A3" w:rsidRPr="000C39E3" w:rsidRDefault="00D758A3" w:rsidP="00D758A3">
      <w:pPr>
        <w:autoSpaceDE w:val="0"/>
        <w:autoSpaceDN w:val="0"/>
        <w:adjustRightInd w:val="0"/>
        <w:ind w:firstLine="709"/>
        <w:jc w:val="both"/>
        <w:rPr>
          <w:sz w:val="30"/>
          <w:szCs w:val="30"/>
        </w:rPr>
      </w:pPr>
      <w:r w:rsidRPr="000C39E3">
        <w:rPr>
          <w:sz w:val="30"/>
          <w:szCs w:val="30"/>
        </w:rPr>
        <w:t xml:space="preserve">организация и проведение мероприятий по выявлению правообладателей ранее учтенных земельных участков, если правоустанавливающие документы на данные земельные участки были оформлены до дня вступления в силу Федерального закона от 21.07.1997 № 122-ФЗ </w:t>
      </w:r>
      <w:r w:rsidR="00B87314">
        <w:rPr>
          <w:sz w:val="30"/>
          <w:szCs w:val="30"/>
        </w:rPr>
        <w:t xml:space="preserve">                       </w:t>
      </w:r>
      <w:r w:rsidRPr="000C39E3">
        <w:rPr>
          <w:sz w:val="30"/>
          <w:szCs w:val="30"/>
        </w:rPr>
        <w:t>«О государственной регистрации прав на недвижимое имущество и сделок с ним»;</w:t>
      </w:r>
    </w:p>
    <w:p w:rsidR="00D758A3" w:rsidRPr="000C39E3" w:rsidRDefault="00D758A3" w:rsidP="00D758A3">
      <w:pPr>
        <w:autoSpaceDE w:val="0"/>
        <w:autoSpaceDN w:val="0"/>
        <w:adjustRightInd w:val="0"/>
        <w:ind w:firstLine="709"/>
        <w:jc w:val="both"/>
        <w:rPr>
          <w:sz w:val="30"/>
          <w:szCs w:val="30"/>
        </w:rPr>
      </w:pPr>
      <w:r w:rsidRPr="000C39E3">
        <w:rPr>
          <w:sz w:val="30"/>
          <w:szCs w:val="30"/>
        </w:rPr>
        <w:t xml:space="preserve">реализация положений Федерального закона от 05.04.2021 </w:t>
      </w:r>
      <w:r w:rsidR="00B87314">
        <w:rPr>
          <w:sz w:val="30"/>
          <w:szCs w:val="30"/>
        </w:rPr>
        <w:t xml:space="preserve">                    </w:t>
      </w:r>
      <w:r w:rsidRPr="000C39E3">
        <w:rPr>
          <w:sz w:val="30"/>
          <w:szCs w:val="30"/>
        </w:rPr>
        <w:t>№ 79-ФЗ «О внесении изменений в отдельные законодательные акты Российской Федерации», которым предусмотрен упрощенный порядок предоставления гражданам для собственных нужд земельных участков для размещения гаражей («гаражная амнистия»);</w:t>
      </w:r>
    </w:p>
    <w:p w:rsidR="00D758A3" w:rsidRPr="000C39E3" w:rsidRDefault="00D758A3" w:rsidP="00D758A3">
      <w:pPr>
        <w:autoSpaceDE w:val="0"/>
        <w:autoSpaceDN w:val="0"/>
        <w:adjustRightInd w:val="0"/>
        <w:ind w:firstLine="709"/>
        <w:jc w:val="both"/>
        <w:rPr>
          <w:sz w:val="30"/>
          <w:szCs w:val="30"/>
        </w:rPr>
      </w:pPr>
      <w:r w:rsidRPr="000C39E3">
        <w:rPr>
          <w:sz w:val="30"/>
          <w:szCs w:val="30"/>
        </w:rPr>
        <w:t xml:space="preserve">усиление мер по взысканию задолженности по договорам аренды муниципального имущества и земельных участков во взаимодействии </w:t>
      </w:r>
      <w:r w:rsidR="00B87314">
        <w:rPr>
          <w:sz w:val="30"/>
          <w:szCs w:val="30"/>
        </w:rPr>
        <w:t xml:space="preserve">            </w:t>
      </w:r>
      <w:r w:rsidRPr="000C39E3">
        <w:rPr>
          <w:sz w:val="30"/>
          <w:szCs w:val="30"/>
        </w:rPr>
        <w:t xml:space="preserve">с Управлением Федеральной службы судебных приставов по Красноярскому краю, органами администрации города, администрациями </w:t>
      </w:r>
      <w:proofErr w:type="spellStart"/>
      <w:r w:rsidRPr="000C39E3">
        <w:rPr>
          <w:sz w:val="30"/>
          <w:szCs w:val="30"/>
        </w:rPr>
        <w:t>рай</w:t>
      </w:r>
      <w:r w:rsidR="00B42AA0">
        <w:rPr>
          <w:sz w:val="30"/>
          <w:szCs w:val="30"/>
        </w:rPr>
        <w:t>-</w:t>
      </w:r>
      <w:r w:rsidRPr="000C39E3">
        <w:rPr>
          <w:sz w:val="30"/>
          <w:szCs w:val="30"/>
        </w:rPr>
        <w:t>онов</w:t>
      </w:r>
      <w:proofErr w:type="spellEnd"/>
      <w:r w:rsidRPr="000C39E3">
        <w:rPr>
          <w:sz w:val="30"/>
          <w:szCs w:val="30"/>
        </w:rPr>
        <w:t xml:space="preserve"> в городе.</w:t>
      </w:r>
    </w:p>
    <w:p w:rsidR="00AB32F1" w:rsidRPr="000C39E3" w:rsidRDefault="00AB32F1" w:rsidP="005B4854">
      <w:pPr>
        <w:autoSpaceDE w:val="0"/>
        <w:autoSpaceDN w:val="0"/>
        <w:adjustRightInd w:val="0"/>
        <w:ind w:firstLine="709"/>
        <w:jc w:val="both"/>
        <w:rPr>
          <w:sz w:val="30"/>
          <w:szCs w:val="30"/>
        </w:rPr>
      </w:pPr>
      <w:r w:rsidRPr="000C39E3">
        <w:rPr>
          <w:sz w:val="30"/>
          <w:szCs w:val="30"/>
        </w:rPr>
        <w:t xml:space="preserve">Поддержку субъектов малого и среднего предпринимательства </w:t>
      </w:r>
      <w:r w:rsidR="00B42AA0">
        <w:rPr>
          <w:sz w:val="30"/>
          <w:szCs w:val="30"/>
        </w:rPr>
        <w:t xml:space="preserve">              </w:t>
      </w:r>
      <w:r w:rsidRPr="000C39E3">
        <w:rPr>
          <w:sz w:val="30"/>
          <w:szCs w:val="30"/>
        </w:rPr>
        <w:t>и инвестиционной активности на территории города хозяйствующих субъектов планируется осуществлять посредством:</w:t>
      </w:r>
    </w:p>
    <w:p w:rsidR="00AB32F1" w:rsidRPr="000C39E3" w:rsidRDefault="00AB32F1" w:rsidP="005B4854">
      <w:pPr>
        <w:autoSpaceDE w:val="0"/>
        <w:autoSpaceDN w:val="0"/>
        <w:adjustRightInd w:val="0"/>
        <w:ind w:firstLine="709"/>
        <w:jc w:val="both"/>
        <w:rPr>
          <w:sz w:val="30"/>
          <w:szCs w:val="30"/>
        </w:rPr>
      </w:pPr>
      <w:r w:rsidRPr="000C39E3">
        <w:rPr>
          <w:sz w:val="30"/>
          <w:szCs w:val="30"/>
        </w:rPr>
        <w:t xml:space="preserve">содействия развитию молодежного и социального предпринимательства; </w:t>
      </w:r>
    </w:p>
    <w:p w:rsidR="00AB32F1" w:rsidRPr="000C39E3" w:rsidRDefault="00AB32F1" w:rsidP="005B4854">
      <w:pPr>
        <w:autoSpaceDE w:val="0"/>
        <w:autoSpaceDN w:val="0"/>
        <w:adjustRightInd w:val="0"/>
        <w:ind w:firstLine="709"/>
        <w:jc w:val="both"/>
        <w:rPr>
          <w:sz w:val="30"/>
          <w:szCs w:val="30"/>
        </w:rPr>
      </w:pPr>
      <w:r w:rsidRPr="000C39E3">
        <w:rPr>
          <w:sz w:val="30"/>
          <w:szCs w:val="30"/>
        </w:rPr>
        <w:t>оказани</w:t>
      </w:r>
      <w:r w:rsidR="001B3678" w:rsidRPr="000C39E3">
        <w:rPr>
          <w:sz w:val="30"/>
          <w:szCs w:val="30"/>
        </w:rPr>
        <w:t>я</w:t>
      </w:r>
      <w:r w:rsidRPr="000C39E3">
        <w:rPr>
          <w:sz w:val="30"/>
          <w:szCs w:val="30"/>
        </w:rPr>
        <w:t xml:space="preserve"> консультационной, финансовой, имущественной поддержки субъектам малого и среднего предпринимательства и увеличения числа занятого населения, обеспечения надежного функционирования инфраструктуры поддержки малого и среднего предпринимательства;</w:t>
      </w:r>
    </w:p>
    <w:p w:rsidR="00A22B98" w:rsidRPr="000C39E3" w:rsidRDefault="00A22B98" w:rsidP="00A22B98">
      <w:pPr>
        <w:autoSpaceDE w:val="0"/>
        <w:autoSpaceDN w:val="0"/>
        <w:adjustRightInd w:val="0"/>
        <w:ind w:firstLine="709"/>
        <w:jc w:val="both"/>
        <w:rPr>
          <w:sz w:val="30"/>
          <w:szCs w:val="30"/>
        </w:rPr>
      </w:pPr>
      <w:r w:rsidRPr="000C39E3">
        <w:rPr>
          <w:sz w:val="30"/>
          <w:szCs w:val="30"/>
        </w:rPr>
        <w:t xml:space="preserve">оказания информационно-консультационного и организационного содействия инвесторам при разработке и реализации инвестиционных проектов на территории города Красноярска, сопровождения инвестиционных проектов по принципу «единого окна», в том числе обеспечение доступности информации о незадействованных или используемых неэффективно промышленных площадках; </w:t>
      </w:r>
    </w:p>
    <w:p w:rsidR="00A22B98" w:rsidRPr="000C39E3" w:rsidRDefault="00A22B98" w:rsidP="00A22B98">
      <w:pPr>
        <w:autoSpaceDE w:val="0"/>
        <w:autoSpaceDN w:val="0"/>
        <w:adjustRightInd w:val="0"/>
        <w:ind w:firstLine="709"/>
        <w:jc w:val="both"/>
        <w:rPr>
          <w:sz w:val="30"/>
          <w:szCs w:val="30"/>
        </w:rPr>
      </w:pPr>
      <w:r w:rsidRPr="000C39E3">
        <w:rPr>
          <w:sz w:val="30"/>
          <w:szCs w:val="30"/>
        </w:rPr>
        <w:t>поддержки инвестиционной деятельности в приоритетных для города отраслях путем предоставления организациям инвестиционных налоговых кредитов по земельному налогу;</w:t>
      </w:r>
    </w:p>
    <w:p w:rsidR="00A22B98" w:rsidRPr="000C39E3" w:rsidRDefault="00A22B98" w:rsidP="00A22B98">
      <w:pPr>
        <w:autoSpaceDE w:val="0"/>
        <w:autoSpaceDN w:val="0"/>
        <w:adjustRightInd w:val="0"/>
        <w:ind w:firstLine="709"/>
        <w:jc w:val="both"/>
        <w:rPr>
          <w:sz w:val="30"/>
          <w:szCs w:val="30"/>
        </w:rPr>
      </w:pPr>
      <w:r w:rsidRPr="000C39E3">
        <w:rPr>
          <w:sz w:val="30"/>
          <w:szCs w:val="30"/>
        </w:rPr>
        <w:t>взаимодействия с ВЭБ.РФ и другими Российскими институтами развития с целью содействия привлечения на территорию города ресурсов для реализации инвестиционных проектов;</w:t>
      </w:r>
    </w:p>
    <w:p w:rsidR="00A22B98" w:rsidRPr="000C39E3" w:rsidRDefault="00A22B98" w:rsidP="00A22B98">
      <w:pPr>
        <w:autoSpaceDE w:val="0"/>
        <w:autoSpaceDN w:val="0"/>
        <w:adjustRightInd w:val="0"/>
        <w:ind w:firstLine="709"/>
        <w:jc w:val="both"/>
        <w:rPr>
          <w:sz w:val="30"/>
          <w:szCs w:val="30"/>
        </w:rPr>
      </w:pPr>
      <w:r w:rsidRPr="000C39E3">
        <w:rPr>
          <w:sz w:val="30"/>
          <w:szCs w:val="30"/>
        </w:rPr>
        <w:t>внедрения элементов муниципального инвестиционного стандарта, рекомендованного д</w:t>
      </w:r>
      <w:r w:rsidR="00B42AA0">
        <w:rPr>
          <w:sz w:val="30"/>
          <w:szCs w:val="30"/>
        </w:rPr>
        <w:t xml:space="preserve">ля внедрения </w:t>
      </w:r>
      <w:r w:rsidRPr="000C39E3">
        <w:rPr>
          <w:sz w:val="30"/>
          <w:szCs w:val="30"/>
        </w:rPr>
        <w:t>АНО «Агентство стратегических инициатив по продвижению новых проектов»;</w:t>
      </w:r>
    </w:p>
    <w:p w:rsidR="00AB32F1" w:rsidRPr="000C39E3" w:rsidRDefault="00AB32F1" w:rsidP="005B4854">
      <w:pPr>
        <w:autoSpaceDE w:val="0"/>
        <w:autoSpaceDN w:val="0"/>
        <w:adjustRightInd w:val="0"/>
        <w:ind w:firstLine="709"/>
        <w:jc w:val="both"/>
        <w:rPr>
          <w:sz w:val="30"/>
          <w:szCs w:val="30"/>
        </w:rPr>
      </w:pPr>
      <w:r w:rsidRPr="000C39E3">
        <w:rPr>
          <w:sz w:val="30"/>
          <w:szCs w:val="30"/>
        </w:rPr>
        <w:t>создания условий для размещения в городе Красноярске центров принятия решений и финансовой ответственности крупных компаний, осуществляющих хозяйственную деятельность в Восточной Сибири, включая развитие деловой инфраструктуры международного уровня;</w:t>
      </w:r>
    </w:p>
    <w:p w:rsidR="00AB32F1" w:rsidRPr="000C39E3" w:rsidRDefault="00AB32F1" w:rsidP="005B4854">
      <w:pPr>
        <w:autoSpaceDE w:val="0"/>
        <w:autoSpaceDN w:val="0"/>
        <w:adjustRightInd w:val="0"/>
        <w:ind w:firstLine="709"/>
        <w:jc w:val="both"/>
        <w:rPr>
          <w:sz w:val="30"/>
          <w:szCs w:val="30"/>
        </w:rPr>
      </w:pPr>
      <w:r w:rsidRPr="000C39E3">
        <w:rPr>
          <w:sz w:val="30"/>
          <w:szCs w:val="30"/>
        </w:rPr>
        <w:t>содействия развитию кооперационных связей предприятий города с предприятиями других территорий, стимулирующих размещение новых производств на территории Красноярской агломерации.</w:t>
      </w:r>
    </w:p>
    <w:p w:rsidR="00592D96" w:rsidRPr="000C39E3" w:rsidRDefault="00592D96" w:rsidP="00592D96">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В условиях периодических </w:t>
      </w:r>
      <w:proofErr w:type="spellStart"/>
      <w:r w:rsidRPr="000C39E3">
        <w:rPr>
          <w:rFonts w:ascii="Times New Roman" w:hAnsi="Times New Roman" w:cs="Times New Roman"/>
          <w:sz w:val="30"/>
          <w:szCs w:val="30"/>
        </w:rPr>
        <w:t>конъюктурных</w:t>
      </w:r>
      <w:proofErr w:type="spellEnd"/>
      <w:r w:rsidRPr="000C39E3">
        <w:rPr>
          <w:rFonts w:ascii="Times New Roman" w:hAnsi="Times New Roman" w:cs="Times New Roman"/>
          <w:sz w:val="30"/>
          <w:szCs w:val="30"/>
        </w:rPr>
        <w:t xml:space="preserve"> колебаний, которые существенно влияют на состояние экономики, естественным образом </w:t>
      </w:r>
      <w:r w:rsidR="00D14BC7" w:rsidRPr="000C39E3">
        <w:rPr>
          <w:rFonts w:ascii="Times New Roman" w:hAnsi="Times New Roman" w:cs="Times New Roman"/>
          <w:sz w:val="30"/>
          <w:szCs w:val="30"/>
        </w:rPr>
        <w:t xml:space="preserve">также </w:t>
      </w:r>
      <w:r w:rsidRPr="000C39E3">
        <w:rPr>
          <w:rFonts w:ascii="Times New Roman" w:hAnsi="Times New Roman" w:cs="Times New Roman"/>
          <w:sz w:val="30"/>
          <w:szCs w:val="30"/>
        </w:rPr>
        <w:t xml:space="preserve">возрастает значение </w:t>
      </w:r>
      <w:r w:rsidR="00D14BC7" w:rsidRPr="000C39E3">
        <w:rPr>
          <w:rFonts w:ascii="Times New Roman" w:hAnsi="Times New Roman" w:cs="Times New Roman"/>
          <w:sz w:val="30"/>
          <w:szCs w:val="30"/>
        </w:rPr>
        <w:t xml:space="preserve">проводимой городом </w:t>
      </w:r>
      <w:r w:rsidRPr="000C39E3">
        <w:rPr>
          <w:rFonts w:ascii="Times New Roman" w:hAnsi="Times New Roman" w:cs="Times New Roman"/>
          <w:sz w:val="30"/>
          <w:szCs w:val="30"/>
        </w:rPr>
        <w:t>бюджетной политики</w:t>
      </w:r>
      <w:r w:rsidR="00D14BC7" w:rsidRPr="000C39E3">
        <w:rPr>
          <w:rFonts w:ascii="Times New Roman" w:hAnsi="Times New Roman" w:cs="Times New Roman"/>
          <w:sz w:val="30"/>
          <w:szCs w:val="30"/>
        </w:rPr>
        <w:t>.</w:t>
      </w:r>
      <w:r w:rsidRPr="000C39E3">
        <w:rPr>
          <w:rFonts w:ascii="Times New Roman" w:hAnsi="Times New Roman" w:cs="Times New Roman"/>
          <w:sz w:val="30"/>
          <w:szCs w:val="30"/>
        </w:rPr>
        <w:t xml:space="preserve"> </w:t>
      </w:r>
    </w:p>
    <w:p w:rsidR="00BD6FB9" w:rsidRPr="000C39E3" w:rsidRDefault="007953C6"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В целях поддержания стабильности бюджета города </w:t>
      </w:r>
      <w:r w:rsidR="00D14BC7" w:rsidRPr="000C39E3">
        <w:rPr>
          <w:rFonts w:ascii="Times New Roman" w:hAnsi="Times New Roman" w:cs="Times New Roman"/>
          <w:sz w:val="30"/>
          <w:szCs w:val="30"/>
        </w:rPr>
        <w:t>п</w:t>
      </w:r>
      <w:r w:rsidR="00E13D79" w:rsidRPr="000C39E3">
        <w:rPr>
          <w:rFonts w:ascii="Times New Roman" w:hAnsi="Times New Roman" w:cs="Times New Roman"/>
          <w:sz w:val="30"/>
          <w:szCs w:val="30"/>
        </w:rPr>
        <w:t>родолжится р</w:t>
      </w:r>
      <w:r w:rsidR="00BD6FB9" w:rsidRPr="000C39E3">
        <w:rPr>
          <w:rFonts w:ascii="Times New Roman" w:hAnsi="Times New Roman" w:cs="Times New Roman"/>
          <w:sz w:val="30"/>
          <w:szCs w:val="30"/>
        </w:rPr>
        <w:t>абота по привлечению средств из вышестоящих бюджетов</w:t>
      </w:r>
      <w:r w:rsidR="00E13D79" w:rsidRPr="000C39E3">
        <w:rPr>
          <w:rFonts w:ascii="Times New Roman" w:hAnsi="Times New Roman" w:cs="Times New Roman"/>
          <w:sz w:val="30"/>
          <w:szCs w:val="30"/>
        </w:rPr>
        <w:t>, что</w:t>
      </w:r>
      <w:r w:rsidR="00BD6FB9" w:rsidRPr="000C39E3">
        <w:rPr>
          <w:rFonts w:ascii="Times New Roman" w:hAnsi="Times New Roman" w:cs="Times New Roman"/>
          <w:sz w:val="30"/>
          <w:szCs w:val="30"/>
        </w:rPr>
        <w:t xml:space="preserve"> позвол</w:t>
      </w:r>
      <w:r w:rsidR="00E13D79" w:rsidRPr="000C39E3">
        <w:rPr>
          <w:rFonts w:ascii="Times New Roman" w:hAnsi="Times New Roman" w:cs="Times New Roman"/>
          <w:sz w:val="30"/>
          <w:szCs w:val="30"/>
        </w:rPr>
        <w:t>ит</w:t>
      </w:r>
      <w:r w:rsidR="00BD6FB9" w:rsidRPr="000C39E3">
        <w:rPr>
          <w:rFonts w:ascii="Times New Roman" w:hAnsi="Times New Roman" w:cs="Times New Roman"/>
          <w:sz w:val="30"/>
          <w:szCs w:val="30"/>
        </w:rPr>
        <w:t xml:space="preserve"> </w:t>
      </w:r>
      <w:r w:rsidR="004E32DB" w:rsidRPr="000C39E3">
        <w:rPr>
          <w:rFonts w:ascii="Times New Roman" w:hAnsi="Times New Roman" w:cs="Times New Roman"/>
          <w:sz w:val="30"/>
          <w:szCs w:val="30"/>
        </w:rPr>
        <w:t xml:space="preserve">сохранить </w:t>
      </w:r>
      <w:r w:rsidR="00E13D79" w:rsidRPr="000C39E3">
        <w:rPr>
          <w:rFonts w:ascii="Times New Roman" w:hAnsi="Times New Roman" w:cs="Times New Roman"/>
          <w:sz w:val="30"/>
          <w:szCs w:val="30"/>
        </w:rPr>
        <w:t xml:space="preserve">курс </w:t>
      </w:r>
      <w:r w:rsidR="002B51ED" w:rsidRPr="000C39E3">
        <w:rPr>
          <w:rFonts w:ascii="Times New Roman" w:hAnsi="Times New Roman" w:cs="Times New Roman"/>
          <w:sz w:val="30"/>
          <w:szCs w:val="30"/>
        </w:rPr>
        <w:t>на</w:t>
      </w:r>
      <w:r w:rsidR="00E13D79" w:rsidRPr="000C39E3">
        <w:rPr>
          <w:rFonts w:ascii="Times New Roman" w:hAnsi="Times New Roman" w:cs="Times New Roman"/>
          <w:sz w:val="30"/>
          <w:szCs w:val="30"/>
        </w:rPr>
        <w:t xml:space="preserve"> </w:t>
      </w:r>
      <w:r w:rsidR="00BD6FB9" w:rsidRPr="000C39E3">
        <w:rPr>
          <w:rFonts w:ascii="Times New Roman" w:hAnsi="Times New Roman" w:cs="Times New Roman"/>
          <w:sz w:val="30"/>
          <w:szCs w:val="30"/>
        </w:rPr>
        <w:t>развити</w:t>
      </w:r>
      <w:r w:rsidR="002B51ED" w:rsidRPr="000C39E3">
        <w:rPr>
          <w:rFonts w:ascii="Times New Roman" w:hAnsi="Times New Roman" w:cs="Times New Roman"/>
          <w:sz w:val="30"/>
          <w:szCs w:val="30"/>
        </w:rPr>
        <w:t>е</w:t>
      </w:r>
      <w:r w:rsidR="00BD6FB9" w:rsidRPr="000C39E3">
        <w:rPr>
          <w:rFonts w:ascii="Times New Roman" w:hAnsi="Times New Roman" w:cs="Times New Roman"/>
          <w:sz w:val="30"/>
          <w:szCs w:val="30"/>
        </w:rPr>
        <w:t xml:space="preserve"> </w:t>
      </w:r>
      <w:r w:rsidR="001E64E8">
        <w:rPr>
          <w:rFonts w:ascii="Times New Roman" w:hAnsi="Times New Roman" w:cs="Times New Roman"/>
          <w:sz w:val="30"/>
          <w:szCs w:val="30"/>
        </w:rPr>
        <w:t xml:space="preserve">города </w:t>
      </w:r>
      <w:r w:rsidR="00453919" w:rsidRPr="000C39E3">
        <w:rPr>
          <w:rFonts w:ascii="Times New Roman" w:hAnsi="Times New Roman" w:cs="Times New Roman"/>
          <w:sz w:val="30"/>
          <w:szCs w:val="30"/>
        </w:rPr>
        <w:t>Красноярска</w:t>
      </w:r>
      <w:r w:rsidR="00BD6FB9" w:rsidRPr="000C39E3">
        <w:rPr>
          <w:rFonts w:ascii="Times New Roman" w:hAnsi="Times New Roman" w:cs="Times New Roman"/>
          <w:sz w:val="30"/>
          <w:szCs w:val="30"/>
        </w:rPr>
        <w:t>.</w:t>
      </w:r>
    </w:p>
    <w:p w:rsidR="00C06230" w:rsidRPr="000C39E3" w:rsidRDefault="00847717"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Особенно </w:t>
      </w:r>
      <w:r w:rsidR="00C06230" w:rsidRPr="000C39E3">
        <w:rPr>
          <w:rFonts w:ascii="Times New Roman" w:hAnsi="Times New Roman" w:cs="Times New Roman"/>
          <w:sz w:val="30"/>
          <w:szCs w:val="30"/>
        </w:rPr>
        <w:t>актуальными остаются</w:t>
      </w:r>
      <w:r w:rsidR="000C658B" w:rsidRPr="000C39E3">
        <w:rPr>
          <w:rFonts w:ascii="Times New Roman" w:hAnsi="Times New Roman" w:cs="Times New Roman"/>
          <w:sz w:val="30"/>
          <w:szCs w:val="30"/>
        </w:rPr>
        <w:t xml:space="preserve"> и</w:t>
      </w:r>
      <w:r w:rsidR="00C06230" w:rsidRPr="000C39E3">
        <w:rPr>
          <w:rFonts w:ascii="Times New Roman" w:hAnsi="Times New Roman" w:cs="Times New Roman"/>
          <w:sz w:val="30"/>
          <w:szCs w:val="30"/>
        </w:rPr>
        <w:t xml:space="preserve"> мероприятия по повышению эффективности бюджетных расходов.</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 целях обеспечения оптимального объема расходов, соответствующих источникам их финансового обеспечения, планируется:</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формировать бюджетные параметры исходя из необходимости безусловного исполнения дей</w:t>
      </w:r>
      <w:r w:rsidR="0075319C" w:rsidRPr="000C39E3">
        <w:rPr>
          <w:rFonts w:ascii="Times New Roman" w:hAnsi="Times New Roman" w:cs="Times New Roman"/>
          <w:sz w:val="30"/>
          <w:szCs w:val="30"/>
        </w:rPr>
        <w:t>ствующих расходных обязательств</w:t>
      </w:r>
      <w:r w:rsidRPr="000C39E3">
        <w:rPr>
          <w:rFonts w:ascii="Times New Roman" w:hAnsi="Times New Roman" w:cs="Times New Roman"/>
          <w:sz w:val="30"/>
          <w:szCs w:val="30"/>
        </w:rPr>
        <w:t>;</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активно участвовать в</w:t>
      </w:r>
      <w:r w:rsidR="006B0128" w:rsidRPr="000C39E3">
        <w:rPr>
          <w:rFonts w:ascii="Times New Roman" w:hAnsi="Times New Roman" w:cs="Times New Roman"/>
          <w:sz w:val="30"/>
          <w:szCs w:val="30"/>
        </w:rPr>
        <w:t xml:space="preserve"> региональных проектах</w:t>
      </w:r>
      <w:r w:rsidRPr="000C39E3">
        <w:rPr>
          <w:rFonts w:ascii="Times New Roman" w:hAnsi="Times New Roman" w:cs="Times New Roman"/>
          <w:sz w:val="30"/>
          <w:szCs w:val="30"/>
        </w:rPr>
        <w:t>, направленных на реализацию национальных проектов;</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применять программно-целевой и проектный принципы при бюджетном планировании;</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обеспечивать гибкость объема и структуры бюджетных расходов;</w:t>
      </w:r>
    </w:p>
    <w:p w:rsidR="00C06230" w:rsidRPr="000C39E3" w:rsidRDefault="00C06230" w:rsidP="00B87314">
      <w:pPr>
        <w:pStyle w:val="ConsPlusNormal"/>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применять бюджетный маневр, означающий, что любые дополнительные расходы, носящие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обязательный</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 xml:space="preserve"> характер, обеспечиваются за счет внутреннего перераспределения</w:t>
      </w:r>
      <w:r w:rsidR="00D833F5" w:rsidRPr="000C39E3">
        <w:rPr>
          <w:rFonts w:ascii="Times New Roman" w:hAnsi="Times New Roman" w:cs="Times New Roman"/>
          <w:sz w:val="30"/>
          <w:szCs w:val="30"/>
        </w:rPr>
        <w:t xml:space="preserve"> расходов внутри отраслей</w:t>
      </w:r>
      <w:r w:rsidRPr="000C39E3">
        <w:rPr>
          <w:rFonts w:ascii="Times New Roman" w:hAnsi="Times New Roman" w:cs="Times New Roman"/>
          <w:sz w:val="30"/>
          <w:szCs w:val="30"/>
        </w:rPr>
        <w:t>;</w:t>
      </w:r>
    </w:p>
    <w:p w:rsidR="00C06230" w:rsidRPr="000C39E3" w:rsidRDefault="00C06230" w:rsidP="00B87314">
      <w:pPr>
        <w:pStyle w:val="ConsPlusNormal"/>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расширять практику вовлечения жителей города в обсуждение </w:t>
      </w:r>
      <w:r w:rsidR="001E64E8">
        <w:rPr>
          <w:rFonts w:ascii="Times New Roman" w:hAnsi="Times New Roman" w:cs="Times New Roman"/>
          <w:sz w:val="30"/>
          <w:szCs w:val="30"/>
        </w:rPr>
        <w:t xml:space="preserve">                </w:t>
      </w:r>
      <w:r w:rsidRPr="000C39E3">
        <w:rPr>
          <w:rFonts w:ascii="Times New Roman" w:hAnsi="Times New Roman" w:cs="Times New Roman"/>
          <w:sz w:val="30"/>
          <w:szCs w:val="30"/>
        </w:rPr>
        <w:t>и определение приоритетов расходования средств</w:t>
      </w:r>
      <w:r w:rsidR="00847717" w:rsidRPr="000C39E3">
        <w:rPr>
          <w:rFonts w:ascii="Times New Roman" w:hAnsi="Times New Roman" w:cs="Times New Roman"/>
          <w:sz w:val="30"/>
          <w:szCs w:val="30"/>
        </w:rPr>
        <w:t xml:space="preserve"> бюджета города.</w:t>
      </w:r>
      <w:r w:rsidRPr="000C39E3">
        <w:rPr>
          <w:rFonts w:ascii="Times New Roman" w:hAnsi="Times New Roman" w:cs="Times New Roman"/>
          <w:sz w:val="30"/>
          <w:szCs w:val="30"/>
        </w:rPr>
        <w:t xml:space="preserve"> </w:t>
      </w:r>
    </w:p>
    <w:p w:rsidR="001E6BE9" w:rsidRPr="000C39E3" w:rsidRDefault="00695710" w:rsidP="00B87314">
      <w:pPr>
        <w:pStyle w:val="ConsPlusNormal"/>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Для</w:t>
      </w:r>
      <w:r w:rsidR="00210BD1" w:rsidRPr="000C39E3">
        <w:rPr>
          <w:rFonts w:ascii="Times New Roman" w:hAnsi="Times New Roman" w:cs="Times New Roman"/>
          <w:sz w:val="30"/>
          <w:szCs w:val="30"/>
        </w:rPr>
        <w:t xml:space="preserve"> повышения результативности планирования и использования бюджетных средств департаментом финансов </w:t>
      </w:r>
      <w:r w:rsidRPr="000C39E3">
        <w:rPr>
          <w:rFonts w:ascii="Times New Roman" w:hAnsi="Times New Roman" w:cs="Times New Roman"/>
          <w:sz w:val="30"/>
          <w:szCs w:val="30"/>
        </w:rPr>
        <w:t xml:space="preserve">ежеквартально и по итогам года </w:t>
      </w:r>
      <w:r w:rsidR="00B46A63" w:rsidRPr="000C39E3">
        <w:rPr>
          <w:rFonts w:ascii="Times New Roman" w:hAnsi="Times New Roman" w:cs="Times New Roman"/>
          <w:sz w:val="30"/>
          <w:szCs w:val="30"/>
        </w:rPr>
        <w:t>проводится</w:t>
      </w:r>
      <w:r w:rsidR="00982C89" w:rsidRPr="000C39E3">
        <w:rPr>
          <w:rFonts w:ascii="Times New Roman" w:hAnsi="Times New Roman" w:cs="Times New Roman"/>
          <w:sz w:val="30"/>
          <w:szCs w:val="30"/>
        </w:rPr>
        <w:t xml:space="preserve"> мониторинг</w:t>
      </w:r>
      <w:r w:rsidR="00210BD1" w:rsidRPr="000C39E3">
        <w:rPr>
          <w:rFonts w:ascii="Times New Roman" w:hAnsi="Times New Roman" w:cs="Times New Roman"/>
          <w:sz w:val="30"/>
          <w:szCs w:val="30"/>
        </w:rPr>
        <w:t xml:space="preserve"> качества финансового менеджмента </w:t>
      </w:r>
      <w:r w:rsidR="001E64E8">
        <w:rPr>
          <w:rFonts w:ascii="Times New Roman" w:hAnsi="Times New Roman" w:cs="Times New Roman"/>
          <w:sz w:val="30"/>
          <w:szCs w:val="30"/>
        </w:rPr>
        <w:t xml:space="preserve">           </w:t>
      </w:r>
      <w:r w:rsidR="00210BD1" w:rsidRPr="000C39E3">
        <w:rPr>
          <w:rFonts w:ascii="Times New Roman" w:hAnsi="Times New Roman" w:cs="Times New Roman"/>
          <w:sz w:val="30"/>
          <w:szCs w:val="30"/>
        </w:rPr>
        <w:t>в отношении главных администраторов бюджетных средств</w:t>
      </w:r>
      <w:r w:rsidR="00B46A63" w:rsidRPr="000C39E3">
        <w:rPr>
          <w:rFonts w:ascii="Times New Roman" w:hAnsi="Times New Roman" w:cs="Times New Roman"/>
          <w:sz w:val="30"/>
          <w:szCs w:val="30"/>
        </w:rPr>
        <w:t xml:space="preserve"> </w:t>
      </w:r>
      <w:r w:rsidR="001E6BE9" w:rsidRPr="000C39E3">
        <w:rPr>
          <w:rFonts w:ascii="Times New Roman" w:hAnsi="Times New Roman" w:cs="Times New Roman"/>
          <w:sz w:val="30"/>
          <w:szCs w:val="30"/>
        </w:rPr>
        <w:t xml:space="preserve">на основе показателей, утвержденных приказом </w:t>
      </w:r>
      <w:r w:rsidR="001E64E8">
        <w:rPr>
          <w:rFonts w:ascii="Times New Roman" w:hAnsi="Times New Roman" w:cs="Times New Roman"/>
          <w:sz w:val="30"/>
          <w:szCs w:val="30"/>
        </w:rPr>
        <w:t xml:space="preserve">руководителя </w:t>
      </w:r>
      <w:r w:rsidR="001E6BE9" w:rsidRPr="000C39E3">
        <w:rPr>
          <w:rFonts w:ascii="Times New Roman" w:hAnsi="Times New Roman" w:cs="Times New Roman"/>
          <w:sz w:val="30"/>
          <w:szCs w:val="30"/>
        </w:rPr>
        <w:t>департамента финансов от 15.01.2020 № 15 «Об утверждении Порядка проведения департаментом финансов администрации города мониторинга качества финансового менеджмента»</w:t>
      </w:r>
      <w:r w:rsidR="00B46A63" w:rsidRPr="000C39E3">
        <w:rPr>
          <w:rFonts w:ascii="Times New Roman" w:hAnsi="Times New Roman" w:cs="Times New Roman"/>
          <w:sz w:val="30"/>
          <w:szCs w:val="30"/>
        </w:rPr>
        <w:t xml:space="preserve">. </w:t>
      </w:r>
      <w:r w:rsidR="00EB7387" w:rsidRPr="000C39E3">
        <w:rPr>
          <w:rFonts w:ascii="Times New Roman" w:hAnsi="Times New Roman" w:cs="Times New Roman"/>
          <w:sz w:val="30"/>
          <w:szCs w:val="30"/>
        </w:rPr>
        <w:t xml:space="preserve">Данный инструмент </w:t>
      </w:r>
      <w:r w:rsidR="003D0583" w:rsidRPr="000C39E3">
        <w:rPr>
          <w:rFonts w:ascii="Times New Roman" w:hAnsi="Times New Roman" w:cs="Times New Roman"/>
          <w:sz w:val="30"/>
          <w:szCs w:val="30"/>
        </w:rPr>
        <w:t>позволит провести оценку качества управления бюджетными средствами, выявить возникающие риски,</w:t>
      </w:r>
      <w:r w:rsidR="00B87314">
        <w:rPr>
          <w:rFonts w:ascii="Times New Roman" w:hAnsi="Times New Roman" w:cs="Times New Roman"/>
          <w:sz w:val="30"/>
          <w:szCs w:val="30"/>
        </w:rPr>
        <w:t xml:space="preserve"> </w:t>
      </w:r>
      <w:r w:rsidR="003D0583" w:rsidRPr="000C39E3">
        <w:rPr>
          <w:rFonts w:ascii="Times New Roman" w:hAnsi="Times New Roman" w:cs="Times New Roman"/>
          <w:sz w:val="30"/>
          <w:szCs w:val="30"/>
        </w:rPr>
        <w:t>а также своевременно минимизировать и устранить недостатки осуществления финансового менеджмента.</w:t>
      </w:r>
    </w:p>
    <w:p w:rsidR="00291FCB" w:rsidRPr="000C39E3" w:rsidRDefault="00291FCB" w:rsidP="00B87314">
      <w:pPr>
        <w:pStyle w:val="ConsPlusNormal"/>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Одним из ключевых условий эффективности </w:t>
      </w:r>
      <w:r w:rsidR="002C1FDA" w:rsidRPr="000C39E3">
        <w:rPr>
          <w:rFonts w:ascii="Times New Roman" w:hAnsi="Times New Roman" w:cs="Times New Roman"/>
          <w:sz w:val="30"/>
          <w:szCs w:val="30"/>
        </w:rPr>
        <w:t>бюджетной системы</w:t>
      </w:r>
      <w:r w:rsidRPr="000C39E3">
        <w:rPr>
          <w:rFonts w:ascii="Times New Roman" w:hAnsi="Times New Roman" w:cs="Times New Roman"/>
          <w:sz w:val="30"/>
          <w:szCs w:val="30"/>
        </w:rPr>
        <w:t xml:space="preserve"> </w:t>
      </w:r>
      <w:r w:rsidR="00E71FDD" w:rsidRPr="000C39E3">
        <w:rPr>
          <w:rFonts w:ascii="Times New Roman" w:hAnsi="Times New Roman" w:cs="Times New Roman"/>
          <w:sz w:val="30"/>
          <w:szCs w:val="30"/>
        </w:rPr>
        <w:t xml:space="preserve">также </w:t>
      </w:r>
      <w:r w:rsidRPr="000C39E3">
        <w:rPr>
          <w:rFonts w:ascii="Times New Roman" w:hAnsi="Times New Roman" w:cs="Times New Roman"/>
          <w:sz w:val="30"/>
          <w:szCs w:val="30"/>
        </w:rPr>
        <w:t xml:space="preserve">является </w:t>
      </w:r>
      <w:r w:rsidR="002C1FDA" w:rsidRPr="000C39E3">
        <w:rPr>
          <w:rFonts w:ascii="Times New Roman" w:hAnsi="Times New Roman" w:cs="Times New Roman"/>
          <w:sz w:val="30"/>
          <w:szCs w:val="30"/>
        </w:rPr>
        <w:t>интегрирование</w:t>
      </w:r>
      <w:r w:rsidR="000578B4" w:rsidRPr="000C39E3">
        <w:rPr>
          <w:rFonts w:ascii="Times New Roman" w:hAnsi="Times New Roman" w:cs="Times New Roman"/>
          <w:sz w:val="30"/>
          <w:szCs w:val="30"/>
        </w:rPr>
        <w:t xml:space="preserve"> современных информационных технологий</w:t>
      </w:r>
      <w:r w:rsidR="002C1FDA" w:rsidRPr="000C39E3">
        <w:rPr>
          <w:rFonts w:ascii="Times New Roman" w:hAnsi="Times New Roman" w:cs="Times New Roman"/>
          <w:sz w:val="30"/>
          <w:szCs w:val="30"/>
        </w:rPr>
        <w:t xml:space="preserve"> в сферу управления муниципальными финансами</w:t>
      </w:r>
      <w:r w:rsidRPr="000C39E3">
        <w:rPr>
          <w:rFonts w:ascii="Times New Roman" w:hAnsi="Times New Roman" w:cs="Times New Roman"/>
          <w:sz w:val="30"/>
          <w:szCs w:val="30"/>
        </w:rPr>
        <w:t xml:space="preserve">. </w:t>
      </w:r>
    </w:p>
    <w:p w:rsidR="00C06230" w:rsidRPr="000C39E3" w:rsidRDefault="002C1FDA" w:rsidP="00B87314">
      <w:pPr>
        <w:pStyle w:val="ConsPlusNormal"/>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В данном направлении администрацией города продолжится </w:t>
      </w:r>
      <w:r w:rsidR="000F34F8" w:rsidRPr="000C39E3">
        <w:rPr>
          <w:rFonts w:ascii="Times New Roman" w:hAnsi="Times New Roman" w:cs="Times New Roman"/>
          <w:sz w:val="30"/>
          <w:szCs w:val="30"/>
        </w:rPr>
        <w:t xml:space="preserve">работа по </w:t>
      </w:r>
      <w:r w:rsidR="006622E7" w:rsidRPr="000C39E3">
        <w:rPr>
          <w:rFonts w:ascii="Times New Roman" w:hAnsi="Times New Roman" w:cs="Times New Roman"/>
          <w:sz w:val="30"/>
          <w:szCs w:val="30"/>
        </w:rPr>
        <w:t>занесению в</w:t>
      </w:r>
      <w:r w:rsidR="000F34F8" w:rsidRPr="000C39E3">
        <w:rPr>
          <w:rFonts w:ascii="Times New Roman" w:hAnsi="Times New Roman" w:cs="Times New Roman"/>
          <w:sz w:val="30"/>
          <w:szCs w:val="30"/>
        </w:rPr>
        <w:t xml:space="preserve"> систем</w:t>
      </w:r>
      <w:r w:rsidR="006622E7" w:rsidRPr="000C39E3">
        <w:rPr>
          <w:rFonts w:ascii="Times New Roman" w:hAnsi="Times New Roman" w:cs="Times New Roman"/>
          <w:sz w:val="30"/>
          <w:szCs w:val="30"/>
        </w:rPr>
        <w:t>у</w:t>
      </w:r>
      <w:r w:rsidR="000F34F8" w:rsidRPr="000C39E3">
        <w:rPr>
          <w:rFonts w:ascii="Times New Roman" w:hAnsi="Times New Roman" w:cs="Times New Roman"/>
          <w:sz w:val="30"/>
          <w:szCs w:val="30"/>
        </w:rPr>
        <w:t xml:space="preserve"> «Электронный бюджет» финансов</w:t>
      </w:r>
      <w:r w:rsidR="006622E7" w:rsidRPr="000C39E3">
        <w:rPr>
          <w:rFonts w:ascii="Times New Roman" w:hAnsi="Times New Roman" w:cs="Times New Roman"/>
          <w:sz w:val="30"/>
          <w:szCs w:val="30"/>
        </w:rPr>
        <w:t>ых</w:t>
      </w:r>
      <w:r w:rsidR="000F34F8" w:rsidRPr="000C39E3">
        <w:rPr>
          <w:rFonts w:ascii="Times New Roman" w:hAnsi="Times New Roman" w:cs="Times New Roman"/>
          <w:sz w:val="30"/>
          <w:szCs w:val="30"/>
        </w:rPr>
        <w:t xml:space="preserve"> документ</w:t>
      </w:r>
      <w:r w:rsidR="006622E7" w:rsidRPr="000C39E3">
        <w:rPr>
          <w:rFonts w:ascii="Times New Roman" w:hAnsi="Times New Roman" w:cs="Times New Roman"/>
          <w:sz w:val="30"/>
          <w:szCs w:val="30"/>
        </w:rPr>
        <w:t>ов</w:t>
      </w:r>
      <w:r w:rsidR="000F34F8" w:rsidRPr="000C39E3">
        <w:rPr>
          <w:rFonts w:ascii="Times New Roman" w:hAnsi="Times New Roman" w:cs="Times New Roman"/>
          <w:sz w:val="30"/>
          <w:szCs w:val="30"/>
        </w:rPr>
        <w:t>, в том числе документ</w:t>
      </w:r>
      <w:r w:rsidR="006622E7" w:rsidRPr="000C39E3">
        <w:rPr>
          <w:rFonts w:ascii="Times New Roman" w:hAnsi="Times New Roman" w:cs="Times New Roman"/>
          <w:sz w:val="30"/>
          <w:szCs w:val="30"/>
        </w:rPr>
        <w:t>ов</w:t>
      </w:r>
      <w:r w:rsidR="000F34F8" w:rsidRPr="000C39E3">
        <w:rPr>
          <w:rFonts w:ascii="Times New Roman" w:hAnsi="Times New Roman" w:cs="Times New Roman"/>
          <w:sz w:val="30"/>
          <w:szCs w:val="30"/>
        </w:rPr>
        <w:t xml:space="preserve"> стратегического </w:t>
      </w:r>
      <w:r w:rsidR="00094785" w:rsidRPr="000C39E3">
        <w:rPr>
          <w:rFonts w:ascii="Times New Roman" w:hAnsi="Times New Roman" w:cs="Times New Roman"/>
          <w:sz w:val="30"/>
          <w:szCs w:val="30"/>
        </w:rPr>
        <w:t>планирования города</w:t>
      </w:r>
      <w:r w:rsidR="000F34F8" w:rsidRPr="000C39E3">
        <w:rPr>
          <w:rFonts w:ascii="Times New Roman" w:hAnsi="Times New Roman" w:cs="Times New Roman"/>
          <w:sz w:val="30"/>
          <w:szCs w:val="30"/>
        </w:rPr>
        <w:t xml:space="preserve">. </w:t>
      </w:r>
      <w:r w:rsidR="00C06230" w:rsidRPr="000C39E3">
        <w:rPr>
          <w:rFonts w:ascii="Times New Roman" w:hAnsi="Times New Roman" w:cs="Times New Roman"/>
          <w:sz w:val="30"/>
          <w:szCs w:val="30"/>
        </w:rPr>
        <w:t xml:space="preserve">Формирование единого информационного пространства </w:t>
      </w:r>
      <w:r w:rsidR="00EB7387" w:rsidRPr="000C39E3">
        <w:rPr>
          <w:rFonts w:ascii="Times New Roman" w:hAnsi="Times New Roman" w:cs="Times New Roman"/>
          <w:sz w:val="30"/>
          <w:szCs w:val="30"/>
        </w:rPr>
        <w:t>будет способствовать повышению качества</w:t>
      </w:r>
      <w:r w:rsidR="00C06230" w:rsidRPr="000C39E3">
        <w:rPr>
          <w:rFonts w:ascii="Times New Roman" w:hAnsi="Times New Roman" w:cs="Times New Roman"/>
          <w:sz w:val="30"/>
          <w:szCs w:val="30"/>
        </w:rPr>
        <w:t xml:space="preserve"> планирования и исполнения бюджета, ответствен</w:t>
      </w:r>
      <w:r w:rsidR="00EB7387" w:rsidRPr="000C39E3">
        <w:rPr>
          <w:rFonts w:ascii="Times New Roman" w:hAnsi="Times New Roman" w:cs="Times New Roman"/>
          <w:sz w:val="30"/>
          <w:szCs w:val="30"/>
        </w:rPr>
        <w:t>ности</w:t>
      </w:r>
      <w:r w:rsidR="00C06230" w:rsidRPr="000C39E3">
        <w:rPr>
          <w:rFonts w:ascii="Times New Roman" w:hAnsi="Times New Roman" w:cs="Times New Roman"/>
          <w:sz w:val="30"/>
          <w:szCs w:val="30"/>
        </w:rPr>
        <w:t xml:space="preserve"> публично-правовых образований за выполнение возложенных на них функций, а также </w:t>
      </w:r>
      <w:r w:rsidR="00EB7387" w:rsidRPr="000C39E3">
        <w:rPr>
          <w:rFonts w:ascii="Times New Roman" w:hAnsi="Times New Roman" w:cs="Times New Roman"/>
          <w:sz w:val="30"/>
          <w:szCs w:val="30"/>
        </w:rPr>
        <w:t xml:space="preserve">обеспечит </w:t>
      </w:r>
      <w:r w:rsidR="00C06230" w:rsidRPr="000C39E3">
        <w:rPr>
          <w:rFonts w:ascii="Times New Roman" w:hAnsi="Times New Roman" w:cs="Times New Roman"/>
          <w:sz w:val="30"/>
          <w:szCs w:val="30"/>
        </w:rPr>
        <w:t>открытость управления бюджетными ресурсами.</w:t>
      </w:r>
      <w:r w:rsidR="00EB7387" w:rsidRPr="000C39E3">
        <w:rPr>
          <w:rFonts w:ascii="Times New Roman" w:hAnsi="Times New Roman" w:cs="Times New Roman"/>
          <w:sz w:val="30"/>
          <w:szCs w:val="30"/>
        </w:rPr>
        <w:t xml:space="preserve"> В перспективе применение муниципалитетом возможностей системы «Электронный бюджет» позволит связать финансовую информацию с результатами деятельности органов местного самоуправления, сделать ее доступной для </w:t>
      </w:r>
      <w:r w:rsidR="00295024" w:rsidRPr="000C39E3">
        <w:rPr>
          <w:rFonts w:ascii="Times New Roman" w:hAnsi="Times New Roman" w:cs="Times New Roman"/>
          <w:sz w:val="30"/>
          <w:szCs w:val="30"/>
        </w:rPr>
        <w:t>населения</w:t>
      </w:r>
      <w:r w:rsidR="00EB7387" w:rsidRPr="000C39E3">
        <w:rPr>
          <w:rFonts w:ascii="Times New Roman" w:hAnsi="Times New Roman" w:cs="Times New Roman"/>
          <w:sz w:val="30"/>
          <w:szCs w:val="30"/>
        </w:rPr>
        <w:t xml:space="preserve">.   </w:t>
      </w:r>
    </w:p>
    <w:p w:rsidR="007F5290" w:rsidRPr="000C39E3" w:rsidRDefault="007F5290" w:rsidP="00B87314">
      <w:pPr>
        <w:pStyle w:val="ConsPlusNormal"/>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Кроме того, в целях внедрения цифровых технологий в систему планирования и исполнения бюджета города департаментом финансов осуществляется расширение спектра автоматизированных задач бюджетного процесса. </w:t>
      </w:r>
    </w:p>
    <w:p w:rsidR="007F5290" w:rsidRPr="000C39E3" w:rsidRDefault="001E64E8" w:rsidP="00B87314">
      <w:pPr>
        <w:pStyle w:val="ConsPlusNormal"/>
        <w:spacing w:line="235" w:lineRule="auto"/>
        <w:ind w:firstLine="709"/>
        <w:contextualSpacing/>
        <w:jc w:val="both"/>
        <w:rPr>
          <w:rFonts w:ascii="Times New Roman" w:hAnsi="Times New Roman" w:cs="Times New Roman"/>
          <w:sz w:val="30"/>
          <w:szCs w:val="30"/>
        </w:rPr>
      </w:pPr>
      <w:r>
        <w:rPr>
          <w:rFonts w:ascii="Times New Roman" w:hAnsi="Times New Roman" w:cs="Times New Roman"/>
          <w:sz w:val="30"/>
          <w:szCs w:val="30"/>
        </w:rPr>
        <w:t>Так</w:t>
      </w:r>
      <w:r w:rsidR="007F5290" w:rsidRPr="000C39E3">
        <w:rPr>
          <w:rFonts w:ascii="Times New Roman" w:hAnsi="Times New Roman" w:cs="Times New Roman"/>
          <w:sz w:val="30"/>
          <w:szCs w:val="30"/>
        </w:rPr>
        <w:t xml:space="preserve"> в истекшем периоде 2021 года произведена доработка программного комплекса «Информационная система управления финанса</w:t>
      </w:r>
      <w:r w:rsidR="009171D4" w:rsidRPr="000C39E3">
        <w:rPr>
          <w:rFonts w:ascii="Times New Roman" w:hAnsi="Times New Roman" w:cs="Times New Roman"/>
          <w:sz w:val="30"/>
          <w:szCs w:val="30"/>
        </w:rPr>
        <w:t>ми» (ПК «ИСУФ»), что позволит</w:t>
      </w:r>
      <w:r w:rsidR="007F5290" w:rsidRPr="000C39E3">
        <w:rPr>
          <w:rFonts w:ascii="Times New Roman" w:hAnsi="Times New Roman" w:cs="Times New Roman"/>
          <w:sz w:val="30"/>
          <w:szCs w:val="30"/>
        </w:rPr>
        <w:t xml:space="preserve"> исполнителям муниципальных программ города разрабатывать проекты документов с использование</w:t>
      </w:r>
      <w:r w:rsidR="00B81D13">
        <w:rPr>
          <w:rFonts w:ascii="Times New Roman" w:hAnsi="Times New Roman" w:cs="Times New Roman"/>
          <w:sz w:val="30"/>
          <w:szCs w:val="30"/>
        </w:rPr>
        <w:t>м</w:t>
      </w:r>
      <w:r w:rsidR="007F5290" w:rsidRPr="000C39E3">
        <w:rPr>
          <w:rFonts w:ascii="Times New Roman" w:hAnsi="Times New Roman" w:cs="Times New Roman"/>
          <w:sz w:val="30"/>
          <w:szCs w:val="30"/>
        </w:rPr>
        <w:t xml:space="preserve"> данного программного обеспечения, а также формировать отчеты</w:t>
      </w:r>
      <w:r w:rsidR="00B87314">
        <w:rPr>
          <w:rFonts w:ascii="Times New Roman" w:hAnsi="Times New Roman" w:cs="Times New Roman"/>
          <w:sz w:val="30"/>
          <w:szCs w:val="30"/>
        </w:rPr>
        <w:t xml:space="preserve">            </w:t>
      </w:r>
      <w:r w:rsidR="007F5290" w:rsidRPr="000C39E3">
        <w:rPr>
          <w:rFonts w:ascii="Times New Roman" w:hAnsi="Times New Roman" w:cs="Times New Roman"/>
          <w:sz w:val="30"/>
          <w:szCs w:val="30"/>
        </w:rPr>
        <w:t xml:space="preserve"> об исполнении программ.</w:t>
      </w:r>
    </w:p>
    <w:p w:rsidR="00011E43" w:rsidRPr="000C39E3" w:rsidRDefault="00011E43" w:rsidP="00B87314">
      <w:pPr>
        <w:pStyle w:val="ConsPlusNormal"/>
        <w:spacing w:line="235" w:lineRule="auto"/>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Повышение эффективности использования бюджетных расходов в городе Красноярске также реализуется через новации в казначейском </w:t>
      </w:r>
      <w:r w:rsidR="002E356E" w:rsidRPr="000C39E3">
        <w:rPr>
          <w:rFonts w:ascii="Times New Roman" w:hAnsi="Times New Roman" w:cs="Times New Roman"/>
          <w:sz w:val="30"/>
          <w:szCs w:val="30"/>
        </w:rPr>
        <w:t xml:space="preserve">обслуживании </w:t>
      </w:r>
      <w:r w:rsidRPr="000C39E3">
        <w:rPr>
          <w:rFonts w:ascii="Times New Roman" w:hAnsi="Times New Roman" w:cs="Times New Roman"/>
          <w:sz w:val="30"/>
          <w:szCs w:val="30"/>
        </w:rPr>
        <w:t>исполнени</w:t>
      </w:r>
      <w:r w:rsidR="002E356E" w:rsidRPr="000C39E3">
        <w:rPr>
          <w:rFonts w:ascii="Times New Roman" w:hAnsi="Times New Roman" w:cs="Times New Roman"/>
          <w:sz w:val="30"/>
          <w:szCs w:val="30"/>
        </w:rPr>
        <w:t>я</w:t>
      </w:r>
      <w:r w:rsidRPr="000C39E3">
        <w:rPr>
          <w:rFonts w:ascii="Times New Roman" w:hAnsi="Times New Roman" w:cs="Times New Roman"/>
          <w:sz w:val="30"/>
          <w:szCs w:val="30"/>
        </w:rPr>
        <w:t xml:space="preserve"> бюджета.</w:t>
      </w:r>
    </w:p>
    <w:p w:rsidR="00011E43" w:rsidRPr="000C39E3" w:rsidRDefault="00011E43" w:rsidP="00011E43">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Согласно принятому Федеральному закону от 27.12.2019</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 479-ФЗ «О внесении изменений в Бюджетный кодекс Российской Федерации в части казначейского обслуживания и системы казначейских платежей» все участники бюджетного процесса города</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 xml:space="preserve"> с 01.01.2021 перешли на казначейское обслуживание исполнения бюджета.</w:t>
      </w:r>
    </w:p>
    <w:p w:rsidR="00011E43" w:rsidRPr="000C39E3" w:rsidRDefault="00011E43" w:rsidP="00011E43">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Федеральное казначейство выступило оператором единой системы казначейских платежей (ЕСКП). </w:t>
      </w:r>
    </w:p>
    <w:p w:rsidR="00F55ED5" w:rsidRPr="000C39E3" w:rsidRDefault="00F55ED5" w:rsidP="00011E43">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Департаментом финансов была проведена работа по переводу всех участников бюджетного процесса на казначейское обслуживание в системах, отвечающих за исполнение бюджета города</w:t>
      </w:r>
      <w:r w:rsidR="009B21AB" w:rsidRPr="000C39E3">
        <w:rPr>
          <w:rFonts w:ascii="Times New Roman" w:hAnsi="Times New Roman" w:cs="Times New Roman"/>
          <w:sz w:val="30"/>
          <w:szCs w:val="30"/>
        </w:rPr>
        <w:t xml:space="preserve">: </w:t>
      </w:r>
      <w:r w:rsidRPr="000C39E3">
        <w:rPr>
          <w:rFonts w:ascii="Times New Roman" w:hAnsi="Times New Roman" w:cs="Times New Roman"/>
          <w:sz w:val="30"/>
          <w:szCs w:val="30"/>
        </w:rPr>
        <w:t>«Автоматизированный Центр Контроля исполнения бюджета» (АЦК-Финансы)</w:t>
      </w:r>
      <w:r w:rsidR="009B21AB" w:rsidRPr="000C39E3">
        <w:rPr>
          <w:rFonts w:ascii="Times New Roman" w:hAnsi="Times New Roman" w:cs="Times New Roman"/>
          <w:sz w:val="30"/>
          <w:szCs w:val="30"/>
        </w:rPr>
        <w:t xml:space="preserve">, </w:t>
      </w:r>
      <w:r w:rsidRPr="000C39E3">
        <w:rPr>
          <w:rFonts w:ascii="Times New Roman" w:hAnsi="Times New Roman" w:cs="Times New Roman"/>
          <w:sz w:val="30"/>
          <w:szCs w:val="30"/>
        </w:rPr>
        <w:t>система электронного документооборота Управления Федерального казначейства.</w:t>
      </w:r>
    </w:p>
    <w:p w:rsidR="00F55ED5" w:rsidRPr="000C39E3" w:rsidRDefault="00F55ED5" w:rsidP="00A203FB">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Введение единой системы казначейских платежей позволяет оптимизировать платежную функцию Управления Федерального казначейства и предоставляет возможность осуществлять быстрые прямые расчеты между его клиентами, в том числе </w:t>
      </w:r>
      <w:r w:rsidR="009B21AB" w:rsidRPr="000C39E3">
        <w:rPr>
          <w:rFonts w:ascii="Times New Roman" w:hAnsi="Times New Roman" w:cs="Times New Roman"/>
          <w:sz w:val="30"/>
          <w:szCs w:val="30"/>
        </w:rPr>
        <w:t xml:space="preserve">в </w:t>
      </w:r>
      <w:r w:rsidRPr="000C39E3">
        <w:rPr>
          <w:rFonts w:ascii="Times New Roman" w:hAnsi="Times New Roman" w:cs="Times New Roman"/>
          <w:sz w:val="30"/>
          <w:szCs w:val="30"/>
        </w:rPr>
        <w:t>различных регионах России.</w:t>
      </w:r>
    </w:p>
    <w:p w:rsidR="00E970BF" w:rsidRPr="000C39E3" w:rsidRDefault="00E970BF" w:rsidP="00A203FB">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Современные тенденции социально-экономического развития требуют постоянного повышения публичности и прозрачности бюджетного процесса, уровня информированности и финансовой грамотности жителей в вопросах формирования, утверждения и исполнения бюджета. </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 xml:space="preserve">В связи с этим работа по </w:t>
      </w:r>
      <w:r w:rsidR="0000603F" w:rsidRPr="000C39E3">
        <w:rPr>
          <w:rFonts w:ascii="Times New Roman" w:hAnsi="Times New Roman" w:cs="Times New Roman"/>
          <w:sz w:val="30"/>
          <w:szCs w:val="30"/>
        </w:rPr>
        <w:t>наполнению</w:t>
      </w:r>
      <w:r w:rsidRPr="000C39E3">
        <w:rPr>
          <w:rFonts w:ascii="Times New Roman" w:hAnsi="Times New Roman" w:cs="Times New Roman"/>
          <w:sz w:val="30"/>
          <w:szCs w:val="30"/>
        </w:rPr>
        <w:t xml:space="preserve"> сайта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Открытый бюджет города Красноярска</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 xml:space="preserve"> </w:t>
      </w:r>
      <w:r w:rsidR="00094611" w:rsidRPr="000C39E3">
        <w:rPr>
          <w:rFonts w:ascii="Times New Roman" w:hAnsi="Times New Roman" w:cs="Times New Roman"/>
          <w:sz w:val="30"/>
          <w:szCs w:val="30"/>
        </w:rPr>
        <w:t xml:space="preserve">доступной и </w:t>
      </w:r>
      <w:r w:rsidRPr="000C39E3">
        <w:rPr>
          <w:rFonts w:ascii="Times New Roman" w:hAnsi="Times New Roman" w:cs="Times New Roman"/>
          <w:sz w:val="30"/>
          <w:szCs w:val="30"/>
        </w:rPr>
        <w:t>актуальной информацией о параметрах бюджета города, основных направлениях и результатах расходования бюджетных средств</w:t>
      </w:r>
      <w:r w:rsidR="009106F0" w:rsidRPr="000C39E3">
        <w:rPr>
          <w:rFonts w:ascii="Times New Roman" w:hAnsi="Times New Roman" w:cs="Times New Roman"/>
          <w:sz w:val="30"/>
          <w:szCs w:val="30"/>
        </w:rPr>
        <w:t>, по расширению наборов открытых данных</w:t>
      </w:r>
      <w:r w:rsidRPr="000C39E3">
        <w:rPr>
          <w:rFonts w:ascii="Times New Roman" w:hAnsi="Times New Roman" w:cs="Times New Roman"/>
          <w:sz w:val="30"/>
          <w:szCs w:val="30"/>
        </w:rPr>
        <w:t xml:space="preserve"> осуществляется </w:t>
      </w:r>
      <w:r w:rsidR="00734722" w:rsidRPr="000C39E3">
        <w:rPr>
          <w:rFonts w:ascii="Times New Roman" w:hAnsi="Times New Roman" w:cs="Times New Roman"/>
          <w:sz w:val="30"/>
          <w:szCs w:val="30"/>
        </w:rPr>
        <w:t xml:space="preserve">департаментом финансов </w:t>
      </w:r>
      <w:r w:rsidRPr="000C39E3">
        <w:rPr>
          <w:rFonts w:ascii="Times New Roman" w:hAnsi="Times New Roman" w:cs="Times New Roman"/>
          <w:sz w:val="30"/>
          <w:szCs w:val="30"/>
        </w:rPr>
        <w:t>на постоянной основе.</w:t>
      </w:r>
    </w:p>
    <w:p w:rsidR="006165F6" w:rsidRPr="000C39E3" w:rsidRDefault="001F23D0" w:rsidP="00F53DE0">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Немаловажн</w:t>
      </w:r>
      <w:r w:rsidR="00F53DE0" w:rsidRPr="000C39E3">
        <w:rPr>
          <w:rFonts w:ascii="Times New Roman" w:hAnsi="Times New Roman" w:cs="Times New Roman"/>
          <w:sz w:val="30"/>
          <w:szCs w:val="30"/>
        </w:rPr>
        <w:t>ая</w:t>
      </w:r>
      <w:r w:rsidRPr="000C39E3">
        <w:rPr>
          <w:rFonts w:ascii="Times New Roman" w:hAnsi="Times New Roman" w:cs="Times New Roman"/>
          <w:sz w:val="30"/>
          <w:szCs w:val="30"/>
        </w:rPr>
        <w:t xml:space="preserve"> роль </w:t>
      </w:r>
      <w:r w:rsidR="00F53DE0" w:rsidRPr="000C39E3">
        <w:rPr>
          <w:rFonts w:ascii="Times New Roman" w:hAnsi="Times New Roman" w:cs="Times New Roman"/>
          <w:sz w:val="30"/>
          <w:szCs w:val="30"/>
        </w:rPr>
        <w:t xml:space="preserve">отведена и </w:t>
      </w:r>
      <w:r w:rsidR="006165F6" w:rsidRPr="000C39E3">
        <w:rPr>
          <w:rFonts w:ascii="Times New Roman" w:hAnsi="Times New Roman" w:cs="Times New Roman"/>
          <w:sz w:val="30"/>
          <w:szCs w:val="30"/>
        </w:rPr>
        <w:t>вовлечению граждан в процессы принятия бюджетных решений</w:t>
      </w:r>
      <w:r w:rsidR="001E64E8">
        <w:rPr>
          <w:rFonts w:ascii="Times New Roman" w:hAnsi="Times New Roman" w:cs="Times New Roman"/>
          <w:sz w:val="30"/>
          <w:szCs w:val="30"/>
        </w:rPr>
        <w:t>, что в свою очередь</w:t>
      </w:r>
      <w:r w:rsidR="006165F6" w:rsidRPr="000C39E3">
        <w:rPr>
          <w:rFonts w:ascii="Times New Roman" w:hAnsi="Times New Roman" w:cs="Times New Roman"/>
          <w:sz w:val="30"/>
          <w:szCs w:val="30"/>
        </w:rPr>
        <w:t xml:space="preserve"> способствует </w:t>
      </w:r>
      <w:r w:rsidR="00A0216E" w:rsidRPr="000C39E3">
        <w:rPr>
          <w:rFonts w:ascii="Times New Roman" w:hAnsi="Times New Roman" w:cs="Times New Roman"/>
          <w:sz w:val="30"/>
          <w:szCs w:val="30"/>
        </w:rPr>
        <w:t xml:space="preserve">росту заинтересованности населения в бюджетной информации, </w:t>
      </w:r>
      <w:r w:rsidR="006165F6" w:rsidRPr="000C39E3">
        <w:rPr>
          <w:rFonts w:ascii="Times New Roman" w:hAnsi="Times New Roman" w:cs="Times New Roman"/>
          <w:sz w:val="30"/>
          <w:szCs w:val="30"/>
        </w:rPr>
        <w:t xml:space="preserve">воспитанию ответственного отношения у населения к общественным и личным финансам, укреплению практик гражданского участия, а также повышению эффективности управления муниципальными финансами. В связи </w:t>
      </w:r>
      <w:r w:rsidR="001E64E8">
        <w:rPr>
          <w:rFonts w:ascii="Times New Roman" w:hAnsi="Times New Roman" w:cs="Times New Roman"/>
          <w:sz w:val="30"/>
          <w:szCs w:val="30"/>
        </w:rPr>
        <w:t xml:space="preserve"> </w:t>
      </w:r>
      <w:r w:rsidR="006165F6" w:rsidRPr="000C39E3">
        <w:rPr>
          <w:rFonts w:ascii="Times New Roman" w:hAnsi="Times New Roman" w:cs="Times New Roman"/>
          <w:sz w:val="30"/>
          <w:szCs w:val="30"/>
        </w:rPr>
        <w:t xml:space="preserve">с этим постоянно идет поиск новых инструментов в данном </w:t>
      </w:r>
      <w:proofErr w:type="spellStart"/>
      <w:r w:rsidR="006165F6" w:rsidRPr="000C39E3">
        <w:rPr>
          <w:rFonts w:ascii="Times New Roman" w:hAnsi="Times New Roman" w:cs="Times New Roman"/>
          <w:sz w:val="30"/>
          <w:szCs w:val="30"/>
        </w:rPr>
        <w:t>направ</w:t>
      </w:r>
      <w:r w:rsidR="001E64E8">
        <w:rPr>
          <w:rFonts w:ascii="Times New Roman" w:hAnsi="Times New Roman" w:cs="Times New Roman"/>
          <w:sz w:val="30"/>
          <w:szCs w:val="30"/>
        </w:rPr>
        <w:t>-</w:t>
      </w:r>
      <w:r w:rsidR="006165F6" w:rsidRPr="000C39E3">
        <w:rPr>
          <w:rFonts w:ascii="Times New Roman" w:hAnsi="Times New Roman" w:cs="Times New Roman"/>
          <w:sz w:val="30"/>
          <w:szCs w:val="30"/>
        </w:rPr>
        <w:t>лении</w:t>
      </w:r>
      <w:proofErr w:type="spellEnd"/>
      <w:r w:rsidR="006165F6" w:rsidRPr="000C39E3">
        <w:rPr>
          <w:rFonts w:ascii="Times New Roman" w:hAnsi="Times New Roman" w:cs="Times New Roman"/>
          <w:sz w:val="30"/>
          <w:szCs w:val="30"/>
        </w:rPr>
        <w:t>.</w:t>
      </w:r>
    </w:p>
    <w:p w:rsidR="00FC4ADB" w:rsidRPr="000C39E3" w:rsidRDefault="00F07BAF" w:rsidP="00F07BAF">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Основным</w:t>
      </w:r>
      <w:r w:rsidR="00B46ADB" w:rsidRPr="000C39E3">
        <w:rPr>
          <w:rFonts w:ascii="Times New Roman" w:hAnsi="Times New Roman" w:cs="Times New Roman"/>
          <w:sz w:val="30"/>
          <w:szCs w:val="30"/>
        </w:rPr>
        <w:t>и</w:t>
      </w:r>
      <w:r w:rsidRPr="000C39E3">
        <w:rPr>
          <w:rFonts w:ascii="Times New Roman" w:hAnsi="Times New Roman" w:cs="Times New Roman"/>
          <w:sz w:val="30"/>
          <w:szCs w:val="30"/>
        </w:rPr>
        <w:t xml:space="preserve"> финансовым</w:t>
      </w:r>
      <w:r w:rsidR="005D6ABB" w:rsidRPr="000C39E3">
        <w:rPr>
          <w:rFonts w:ascii="Times New Roman" w:hAnsi="Times New Roman" w:cs="Times New Roman"/>
          <w:sz w:val="30"/>
          <w:szCs w:val="30"/>
        </w:rPr>
        <w:t>и</w:t>
      </w:r>
      <w:r w:rsidRPr="000C39E3">
        <w:rPr>
          <w:rFonts w:ascii="Times New Roman" w:hAnsi="Times New Roman" w:cs="Times New Roman"/>
          <w:sz w:val="30"/>
          <w:szCs w:val="30"/>
        </w:rPr>
        <w:t xml:space="preserve"> риск</w:t>
      </w:r>
      <w:r w:rsidR="00FC4ADB" w:rsidRPr="000C39E3">
        <w:rPr>
          <w:rFonts w:ascii="Times New Roman" w:hAnsi="Times New Roman" w:cs="Times New Roman"/>
          <w:sz w:val="30"/>
          <w:szCs w:val="30"/>
        </w:rPr>
        <w:t>ами, которые могут возникнуть при</w:t>
      </w:r>
      <w:r w:rsidRPr="000C39E3">
        <w:rPr>
          <w:rFonts w:ascii="Times New Roman" w:hAnsi="Times New Roman" w:cs="Times New Roman"/>
          <w:sz w:val="30"/>
          <w:szCs w:val="30"/>
        </w:rPr>
        <w:t xml:space="preserve"> реализации </w:t>
      </w:r>
      <w:r w:rsidR="008534B7" w:rsidRPr="000C39E3">
        <w:rPr>
          <w:rFonts w:ascii="Times New Roman" w:hAnsi="Times New Roman" w:cs="Times New Roman"/>
          <w:sz w:val="30"/>
          <w:szCs w:val="30"/>
        </w:rPr>
        <w:t>подпрограммы</w:t>
      </w:r>
      <w:r w:rsidR="00FC4ADB" w:rsidRPr="000C39E3">
        <w:rPr>
          <w:rFonts w:ascii="Times New Roman" w:hAnsi="Times New Roman" w:cs="Times New Roman"/>
          <w:sz w:val="30"/>
          <w:szCs w:val="30"/>
        </w:rPr>
        <w:t>,</w:t>
      </w:r>
      <w:r w:rsidRPr="000C39E3">
        <w:rPr>
          <w:rFonts w:ascii="Times New Roman" w:hAnsi="Times New Roman" w:cs="Times New Roman"/>
          <w:sz w:val="30"/>
          <w:szCs w:val="30"/>
        </w:rPr>
        <w:t xml:space="preserve"> явля</w:t>
      </w:r>
      <w:r w:rsidR="00FC4ADB" w:rsidRPr="000C39E3">
        <w:rPr>
          <w:rFonts w:ascii="Times New Roman" w:hAnsi="Times New Roman" w:cs="Times New Roman"/>
          <w:sz w:val="30"/>
          <w:szCs w:val="30"/>
        </w:rPr>
        <w:t>ю</w:t>
      </w:r>
      <w:r w:rsidRPr="000C39E3">
        <w:rPr>
          <w:rFonts w:ascii="Times New Roman" w:hAnsi="Times New Roman" w:cs="Times New Roman"/>
          <w:sz w:val="30"/>
          <w:szCs w:val="30"/>
        </w:rPr>
        <w:t>тся</w:t>
      </w:r>
      <w:r w:rsidR="00FC4ADB" w:rsidRPr="000C39E3">
        <w:rPr>
          <w:rFonts w:ascii="Times New Roman" w:hAnsi="Times New Roman" w:cs="Times New Roman"/>
          <w:sz w:val="30"/>
          <w:szCs w:val="30"/>
        </w:rPr>
        <w:t>:</w:t>
      </w:r>
    </w:p>
    <w:p w:rsidR="00FC4ADB" w:rsidRPr="000C39E3" w:rsidRDefault="003E7937" w:rsidP="00FC4ADB">
      <w:pPr>
        <w:pStyle w:val="ConsPlusNormal"/>
        <w:ind w:firstLine="709"/>
        <w:contextualSpacing/>
        <w:jc w:val="both"/>
        <w:rPr>
          <w:rFonts w:ascii="Times New Roman" w:hAnsi="Times New Roman" w:cs="Times New Roman"/>
          <w:strike/>
          <w:sz w:val="30"/>
          <w:szCs w:val="30"/>
        </w:rPr>
      </w:pPr>
      <w:r w:rsidRPr="000C39E3">
        <w:rPr>
          <w:rFonts w:ascii="Times New Roman" w:hAnsi="Times New Roman" w:cs="Times New Roman"/>
          <w:sz w:val="30"/>
          <w:szCs w:val="30"/>
        </w:rPr>
        <w:t xml:space="preserve">изменение социально-экономической ситуации </w:t>
      </w:r>
      <w:r w:rsidR="00BB1646" w:rsidRPr="000C39E3">
        <w:rPr>
          <w:rFonts w:ascii="Times New Roman" w:hAnsi="Times New Roman" w:cs="Times New Roman"/>
          <w:sz w:val="30"/>
          <w:szCs w:val="30"/>
        </w:rPr>
        <w:t>и</w:t>
      </w:r>
      <w:r w:rsidR="001E64E8">
        <w:rPr>
          <w:rFonts w:ascii="Times New Roman" w:hAnsi="Times New Roman" w:cs="Times New Roman"/>
          <w:sz w:val="30"/>
          <w:szCs w:val="30"/>
        </w:rPr>
        <w:t>,</w:t>
      </w:r>
      <w:r w:rsidR="00BB1646" w:rsidRPr="000C39E3">
        <w:rPr>
          <w:rFonts w:ascii="Times New Roman" w:hAnsi="Times New Roman" w:cs="Times New Roman"/>
          <w:sz w:val="30"/>
          <w:szCs w:val="30"/>
        </w:rPr>
        <w:t xml:space="preserve"> как следствие, </w:t>
      </w:r>
      <w:r w:rsidRPr="000C39E3">
        <w:rPr>
          <w:rFonts w:ascii="Times New Roman" w:hAnsi="Times New Roman" w:cs="Times New Roman"/>
          <w:sz w:val="30"/>
          <w:szCs w:val="30"/>
        </w:rPr>
        <w:t>разбалансированност</w:t>
      </w:r>
      <w:r w:rsidR="00BB1646" w:rsidRPr="000C39E3">
        <w:rPr>
          <w:rFonts w:ascii="Times New Roman" w:hAnsi="Times New Roman" w:cs="Times New Roman"/>
          <w:sz w:val="30"/>
          <w:szCs w:val="30"/>
        </w:rPr>
        <w:t>ь</w:t>
      </w:r>
      <w:r w:rsidRPr="000C39E3">
        <w:rPr>
          <w:rFonts w:ascii="Times New Roman" w:hAnsi="Times New Roman" w:cs="Times New Roman"/>
          <w:sz w:val="30"/>
          <w:szCs w:val="30"/>
        </w:rPr>
        <w:t xml:space="preserve"> бюджета города;</w:t>
      </w:r>
    </w:p>
    <w:p w:rsidR="00F07BAF" w:rsidRDefault="00F07BAF" w:rsidP="00F07BAF">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невыполнение мероприятий </w:t>
      </w:r>
      <w:r w:rsidR="00FC4ADB" w:rsidRPr="000C39E3">
        <w:rPr>
          <w:rFonts w:ascii="Times New Roman" w:hAnsi="Times New Roman" w:cs="Times New Roman"/>
          <w:sz w:val="30"/>
          <w:szCs w:val="30"/>
        </w:rPr>
        <w:t xml:space="preserve">подпрограммы </w:t>
      </w:r>
      <w:r w:rsidRPr="000C39E3">
        <w:rPr>
          <w:rFonts w:ascii="Times New Roman" w:hAnsi="Times New Roman" w:cs="Times New Roman"/>
          <w:sz w:val="30"/>
          <w:szCs w:val="30"/>
        </w:rPr>
        <w:t xml:space="preserve">и </w:t>
      </w:r>
      <w:proofErr w:type="spellStart"/>
      <w:r w:rsidRPr="000C39E3">
        <w:rPr>
          <w:rFonts w:ascii="Times New Roman" w:hAnsi="Times New Roman" w:cs="Times New Roman"/>
          <w:sz w:val="30"/>
          <w:szCs w:val="30"/>
        </w:rPr>
        <w:t>недостижение</w:t>
      </w:r>
      <w:proofErr w:type="spellEnd"/>
      <w:r w:rsidRPr="000C39E3">
        <w:rPr>
          <w:rFonts w:ascii="Times New Roman" w:hAnsi="Times New Roman" w:cs="Times New Roman"/>
          <w:sz w:val="30"/>
          <w:szCs w:val="30"/>
        </w:rPr>
        <w:t xml:space="preserve"> запланированных результатов в связи с изменением законодательства.</w:t>
      </w:r>
    </w:p>
    <w:p w:rsidR="00F07BAF" w:rsidRPr="000C39E3" w:rsidRDefault="000B607E" w:rsidP="000B607E">
      <w:pPr>
        <w:pStyle w:val="ConsPlusNormal"/>
        <w:ind w:firstLine="709"/>
        <w:contextualSpacing/>
        <w:jc w:val="both"/>
        <w:rPr>
          <w:rFonts w:ascii="Times New Roman" w:hAnsi="Times New Roman" w:cs="Times New Roman"/>
          <w:sz w:val="30"/>
          <w:szCs w:val="30"/>
        </w:rPr>
      </w:pPr>
      <w:bookmarkStart w:id="4" w:name="_Hlk82963392"/>
      <w:r w:rsidRPr="000C39E3">
        <w:rPr>
          <w:rFonts w:ascii="Times New Roman" w:hAnsi="Times New Roman" w:cs="Times New Roman"/>
          <w:sz w:val="30"/>
          <w:szCs w:val="30"/>
        </w:rPr>
        <w:t xml:space="preserve">Минимизация указанных </w:t>
      </w:r>
      <w:r w:rsidR="00D95C0C" w:rsidRPr="000C39E3">
        <w:rPr>
          <w:rFonts w:ascii="Times New Roman" w:hAnsi="Times New Roman" w:cs="Times New Roman"/>
          <w:sz w:val="30"/>
          <w:szCs w:val="30"/>
        </w:rPr>
        <w:t>рисков в</w:t>
      </w:r>
      <w:r w:rsidRPr="000C39E3">
        <w:rPr>
          <w:rFonts w:ascii="Times New Roman" w:hAnsi="Times New Roman" w:cs="Times New Roman"/>
          <w:sz w:val="30"/>
          <w:szCs w:val="30"/>
        </w:rPr>
        <w:t xml:space="preserve">озможна на основе учета </w:t>
      </w:r>
      <w:r w:rsidR="00F07BAF" w:rsidRPr="000C39E3">
        <w:rPr>
          <w:rFonts w:ascii="Times New Roman" w:hAnsi="Times New Roman" w:cs="Times New Roman"/>
          <w:sz w:val="30"/>
          <w:szCs w:val="30"/>
        </w:rPr>
        <w:t>конъюнктурны</w:t>
      </w:r>
      <w:r w:rsidR="00D95C0C" w:rsidRPr="000C39E3">
        <w:rPr>
          <w:rFonts w:ascii="Times New Roman" w:hAnsi="Times New Roman" w:cs="Times New Roman"/>
          <w:sz w:val="30"/>
          <w:szCs w:val="30"/>
        </w:rPr>
        <w:t>х</w:t>
      </w:r>
      <w:r w:rsidR="00F07BAF" w:rsidRPr="000C39E3">
        <w:rPr>
          <w:rFonts w:ascii="Times New Roman" w:hAnsi="Times New Roman" w:cs="Times New Roman"/>
          <w:sz w:val="30"/>
          <w:szCs w:val="30"/>
        </w:rPr>
        <w:t xml:space="preserve"> колебани</w:t>
      </w:r>
      <w:r w:rsidR="00D95C0C" w:rsidRPr="000C39E3">
        <w:rPr>
          <w:rFonts w:ascii="Times New Roman" w:hAnsi="Times New Roman" w:cs="Times New Roman"/>
          <w:sz w:val="30"/>
          <w:szCs w:val="30"/>
        </w:rPr>
        <w:t>й</w:t>
      </w:r>
      <w:r w:rsidR="00F07BAF" w:rsidRPr="000C39E3">
        <w:rPr>
          <w:rFonts w:ascii="Times New Roman" w:hAnsi="Times New Roman" w:cs="Times New Roman"/>
          <w:sz w:val="30"/>
          <w:szCs w:val="30"/>
        </w:rPr>
        <w:t xml:space="preserve"> при </w:t>
      </w:r>
      <w:r w:rsidRPr="000C39E3">
        <w:rPr>
          <w:rFonts w:ascii="Times New Roman" w:hAnsi="Times New Roman" w:cs="Times New Roman"/>
          <w:sz w:val="30"/>
          <w:szCs w:val="30"/>
        </w:rPr>
        <w:t>бюджетном планировании</w:t>
      </w:r>
      <w:r w:rsidR="00F07BAF" w:rsidRPr="000C39E3">
        <w:rPr>
          <w:rFonts w:ascii="Times New Roman" w:hAnsi="Times New Roman" w:cs="Times New Roman"/>
          <w:sz w:val="30"/>
          <w:szCs w:val="30"/>
        </w:rPr>
        <w:t xml:space="preserve">, </w:t>
      </w:r>
      <w:r w:rsidRPr="000C39E3">
        <w:rPr>
          <w:rFonts w:ascii="Times New Roman" w:hAnsi="Times New Roman" w:cs="Times New Roman"/>
          <w:sz w:val="30"/>
          <w:szCs w:val="30"/>
        </w:rPr>
        <w:t>повышения</w:t>
      </w:r>
      <w:r w:rsidR="00F07BAF" w:rsidRPr="000C39E3">
        <w:rPr>
          <w:rFonts w:ascii="Times New Roman" w:hAnsi="Times New Roman" w:cs="Times New Roman"/>
          <w:sz w:val="30"/>
          <w:szCs w:val="30"/>
        </w:rPr>
        <w:t xml:space="preserve"> эффективности бюд</w:t>
      </w:r>
      <w:r w:rsidRPr="000C39E3">
        <w:rPr>
          <w:rFonts w:ascii="Times New Roman" w:hAnsi="Times New Roman" w:cs="Times New Roman"/>
          <w:sz w:val="30"/>
          <w:szCs w:val="30"/>
        </w:rPr>
        <w:t>жетных расходов и</w:t>
      </w:r>
      <w:r w:rsidR="00D95C0C" w:rsidRPr="000C39E3">
        <w:rPr>
          <w:rFonts w:ascii="Times New Roman" w:hAnsi="Times New Roman" w:cs="Times New Roman"/>
          <w:sz w:val="30"/>
          <w:szCs w:val="30"/>
        </w:rPr>
        <w:t xml:space="preserve"> их</w:t>
      </w:r>
      <w:r w:rsidR="00FF6CB5" w:rsidRPr="000C39E3">
        <w:rPr>
          <w:rFonts w:ascii="Times New Roman" w:hAnsi="Times New Roman" w:cs="Times New Roman"/>
          <w:sz w:val="30"/>
          <w:szCs w:val="30"/>
        </w:rPr>
        <w:t xml:space="preserve"> </w:t>
      </w:r>
      <w:proofErr w:type="spellStart"/>
      <w:r w:rsidR="00FF6CB5" w:rsidRPr="000C39E3">
        <w:rPr>
          <w:rFonts w:ascii="Times New Roman" w:hAnsi="Times New Roman" w:cs="Times New Roman"/>
          <w:sz w:val="30"/>
          <w:szCs w:val="30"/>
        </w:rPr>
        <w:t>приоритизации</w:t>
      </w:r>
      <w:proofErr w:type="spellEnd"/>
      <w:r w:rsidRPr="000C39E3">
        <w:rPr>
          <w:rFonts w:ascii="Times New Roman" w:hAnsi="Times New Roman" w:cs="Times New Roman"/>
          <w:sz w:val="30"/>
          <w:szCs w:val="30"/>
        </w:rPr>
        <w:t xml:space="preserve">, </w:t>
      </w:r>
      <w:r w:rsidR="00D95C0C" w:rsidRPr="000C39E3">
        <w:rPr>
          <w:rFonts w:ascii="Times New Roman" w:hAnsi="Times New Roman" w:cs="Times New Roman"/>
          <w:sz w:val="30"/>
          <w:szCs w:val="30"/>
        </w:rPr>
        <w:t>своевременного реагирования на изменение бюджетного и налогового законодательства</w:t>
      </w:r>
      <w:r w:rsidR="00F07BAF" w:rsidRPr="000C39E3">
        <w:rPr>
          <w:rFonts w:ascii="Times New Roman" w:hAnsi="Times New Roman" w:cs="Times New Roman"/>
          <w:sz w:val="30"/>
          <w:szCs w:val="30"/>
        </w:rPr>
        <w:t>.</w:t>
      </w:r>
    </w:p>
    <w:bookmarkEnd w:id="4"/>
    <w:p w:rsidR="00C06230" w:rsidRPr="000C39E3" w:rsidRDefault="006165F6" w:rsidP="005B4854">
      <w:pPr>
        <w:pStyle w:val="ConsPlusNormal"/>
        <w:ind w:firstLine="709"/>
        <w:contextualSpacing/>
        <w:jc w:val="both"/>
        <w:rPr>
          <w:rFonts w:ascii="Times New Roman" w:hAnsi="Times New Roman" w:cs="Times New Roman"/>
          <w:strike/>
          <w:sz w:val="30"/>
          <w:szCs w:val="30"/>
        </w:rPr>
      </w:pPr>
      <w:r w:rsidRPr="000C39E3">
        <w:rPr>
          <w:rFonts w:ascii="Times New Roman" w:hAnsi="Times New Roman" w:cs="Times New Roman"/>
          <w:sz w:val="30"/>
          <w:szCs w:val="30"/>
        </w:rPr>
        <w:t>Р</w:t>
      </w:r>
      <w:r w:rsidR="00C06230" w:rsidRPr="000C39E3">
        <w:rPr>
          <w:rFonts w:ascii="Times New Roman" w:hAnsi="Times New Roman" w:cs="Times New Roman"/>
          <w:sz w:val="30"/>
          <w:szCs w:val="30"/>
        </w:rPr>
        <w:t>еализация подпрограммы</w:t>
      </w:r>
      <w:r w:rsidR="005D6ABB" w:rsidRPr="000C39E3">
        <w:rPr>
          <w:rFonts w:ascii="Times New Roman" w:hAnsi="Times New Roman" w:cs="Times New Roman"/>
          <w:sz w:val="30"/>
          <w:szCs w:val="30"/>
        </w:rPr>
        <w:t xml:space="preserve"> в свою очередь</w:t>
      </w:r>
      <w:r w:rsidR="00C06230" w:rsidRPr="000C39E3">
        <w:rPr>
          <w:rFonts w:ascii="Times New Roman" w:hAnsi="Times New Roman" w:cs="Times New Roman"/>
          <w:sz w:val="30"/>
          <w:szCs w:val="30"/>
        </w:rPr>
        <w:t xml:space="preserve"> позволит</w:t>
      </w:r>
      <w:r w:rsidR="00FB56AF" w:rsidRPr="000C39E3">
        <w:rPr>
          <w:rFonts w:ascii="Times New Roman" w:hAnsi="Times New Roman" w:cs="Times New Roman"/>
          <w:sz w:val="30"/>
          <w:szCs w:val="30"/>
        </w:rPr>
        <w:t>:</w:t>
      </w:r>
      <w:r w:rsidR="00C06230" w:rsidRPr="000C39E3">
        <w:rPr>
          <w:rFonts w:ascii="Times New Roman" w:hAnsi="Times New Roman" w:cs="Times New Roman"/>
          <w:sz w:val="30"/>
          <w:szCs w:val="30"/>
        </w:rPr>
        <w:t xml:space="preserve"> </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обеспечить устойчивое функционирование и развитие бюджетного процесса города;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продолжить совершенствование системы исполнения бюджета города и бюджетной отчетности;</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обеспечить сбалансированное распределение бюджетных ресурсов, направленное на повышение качества работы по исполнению расходных обязательств;</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повысить эффективность и результативность использования средств бюджета города, в том числе за счет осуществления внутреннего муниципального финансового контроля;</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проводить работу по повышению гибкости расходов, то есть оперативной </w:t>
      </w:r>
      <w:r w:rsidR="00D86C83" w:rsidRPr="000C39E3">
        <w:rPr>
          <w:rFonts w:ascii="Times New Roman" w:hAnsi="Times New Roman" w:cs="Times New Roman"/>
          <w:sz w:val="30"/>
          <w:szCs w:val="30"/>
        </w:rPr>
        <w:t xml:space="preserve">их </w:t>
      </w:r>
      <w:r w:rsidRPr="000C39E3">
        <w:rPr>
          <w:rFonts w:ascii="Times New Roman" w:hAnsi="Times New Roman" w:cs="Times New Roman"/>
          <w:sz w:val="30"/>
          <w:szCs w:val="30"/>
        </w:rPr>
        <w:t>корректировк</w:t>
      </w:r>
      <w:r w:rsidR="002B51ED" w:rsidRPr="000C39E3">
        <w:rPr>
          <w:rFonts w:ascii="Times New Roman" w:hAnsi="Times New Roman" w:cs="Times New Roman"/>
          <w:sz w:val="30"/>
          <w:szCs w:val="30"/>
        </w:rPr>
        <w:t>е</w:t>
      </w:r>
      <w:r w:rsidRPr="000C39E3">
        <w:rPr>
          <w:rFonts w:ascii="Times New Roman" w:hAnsi="Times New Roman" w:cs="Times New Roman"/>
          <w:sz w:val="30"/>
          <w:szCs w:val="30"/>
        </w:rPr>
        <w:t xml:space="preserve"> в случае необходимости;</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продолжить автоматизацию процессов планирования и исполнения бюджета города;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проводить работу по повышению открытости бюджета города для населения, а также </w:t>
      </w:r>
      <w:r w:rsidR="00D86C83" w:rsidRPr="000C39E3">
        <w:rPr>
          <w:rFonts w:ascii="Times New Roman" w:hAnsi="Times New Roman" w:cs="Times New Roman"/>
          <w:sz w:val="30"/>
          <w:szCs w:val="30"/>
        </w:rPr>
        <w:t xml:space="preserve">по </w:t>
      </w:r>
      <w:r w:rsidRPr="000C39E3">
        <w:rPr>
          <w:rFonts w:ascii="Times New Roman" w:hAnsi="Times New Roman" w:cs="Times New Roman"/>
          <w:sz w:val="30"/>
          <w:szCs w:val="30"/>
        </w:rPr>
        <w:t>формированию у горожан ответственной гражданской позиции через понимание сущности и функций бюджета.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Особенно актуальной разработка и реализация настоящей подпрограммы становится в связи с необходимостью достижения долгосрочных целей социально-экономического развития города в реальных экономических условиях.</w:t>
      </w:r>
    </w:p>
    <w:p w:rsidR="00E84BA2" w:rsidRPr="00B87314" w:rsidRDefault="00E84BA2" w:rsidP="005B4854">
      <w:pPr>
        <w:pStyle w:val="ConsPlusNormal"/>
        <w:ind w:firstLine="709"/>
        <w:contextualSpacing/>
        <w:jc w:val="both"/>
        <w:rPr>
          <w:rFonts w:ascii="Times New Roman" w:hAnsi="Times New Roman" w:cs="Times New Roman"/>
          <w:sz w:val="24"/>
          <w:szCs w:val="30"/>
        </w:rPr>
      </w:pPr>
    </w:p>
    <w:p w:rsidR="002E429F" w:rsidRPr="000C39E3" w:rsidRDefault="002E429F" w:rsidP="00937902">
      <w:pPr>
        <w:pStyle w:val="1"/>
        <w:spacing w:before="0" w:line="192" w:lineRule="auto"/>
        <w:contextualSpacing/>
        <w:jc w:val="center"/>
        <w:rPr>
          <w:rFonts w:ascii="Times New Roman" w:hAnsi="Times New Roman" w:cs="Times New Roman"/>
          <w:color w:val="auto"/>
          <w:sz w:val="30"/>
          <w:szCs w:val="30"/>
        </w:rPr>
      </w:pPr>
      <w:r w:rsidRPr="000C39E3">
        <w:rPr>
          <w:rFonts w:ascii="Times New Roman" w:eastAsia="Times New Roman" w:hAnsi="Times New Roman" w:cs="Times New Roman"/>
          <w:b w:val="0"/>
          <w:bCs w:val="0"/>
          <w:color w:val="auto"/>
          <w:sz w:val="30"/>
          <w:szCs w:val="30"/>
          <w:lang w:eastAsia="ru-RU"/>
        </w:rPr>
        <w:t>2. Основная цель, задачи, сроки выполнения и показатели</w:t>
      </w:r>
    </w:p>
    <w:p w:rsidR="00C06230" w:rsidRPr="000C39E3" w:rsidRDefault="002E429F" w:rsidP="00937902">
      <w:pPr>
        <w:pStyle w:val="ConsPlusNormal"/>
        <w:spacing w:line="192" w:lineRule="auto"/>
        <w:contextualSpacing/>
        <w:jc w:val="center"/>
        <w:rPr>
          <w:rFonts w:ascii="Times New Roman" w:hAnsi="Times New Roman" w:cs="Times New Roman"/>
          <w:sz w:val="30"/>
          <w:szCs w:val="30"/>
        </w:rPr>
      </w:pPr>
      <w:r w:rsidRPr="000C39E3">
        <w:rPr>
          <w:rFonts w:ascii="Times New Roman" w:hAnsi="Times New Roman" w:cs="Times New Roman"/>
          <w:sz w:val="30"/>
          <w:szCs w:val="30"/>
        </w:rPr>
        <w:t>результативности подпрограммы</w:t>
      </w:r>
    </w:p>
    <w:p w:rsidR="002E429F" w:rsidRPr="00B87314" w:rsidRDefault="002E429F" w:rsidP="005B4854">
      <w:pPr>
        <w:pStyle w:val="ConsPlusNormal"/>
        <w:ind w:firstLine="709"/>
        <w:contextualSpacing/>
        <w:jc w:val="both"/>
        <w:rPr>
          <w:rFonts w:ascii="Times New Roman" w:hAnsi="Times New Roman" w:cs="Times New Roman"/>
          <w:sz w:val="24"/>
          <w:szCs w:val="30"/>
        </w:rPr>
      </w:pPr>
    </w:p>
    <w:p w:rsidR="00BA07C4" w:rsidRPr="000C39E3" w:rsidRDefault="00BA07C4"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Цель, задачи и показатели результативности подпрограммы сохранили свою преемственность с предыдущего трехлетнего периода.</w:t>
      </w:r>
    </w:p>
    <w:p w:rsidR="00491AE8"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Целью подпрограммы является создание условий для эффективного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города.</w:t>
      </w:r>
      <w:r w:rsidR="00096583" w:rsidRPr="000C39E3">
        <w:rPr>
          <w:rFonts w:ascii="Times New Roman" w:hAnsi="Times New Roman" w:cs="Times New Roman"/>
          <w:sz w:val="30"/>
          <w:szCs w:val="30"/>
        </w:rPr>
        <w:t xml:space="preserve"> </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Для достижения данной цели предполагается решение следующих задач:</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осуществлени</w:t>
      </w:r>
      <w:r w:rsidR="001E64E8">
        <w:rPr>
          <w:rFonts w:ascii="Times New Roman" w:hAnsi="Times New Roman" w:cs="Times New Roman"/>
          <w:sz w:val="30"/>
          <w:szCs w:val="30"/>
        </w:rPr>
        <w:t>я</w:t>
      </w:r>
      <w:r w:rsidRPr="000C39E3">
        <w:rPr>
          <w:rFonts w:ascii="Times New Roman" w:hAnsi="Times New Roman" w:cs="Times New Roman"/>
          <w:sz w:val="30"/>
          <w:szCs w:val="30"/>
        </w:rPr>
        <w:t xml:space="preserve"> планирования и исполнения бюджета города;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развити</w:t>
      </w:r>
      <w:r w:rsidR="001E64E8">
        <w:rPr>
          <w:rFonts w:ascii="Times New Roman" w:hAnsi="Times New Roman" w:cs="Times New Roman"/>
          <w:sz w:val="30"/>
          <w:szCs w:val="30"/>
        </w:rPr>
        <w:t>я</w:t>
      </w:r>
      <w:r w:rsidRPr="000C39E3">
        <w:rPr>
          <w:rFonts w:ascii="Times New Roman" w:hAnsi="Times New Roman" w:cs="Times New Roman"/>
          <w:sz w:val="30"/>
          <w:szCs w:val="30"/>
        </w:rPr>
        <w:t xml:space="preserve"> программно-целевых и проектных принципов формирования бюджета;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совершенствовани</w:t>
      </w:r>
      <w:r w:rsidR="001E64E8">
        <w:rPr>
          <w:rFonts w:ascii="Times New Roman" w:hAnsi="Times New Roman" w:cs="Times New Roman"/>
          <w:sz w:val="30"/>
          <w:szCs w:val="30"/>
        </w:rPr>
        <w:t>я</w:t>
      </w:r>
      <w:r w:rsidRPr="000C39E3">
        <w:rPr>
          <w:rFonts w:ascii="Times New Roman" w:hAnsi="Times New Roman" w:cs="Times New Roman"/>
          <w:sz w:val="30"/>
          <w:szCs w:val="30"/>
        </w:rPr>
        <w:t xml:space="preserve"> нормативно-правовой базы и методологического обеспечения бюджетного процесса в городе;</w:t>
      </w:r>
    </w:p>
    <w:p w:rsidR="00E26BC8" w:rsidRPr="000C39E3" w:rsidRDefault="00AE75F5"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мобилизаци</w:t>
      </w:r>
      <w:r w:rsidR="001E64E8">
        <w:rPr>
          <w:rFonts w:ascii="Times New Roman" w:hAnsi="Times New Roman" w:cs="Times New Roman"/>
          <w:sz w:val="30"/>
          <w:szCs w:val="30"/>
        </w:rPr>
        <w:t>и</w:t>
      </w:r>
      <w:r w:rsidRPr="000C39E3">
        <w:rPr>
          <w:rFonts w:ascii="Times New Roman" w:hAnsi="Times New Roman" w:cs="Times New Roman"/>
          <w:sz w:val="30"/>
          <w:szCs w:val="30"/>
        </w:rPr>
        <w:t xml:space="preserve"> собственных доходов бюджета города и привлечени</w:t>
      </w:r>
      <w:r w:rsidR="001E64E8">
        <w:rPr>
          <w:rFonts w:ascii="Times New Roman" w:hAnsi="Times New Roman" w:cs="Times New Roman"/>
          <w:sz w:val="30"/>
          <w:szCs w:val="30"/>
        </w:rPr>
        <w:t>я</w:t>
      </w:r>
      <w:r w:rsidRPr="000C39E3">
        <w:rPr>
          <w:rFonts w:ascii="Times New Roman" w:hAnsi="Times New Roman" w:cs="Times New Roman"/>
          <w:sz w:val="30"/>
          <w:szCs w:val="30"/>
        </w:rPr>
        <w:t xml:space="preserve"> средств из вышестоящих бюджетов</w:t>
      </w:r>
      <w:r w:rsidR="00E26BC8" w:rsidRPr="000C39E3">
        <w:rPr>
          <w:rFonts w:ascii="Times New Roman" w:hAnsi="Times New Roman" w:cs="Times New Roman"/>
          <w:sz w:val="30"/>
          <w:szCs w:val="30"/>
        </w:rPr>
        <w:t xml:space="preserve">; </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формировани</w:t>
      </w:r>
      <w:r w:rsidR="001E64E8">
        <w:rPr>
          <w:rFonts w:ascii="Times New Roman" w:hAnsi="Times New Roman" w:cs="Times New Roman"/>
          <w:sz w:val="30"/>
          <w:szCs w:val="30"/>
        </w:rPr>
        <w:t>я</w:t>
      </w:r>
      <w:r w:rsidRPr="000C39E3">
        <w:rPr>
          <w:rFonts w:ascii="Times New Roman" w:hAnsi="Times New Roman" w:cs="Times New Roman"/>
          <w:sz w:val="30"/>
          <w:szCs w:val="30"/>
        </w:rPr>
        <w:t xml:space="preserve"> объема расходных обязательств, соответствующих источникам их финансового обеспечения;</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обеспечени</w:t>
      </w:r>
      <w:r w:rsidR="001E64E8">
        <w:rPr>
          <w:rFonts w:ascii="Times New Roman" w:hAnsi="Times New Roman" w:cs="Times New Roman"/>
          <w:sz w:val="30"/>
          <w:szCs w:val="30"/>
        </w:rPr>
        <w:t>я</w:t>
      </w:r>
      <w:r w:rsidRPr="000C39E3">
        <w:rPr>
          <w:rFonts w:ascii="Times New Roman" w:hAnsi="Times New Roman" w:cs="Times New Roman"/>
          <w:sz w:val="30"/>
          <w:szCs w:val="30"/>
        </w:rPr>
        <w:t xml:space="preserve"> автоматизации процессов составления и исполнения бюджета города, ведения бухгалтерского учета и формирования отчетности;</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повышени</w:t>
      </w:r>
      <w:r w:rsidR="001E64E8">
        <w:rPr>
          <w:rFonts w:ascii="Times New Roman" w:hAnsi="Times New Roman" w:cs="Times New Roman"/>
          <w:sz w:val="30"/>
          <w:szCs w:val="30"/>
        </w:rPr>
        <w:t>я</w:t>
      </w:r>
      <w:r w:rsidRPr="000C39E3">
        <w:rPr>
          <w:rFonts w:ascii="Times New Roman" w:hAnsi="Times New Roman" w:cs="Times New Roman"/>
          <w:sz w:val="30"/>
          <w:szCs w:val="30"/>
        </w:rPr>
        <w:t xml:space="preserve"> прозрачности и открытости информации в сфере управления муниципальными финансами;</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соблюдени</w:t>
      </w:r>
      <w:r w:rsidR="001E64E8">
        <w:rPr>
          <w:rFonts w:ascii="Times New Roman" w:hAnsi="Times New Roman" w:cs="Times New Roman"/>
          <w:sz w:val="30"/>
          <w:szCs w:val="30"/>
        </w:rPr>
        <w:t>я</w:t>
      </w:r>
      <w:r w:rsidRPr="000C39E3">
        <w:rPr>
          <w:rFonts w:ascii="Times New Roman" w:hAnsi="Times New Roman" w:cs="Times New Roman"/>
          <w:sz w:val="30"/>
          <w:szCs w:val="30"/>
        </w:rPr>
        <w:t xml:space="preserve"> законодательства в части исполнения бюджета</w:t>
      </w:r>
      <w:r w:rsidR="000F006A" w:rsidRPr="000C39E3">
        <w:rPr>
          <w:rFonts w:ascii="Times New Roman" w:hAnsi="Times New Roman" w:cs="Times New Roman"/>
          <w:sz w:val="30"/>
          <w:szCs w:val="30"/>
        </w:rPr>
        <w:t xml:space="preserve">               </w:t>
      </w:r>
      <w:r w:rsidRPr="000C39E3">
        <w:rPr>
          <w:rFonts w:ascii="Times New Roman" w:hAnsi="Times New Roman" w:cs="Times New Roman"/>
          <w:sz w:val="30"/>
          <w:szCs w:val="30"/>
        </w:rPr>
        <w:t xml:space="preserve"> города.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Решение поставленных задач охватывает все стадии планирования и исполнения бюджета города и позволит создать организационные и правовые предпосылки для повышения эффективности бюджетных расходов.</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Период реализации подпрограммы: </w:t>
      </w:r>
      <w:r w:rsidR="00491AE8" w:rsidRPr="000C39E3">
        <w:rPr>
          <w:rFonts w:ascii="Times New Roman" w:hAnsi="Times New Roman" w:cs="Times New Roman"/>
          <w:sz w:val="30"/>
          <w:szCs w:val="30"/>
        </w:rPr>
        <w:t>2022–</w:t>
      </w:r>
      <w:r w:rsidR="004731B4" w:rsidRPr="000C39E3">
        <w:rPr>
          <w:rFonts w:ascii="Times New Roman" w:hAnsi="Times New Roman" w:cs="Times New Roman"/>
          <w:sz w:val="30"/>
          <w:szCs w:val="30"/>
        </w:rPr>
        <w:t>2024</w:t>
      </w:r>
      <w:r w:rsidRPr="000C39E3">
        <w:rPr>
          <w:rFonts w:ascii="Times New Roman" w:hAnsi="Times New Roman" w:cs="Times New Roman"/>
          <w:sz w:val="30"/>
          <w:szCs w:val="30"/>
        </w:rPr>
        <w:t xml:space="preserve"> годы.</w:t>
      </w:r>
    </w:p>
    <w:p w:rsidR="00C06230" w:rsidRPr="000C39E3" w:rsidRDefault="00A079EE"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Сведения о показателях</w:t>
      </w:r>
      <w:r w:rsidR="00C06230" w:rsidRPr="000C39E3">
        <w:rPr>
          <w:rFonts w:ascii="Times New Roman" w:hAnsi="Times New Roman" w:cs="Times New Roman"/>
          <w:sz w:val="30"/>
          <w:szCs w:val="30"/>
        </w:rPr>
        <w:t xml:space="preserve"> результативности подпрограммы представлены в </w:t>
      </w:r>
      <w:hyperlink w:anchor="P667" w:history="1">
        <w:r w:rsidR="00C06230" w:rsidRPr="000C39E3">
          <w:rPr>
            <w:rFonts w:ascii="Times New Roman" w:hAnsi="Times New Roman" w:cs="Times New Roman"/>
            <w:sz w:val="30"/>
            <w:szCs w:val="30"/>
          </w:rPr>
          <w:t>приложении 2</w:t>
        </w:r>
      </w:hyperlink>
      <w:r w:rsidR="00C06230" w:rsidRPr="000C39E3">
        <w:rPr>
          <w:rFonts w:ascii="Times New Roman" w:hAnsi="Times New Roman" w:cs="Times New Roman"/>
          <w:sz w:val="30"/>
          <w:szCs w:val="30"/>
        </w:rPr>
        <w:t xml:space="preserve"> к настоящей Программе.</w:t>
      </w:r>
    </w:p>
    <w:p w:rsidR="003A16AA" w:rsidRPr="000C39E3" w:rsidRDefault="003A16AA" w:rsidP="005B4854">
      <w:pPr>
        <w:widowControl w:val="0"/>
        <w:autoSpaceDE w:val="0"/>
        <w:autoSpaceDN w:val="0"/>
        <w:contextualSpacing/>
        <w:jc w:val="center"/>
        <w:rPr>
          <w:rFonts w:eastAsia="Times New Roman"/>
          <w:sz w:val="22"/>
          <w:szCs w:val="30"/>
          <w:lang w:eastAsia="ru-RU"/>
        </w:rPr>
      </w:pPr>
    </w:p>
    <w:p w:rsidR="00C03A08" w:rsidRPr="000C39E3" w:rsidRDefault="00C03A08" w:rsidP="005B4854">
      <w:pPr>
        <w:pStyle w:val="1"/>
        <w:spacing w:before="0"/>
        <w:jc w:val="center"/>
        <w:rPr>
          <w:rFonts w:ascii="Times New Roman" w:eastAsia="Times New Roman" w:hAnsi="Times New Roman" w:cs="Times New Roman"/>
          <w:b w:val="0"/>
          <w:bCs w:val="0"/>
          <w:color w:val="auto"/>
          <w:sz w:val="30"/>
          <w:szCs w:val="30"/>
          <w:lang w:eastAsia="ru-RU"/>
        </w:rPr>
      </w:pPr>
      <w:r w:rsidRPr="000C39E3">
        <w:rPr>
          <w:rFonts w:ascii="Times New Roman" w:eastAsia="Times New Roman" w:hAnsi="Times New Roman" w:cs="Times New Roman"/>
          <w:b w:val="0"/>
          <w:bCs w:val="0"/>
          <w:color w:val="auto"/>
          <w:sz w:val="30"/>
          <w:szCs w:val="30"/>
          <w:lang w:eastAsia="ru-RU"/>
        </w:rPr>
        <w:t>3. Механизм реализации подпрограммы</w:t>
      </w:r>
    </w:p>
    <w:p w:rsidR="00C06230" w:rsidRPr="000C39E3" w:rsidRDefault="00C06230" w:rsidP="005B4854">
      <w:pPr>
        <w:pStyle w:val="ConsPlusNormal"/>
        <w:ind w:firstLine="709"/>
        <w:contextualSpacing/>
        <w:jc w:val="both"/>
        <w:rPr>
          <w:rFonts w:ascii="Times New Roman" w:hAnsi="Times New Roman" w:cs="Times New Roman"/>
          <w:szCs w:val="30"/>
        </w:rPr>
      </w:pPr>
    </w:p>
    <w:p w:rsidR="009815E2" w:rsidRPr="000C39E3" w:rsidRDefault="009815E2"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Департамент финансов является уполномоченным органом администрации города по управлению средствами бюджета города и обеспечивает осуществление ответственной финансовой политики муниципальной власти.</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Реализация мероприятий подпрограммы производится </w:t>
      </w:r>
      <w:r w:rsidR="009815E2" w:rsidRPr="000C39E3">
        <w:rPr>
          <w:rFonts w:ascii="Times New Roman" w:hAnsi="Times New Roman" w:cs="Times New Roman"/>
          <w:sz w:val="30"/>
          <w:szCs w:val="30"/>
        </w:rPr>
        <w:t xml:space="preserve">департаментом финансов </w:t>
      </w:r>
      <w:r w:rsidRPr="000C39E3">
        <w:rPr>
          <w:rFonts w:ascii="Times New Roman" w:hAnsi="Times New Roman" w:cs="Times New Roman"/>
          <w:sz w:val="30"/>
          <w:szCs w:val="30"/>
        </w:rPr>
        <w:t xml:space="preserve">в соответствии </w:t>
      </w:r>
      <w:r w:rsidR="001419D6" w:rsidRPr="000C39E3">
        <w:rPr>
          <w:rFonts w:ascii="Times New Roman" w:hAnsi="Times New Roman" w:cs="Times New Roman"/>
          <w:sz w:val="30"/>
          <w:szCs w:val="30"/>
        </w:rPr>
        <w:t xml:space="preserve">с </w:t>
      </w:r>
      <w:r w:rsidRPr="000C39E3">
        <w:rPr>
          <w:rFonts w:ascii="Times New Roman" w:hAnsi="Times New Roman" w:cs="Times New Roman"/>
          <w:sz w:val="30"/>
          <w:szCs w:val="30"/>
        </w:rPr>
        <w:t>правовыми актами города, регулирующими бюджетный процесс в городе</w:t>
      </w:r>
      <w:r w:rsidR="008E68E5" w:rsidRPr="000C39E3">
        <w:rPr>
          <w:rFonts w:ascii="Times New Roman" w:hAnsi="Times New Roman" w:cs="Times New Roman"/>
          <w:sz w:val="30"/>
          <w:szCs w:val="30"/>
        </w:rPr>
        <w:t xml:space="preserve"> Красноярске</w:t>
      </w:r>
      <w:r w:rsidR="001419D6" w:rsidRPr="000C39E3">
        <w:rPr>
          <w:rFonts w:ascii="Times New Roman" w:hAnsi="Times New Roman" w:cs="Times New Roman"/>
          <w:sz w:val="30"/>
          <w:szCs w:val="30"/>
        </w:rPr>
        <w:t>, в том числе с</w:t>
      </w:r>
      <w:r w:rsidRPr="000C39E3">
        <w:rPr>
          <w:rFonts w:ascii="Times New Roman" w:hAnsi="Times New Roman" w:cs="Times New Roman"/>
          <w:sz w:val="30"/>
          <w:szCs w:val="30"/>
        </w:rPr>
        <w:t>:</w:t>
      </w:r>
    </w:p>
    <w:p w:rsidR="00C06230" w:rsidRPr="000C39E3" w:rsidRDefault="00002727" w:rsidP="005B4854">
      <w:pPr>
        <w:pStyle w:val="ConsPlusNormal"/>
        <w:ind w:firstLine="709"/>
        <w:contextualSpacing/>
        <w:jc w:val="both"/>
        <w:rPr>
          <w:rFonts w:ascii="Times New Roman" w:hAnsi="Times New Roman" w:cs="Times New Roman"/>
          <w:sz w:val="30"/>
          <w:szCs w:val="30"/>
        </w:rPr>
      </w:pPr>
      <w:hyperlink r:id="rId17" w:history="1">
        <w:r w:rsidR="002B51ED" w:rsidRPr="000C39E3">
          <w:rPr>
            <w:rFonts w:ascii="Times New Roman" w:hAnsi="Times New Roman" w:cs="Times New Roman"/>
            <w:sz w:val="30"/>
            <w:szCs w:val="30"/>
          </w:rPr>
          <w:t>р</w:t>
        </w:r>
        <w:r w:rsidR="00C06230" w:rsidRPr="000C39E3">
          <w:rPr>
            <w:rFonts w:ascii="Times New Roman" w:hAnsi="Times New Roman" w:cs="Times New Roman"/>
            <w:sz w:val="30"/>
            <w:szCs w:val="30"/>
          </w:rPr>
          <w:t>ешением</w:t>
        </w:r>
      </w:hyperlink>
      <w:r w:rsidR="00C06230" w:rsidRPr="000C39E3">
        <w:rPr>
          <w:rFonts w:ascii="Times New Roman" w:hAnsi="Times New Roman" w:cs="Times New Roman"/>
          <w:sz w:val="30"/>
          <w:szCs w:val="30"/>
        </w:rPr>
        <w:t xml:space="preserve"> Красноярского городского Совета депутатов </w:t>
      </w:r>
      <w:r w:rsidR="002B51ED" w:rsidRPr="000C39E3">
        <w:rPr>
          <w:rFonts w:ascii="Times New Roman" w:hAnsi="Times New Roman" w:cs="Times New Roman"/>
          <w:sz w:val="30"/>
          <w:szCs w:val="30"/>
        </w:rPr>
        <w:t xml:space="preserve">                       </w:t>
      </w:r>
      <w:r w:rsidR="00C06230" w:rsidRPr="000C39E3">
        <w:rPr>
          <w:rFonts w:ascii="Times New Roman" w:hAnsi="Times New Roman" w:cs="Times New Roman"/>
          <w:sz w:val="30"/>
          <w:szCs w:val="30"/>
        </w:rPr>
        <w:t xml:space="preserve">от 11.12.2007 </w:t>
      </w:r>
      <w:r w:rsidR="00D460AA" w:rsidRPr="000C39E3">
        <w:rPr>
          <w:rFonts w:ascii="Times New Roman" w:hAnsi="Times New Roman" w:cs="Times New Roman"/>
          <w:sz w:val="30"/>
          <w:szCs w:val="30"/>
        </w:rPr>
        <w:t>№</w:t>
      </w:r>
      <w:r w:rsidR="00C06230" w:rsidRPr="000C39E3">
        <w:rPr>
          <w:rFonts w:ascii="Times New Roman" w:hAnsi="Times New Roman" w:cs="Times New Roman"/>
          <w:sz w:val="30"/>
          <w:szCs w:val="30"/>
        </w:rPr>
        <w:t xml:space="preserve"> 15-359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О бюджетном процессе в городе Красноярске</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 Данное решение является базовым нормативным правовым актом города, в котором определены участники бюджетного процесса</w:t>
      </w:r>
      <w:r w:rsidR="00C83548" w:rsidRPr="000C39E3">
        <w:rPr>
          <w:rFonts w:ascii="Times New Roman" w:hAnsi="Times New Roman" w:cs="Times New Roman"/>
          <w:sz w:val="30"/>
          <w:szCs w:val="30"/>
        </w:rPr>
        <w:t xml:space="preserve"> и их полномочия</w:t>
      </w:r>
      <w:r w:rsidR="00C06230" w:rsidRPr="000C39E3">
        <w:rPr>
          <w:rFonts w:ascii="Times New Roman" w:hAnsi="Times New Roman" w:cs="Times New Roman"/>
          <w:sz w:val="30"/>
          <w:szCs w:val="30"/>
        </w:rPr>
        <w:t>, вопросы формирования доходов и расходов бюджета города, процессы составления, рассмотрения, утверждения и исполнения бюджета города. На основании данного решения принимаются правовые акты, регулирующие отдельные вопросы бюджетного процесса в городе;</w:t>
      </w:r>
    </w:p>
    <w:p w:rsidR="00C06230" w:rsidRPr="000C39E3" w:rsidRDefault="00002727" w:rsidP="005B4854">
      <w:pPr>
        <w:pStyle w:val="ConsPlusNormal"/>
        <w:ind w:firstLine="709"/>
        <w:contextualSpacing/>
        <w:jc w:val="both"/>
        <w:rPr>
          <w:rFonts w:ascii="Times New Roman" w:hAnsi="Times New Roman" w:cs="Times New Roman"/>
          <w:sz w:val="30"/>
          <w:szCs w:val="30"/>
        </w:rPr>
      </w:pPr>
      <w:hyperlink r:id="rId18" w:history="1">
        <w:r w:rsidR="002B51ED" w:rsidRPr="000C39E3">
          <w:rPr>
            <w:rFonts w:ascii="Times New Roman" w:hAnsi="Times New Roman" w:cs="Times New Roman"/>
            <w:sz w:val="30"/>
            <w:szCs w:val="30"/>
          </w:rPr>
          <w:t>п</w:t>
        </w:r>
        <w:r w:rsidR="00A738BB" w:rsidRPr="000C39E3">
          <w:rPr>
            <w:rFonts w:ascii="Times New Roman" w:hAnsi="Times New Roman" w:cs="Times New Roman"/>
            <w:sz w:val="30"/>
            <w:szCs w:val="30"/>
          </w:rPr>
          <w:t>остановлением</w:t>
        </w:r>
      </w:hyperlink>
      <w:r w:rsidR="00C06230" w:rsidRPr="000C39E3">
        <w:rPr>
          <w:rFonts w:ascii="Times New Roman" w:hAnsi="Times New Roman" w:cs="Times New Roman"/>
          <w:sz w:val="30"/>
          <w:szCs w:val="30"/>
        </w:rPr>
        <w:t xml:space="preserve"> администрации города от 27.03.2015 </w:t>
      </w:r>
      <w:r w:rsidR="00D460AA" w:rsidRPr="000C39E3">
        <w:rPr>
          <w:rFonts w:ascii="Times New Roman" w:hAnsi="Times New Roman" w:cs="Times New Roman"/>
          <w:sz w:val="30"/>
          <w:szCs w:val="30"/>
        </w:rPr>
        <w:t>№</w:t>
      </w:r>
      <w:r w:rsidR="00C06230" w:rsidRPr="000C39E3">
        <w:rPr>
          <w:rFonts w:ascii="Times New Roman" w:hAnsi="Times New Roman" w:cs="Times New Roman"/>
          <w:sz w:val="30"/>
          <w:szCs w:val="30"/>
        </w:rPr>
        <w:t xml:space="preserve"> 153 </w:t>
      </w:r>
      <w:r w:rsidR="002B51ED" w:rsidRPr="000C39E3">
        <w:rPr>
          <w:rFonts w:ascii="Times New Roman" w:hAnsi="Times New Roman" w:cs="Times New Roman"/>
          <w:sz w:val="30"/>
          <w:szCs w:val="30"/>
        </w:rPr>
        <w:t xml:space="preserve">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Об утверждении Порядка принятия решений о разработке, формировании и реализации муниципальных программ города Красноярска</w:t>
      </w:r>
      <w:r w:rsidR="003A4D66" w:rsidRPr="000C39E3">
        <w:rPr>
          <w:rFonts w:ascii="Times New Roman" w:hAnsi="Times New Roman" w:cs="Times New Roman"/>
          <w:sz w:val="30"/>
          <w:szCs w:val="30"/>
        </w:rPr>
        <w:t>»</w:t>
      </w:r>
      <w:r w:rsidR="00040769" w:rsidRPr="000C39E3">
        <w:rPr>
          <w:rFonts w:ascii="Times New Roman" w:hAnsi="Times New Roman" w:cs="Times New Roman"/>
          <w:sz w:val="30"/>
          <w:szCs w:val="30"/>
        </w:rPr>
        <w:t>. Порядок определяет п</w:t>
      </w:r>
      <w:r w:rsidR="00C06230" w:rsidRPr="000C39E3">
        <w:rPr>
          <w:rFonts w:ascii="Times New Roman" w:hAnsi="Times New Roman" w:cs="Times New Roman"/>
          <w:sz w:val="30"/>
          <w:szCs w:val="30"/>
        </w:rPr>
        <w:t xml:space="preserve">равила разработки муниципальных программ города Красноярска, формирования, реализации и контроля за их </w:t>
      </w:r>
      <w:proofErr w:type="spellStart"/>
      <w:r w:rsidR="00C06230" w:rsidRPr="000C39E3">
        <w:rPr>
          <w:rFonts w:ascii="Times New Roman" w:hAnsi="Times New Roman" w:cs="Times New Roman"/>
          <w:sz w:val="30"/>
          <w:szCs w:val="30"/>
        </w:rPr>
        <w:t>выполне</w:t>
      </w:r>
      <w:r w:rsidR="00B87314">
        <w:rPr>
          <w:rFonts w:ascii="Times New Roman" w:hAnsi="Times New Roman" w:cs="Times New Roman"/>
          <w:sz w:val="30"/>
          <w:szCs w:val="30"/>
        </w:rPr>
        <w:t>-</w:t>
      </w:r>
      <w:r w:rsidR="00C06230" w:rsidRPr="000C39E3">
        <w:rPr>
          <w:rFonts w:ascii="Times New Roman" w:hAnsi="Times New Roman" w:cs="Times New Roman"/>
          <w:sz w:val="30"/>
          <w:szCs w:val="30"/>
        </w:rPr>
        <w:t>нием</w:t>
      </w:r>
      <w:proofErr w:type="spellEnd"/>
      <w:r w:rsidR="00C06230" w:rsidRPr="000C39E3">
        <w:rPr>
          <w:rFonts w:ascii="Times New Roman" w:hAnsi="Times New Roman" w:cs="Times New Roman"/>
          <w:sz w:val="30"/>
          <w:szCs w:val="30"/>
        </w:rPr>
        <w:t>;</w:t>
      </w:r>
    </w:p>
    <w:p w:rsidR="007D4D9D" w:rsidRPr="000C39E3" w:rsidRDefault="002B51ED"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w:t>
      </w:r>
      <w:r w:rsidR="00A738BB" w:rsidRPr="000C39E3">
        <w:rPr>
          <w:rFonts w:ascii="Times New Roman" w:hAnsi="Times New Roman" w:cs="Times New Roman"/>
          <w:sz w:val="30"/>
          <w:szCs w:val="30"/>
        </w:rPr>
        <w:t>остановлением</w:t>
      </w:r>
      <w:r w:rsidR="00C06230" w:rsidRPr="000C39E3">
        <w:rPr>
          <w:rFonts w:ascii="Times New Roman" w:hAnsi="Times New Roman" w:cs="Times New Roman"/>
          <w:sz w:val="30"/>
          <w:szCs w:val="30"/>
        </w:rPr>
        <w:t xml:space="preserve"> администрации города от 07.06.2013 </w:t>
      </w:r>
      <w:r w:rsidR="00D460AA" w:rsidRPr="000C39E3">
        <w:rPr>
          <w:rFonts w:ascii="Times New Roman" w:hAnsi="Times New Roman" w:cs="Times New Roman"/>
          <w:sz w:val="30"/>
          <w:szCs w:val="30"/>
        </w:rPr>
        <w:t>№</w:t>
      </w:r>
      <w:r w:rsidR="00C06230" w:rsidRPr="000C39E3">
        <w:rPr>
          <w:rFonts w:ascii="Times New Roman" w:hAnsi="Times New Roman" w:cs="Times New Roman"/>
          <w:sz w:val="30"/>
          <w:szCs w:val="30"/>
        </w:rPr>
        <w:t xml:space="preserve"> 271 </w:t>
      </w:r>
      <w:r w:rsidRPr="000C39E3">
        <w:rPr>
          <w:rFonts w:ascii="Times New Roman" w:hAnsi="Times New Roman" w:cs="Times New Roman"/>
          <w:sz w:val="30"/>
          <w:szCs w:val="30"/>
        </w:rPr>
        <w:t xml:space="preserve">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О разработке бюджетного послания на очередной финансовый год и плановый период</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 Документ утверждает порядок и сроки разработки бюджетного послания, план мероприятий по</w:t>
      </w:r>
      <w:r w:rsidR="00040769" w:rsidRPr="000C39E3">
        <w:rPr>
          <w:rFonts w:ascii="Times New Roman" w:hAnsi="Times New Roman" w:cs="Times New Roman"/>
          <w:sz w:val="30"/>
          <w:szCs w:val="30"/>
        </w:rPr>
        <w:t xml:space="preserve"> разработке бюджетного послания</w:t>
      </w:r>
      <w:r w:rsidR="007D4D9D" w:rsidRPr="000C39E3">
        <w:rPr>
          <w:rFonts w:ascii="Times New Roman" w:hAnsi="Times New Roman" w:cs="Times New Roman"/>
          <w:sz w:val="30"/>
          <w:szCs w:val="30"/>
        </w:rPr>
        <w:t>.</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Одна из ключевых задач департамента финансов </w:t>
      </w:r>
      <w:r w:rsidR="00016B0B" w:rsidRPr="000C39E3">
        <w:rPr>
          <w:rFonts w:ascii="Times New Roman" w:hAnsi="Times New Roman" w:cs="Times New Roman"/>
          <w:sz w:val="30"/>
          <w:szCs w:val="30"/>
        </w:rPr>
        <w:t>–</w:t>
      </w:r>
      <w:r w:rsidRPr="000C39E3">
        <w:rPr>
          <w:rFonts w:ascii="Times New Roman" w:hAnsi="Times New Roman" w:cs="Times New Roman"/>
          <w:sz w:val="30"/>
          <w:szCs w:val="30"/>
        </w:rPr>
        <w:t xml:space="preserve"> формирование и организация исполнения бюджета города (подготовка проектов решений о бюджете города на очередной финансовый год и плановый период, о внесении изменений в решение о бюджете города на </w:t>
      </w:r>
      <w:r w:rsidR="00417365">
        <w:rPr>
          <w:rFonts w:ascii="Times New Roman" w:hAnsi="Times New Roman" w:cs="Times New Roman"/>
          <w:sz w:val="30"/>
          <w:szCs w:val="30"/>
        </w:rPr>
        <w:t>текущий</w:t>
      </w:r>
      <w:r w:rsidRPr="000C39E3">
        <w:rPr>
          <w:rFonts w:ascii="Times New Roman" w:hAnsi="Times New Roman" w:cs="Times New Roman"/>
          <w:sz w:val="30"/>
          <w:szCs w:val="30"/>
        </w:rPr>
        <w:t xml:space="preserve"> финансовый год и плановый период, </w:t>
      </w:r>
      <w:r w:rsidR="00B10218" w:rsidRPr="000C39E3">
        <w:rPr>
          <w:rFonts w:ascii="Times New Roman" w:hAnsi="Times New Roman" w:cs="Times New Roman"/>
          <w:sz w:val="30"/>
          <w:szCs w:val="30"/>
        </w:rPr>
        <w:t>годового отчета об исполнении бюджета города</w:t>
      </w:r>
      <w:r w:rsidRPr="000C39E3">
        <w:rPr>
          <w:rFonts w:ascii="Times New Roman" w:hAnsi="Times New Roman" w:cs="Times New Roman"/>
          <w:sz w:val="30"/>
          <w:szCs w:val="30"/>
        </w:rPr>
        <w:t>).</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 целях своевременной и качественной подготовки проекта бюджета города на очередной финансовый год и плановый период департамент финансов:</w:t>
      </w:r>
    </w:p>
    <w:p w:rsidR="00C06230" w:rsidRPr="000C39E3" w:rsidRDefault="001419D6"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формирует </w:t>
      </w:r>
      <w:r w:rsidR="00C06230" w:rsidRPr="000C39E3">
        <w:rPr>
          <w:rFonts w:ascii="Times New Roman" w:hAnsi="Times New Roman" w:cs="Times New Roman"/>
          <w:sz w:val="30"/>
          <w:szCs w:val="30"/>
        </w:rPr>
        <w:t>проект бюджета города и материалы к нему;</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разрабатывает основные направления бюджетной политики </w:t>
      </w:r>
      <w:r w:rsidR="001E64E8">
        <w:rPr>
          <w:rFonts w:ascii="Times New Roman" w:hAnsi="Times New Roman" w:cs="Times New Roman"/>
          <w:sz w:val="30"/>
          <w:szCs w:val="30"/>
        </w:rPr>
        <w:t xml:space="preserve">                </w:t>
      </w:r>
      <w:r w:rsidRPr="000C39E3">
        <w:rPr>
          <w:rFonts w:ascii="Times New Roman" w:hAnsi="Times New Roman" w:cs="Times New Roman"/>
          <w:sz w:val="30"/>
          <w:szCs w:val="30"/>
        </w:rPr>
        <w:t>города;</w:t>
      </w:r>
    </w:p>
    <w:p w:rsidR="00A578E9" w:rsidRPr="000C39E3" w:rsidRDefault="00A578E9"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участвует в разработке предложений по совершенствованию налоговой политики в городе, управлению муниципальным имуществом;</w:t>
      </w:r>
    </w:p>
    <w:p w:rsidR="00A578E9" w:rsidRPr="000C39E3" w:rsidRDefault="00A578E9"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устанавливает порядок и методику планирования бюджетных ассигнований;</w:t>
      </w:r>
    </w:p>
    <w:p w:rsidR="0025070E" w:rsidRPr="000C39E3" w:rsidRDefault="0025070E"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устанавливает перечень и коды целевых статей расходов бюджета города;</w:t>
      </w:r>
    </w:p>
    <w:p w:rsidR="00AF581D" w:rsidRPr="000C39E3" w:rsidRDefault="00AF581D"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разрабатывает бюджетный прогноз города на долгосрочный</w:t>
      </w:r>
      <w:r w:rsidR="001E64E8">
        <w:rPr>
          <w:rFonts w:ascii="Times New Roman" w:hAnsi="Times New Roman" w:cs="Times New Roman"/>
          <w:sz w:val="30"/>
          <w:szCs w:val="30"/>
        </w:rPr>
        <w:t xml:space="preserve">          </w:t>
      </w:r>
      <w:r w:rsidRPr="000C39E3">
        <w:rPr>
          <w:rFonts w:ascii="Times New Roman" w:hAnsi="Times New Roman" w:cs="Times New Roman"/>
          <w:sz w:val="30"/>
          <w:szCs w:val="30"/>
        </w:rPr>
        <w:t xml:space="preserve"> период;</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ведет реестр расходных обязательств города;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организует методологическое руководство работой</w:t>
      </w:r>
      <w:r w:rsidR="00F92F60" w:rsidRPr="000C39E3">
        <w:rPr>
          <w:rFonts w:ascii="Times New Roman" w:hAnsi="Times New Roman" w:cs="Times New Roman"/>
          <w:sz w:val="30"/>
          <w:szCs w:val="30"/>
        </w:rPr>
        <w:t xml:space="preserve"> главных администраторов бюджетных средств</w:t>
      </w:r>
      <w:r w:rsidRPr="000C39E3">
        <w:rPr>
          <w:rFonts w:ascii="Times New Roman" w:hAnsi="Times New Roman" w:cs="Times New Roman"/>
          <w:sz w:val="30"/>
          <w:szCs w:val="30"/>
        </w:rPr>
        <w:t xml:space="preserve"> при подготовке проекта бюджета города;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доводит бюджетные ассигнования и лимиты бюджетных обязательств до главных распорядителей бюджетных средств;</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проводит работу по совершенствованию процесса планирования и организации исполнения бюджета, правовой базы и методологического </w:t>
      </w:r>
      <w:r w:rsidR="0020549E" w:rsidRPr="000C39E3">
        <w:rPr>
          <w:rFonts w:ascii="Times New Roman" w:hAnsi="Times New Roman" w:cs="Times New Roman"/>
          <w:sz w:val="30"/>
          <w:szCs w:val="30"/>
        </w:rPr>
        <w:t>обеспечения бюджетного процесса;</w:t>
      </w:r>
    </w:p>
    <w:p w:rsidR="0020549E" w:rsidRPr="000C39E3" w:rsidRDefault="0020549E"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организует проведение публичных слушаний по проекту бюджета города.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Также к ведению департамента финансов относятся:</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установление порядка составления и ведения сводной бюджетной росписи бюджета города и кассового плана исполнения бюджета города, а также состава и сроков предоставления</w:t>
      </w:r>
      <w:r w:rsidR="00E17994" w:rsidRPr="000C39E3">
        <w:rPr>
          <w:rFonts w:ascii="Times New Roman" w:hAnsi="Times New Roman" w:cs="Times New Roman"/>
          <w:sz w:val="30"/>
          <w:szCs w:val="30"/>
        </w:rPr>
        <w:t xml:space="preserve"> главными администраторами бюджетных средств</w:t>
      </w:r>
      <w:r w:rsidRPr="000C39E3">
        <w:rPr>
          <w:rFonts w:ascii="Times New Roman" w:hAnsi="Times New Roman" w:cs="Times New Roman"/>
          <w:sz w:val="30"/>
          <w:szCs w:val="30"/>
        </w:rPr>
        <w:t xml:space="preserve"> сведений, необходимых для их составления</w:t>
      </w:r>
      <w:r w:rsidR="001E64E8">
        <w:rPr>
          <w:rFonts w:ascii="Times New Roman" w:hAnsi="Times New Roman" w:cs="Times New Roman"/>
          <w:sz w:val="30"/>
          <w:szCs w:val="30"/>
        </w:rPr>
        <w:t xml:space="preserve">     </w:t>
      </w:r>
      <w:r w:rsidRPr="000C39E3">
        <w:rPr>
          <w:rFonts w:ascii="Times New Roman" w:hAnsi="Times New Roman" w:cs="Times New Roman"/>
          <w:sz w:val="30"/>
          <w:szCs w:val="30"/>
        </w:rPr>
        <w:t xml:space="preserve"> и ведения;</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осуществление внутреннего муниципального финансового контроля за соблюдением бюджетного законодательства Российской Федерации и иных нормативных правовых актов, регули</w:t>
      </w:r>
      <w:r w:rsidR="0081686D" w:rsidRPr="000C39E3">
        <w:rPr>
          <w:rFonts w:ascii="Times New Roman" w:hAnsi="Times New Roman" w:cs="Times New Roman"/>
          <w:sz w:val="30"/>
          <w:szCs w:val="30"/>
        </w:rPr>
        <w:t>рующих бюджетные правоотношения</w:t>
      </w:r>
      <w:r w:rsidRPr="000C39E3">
        <w:rPr>
          <w:rFonts w:ascii="Times New Roman" w:hAnsi="Times New Roman" w:cs="Times New Roman"/>
          <w:sz w:val="30"/>
          <w:szCs w:val="30"/>
        </w:rPr>
        <w:t>;</w:t>
      </w:r>
    </w:p>
    <w:p w:rsidR="00643C32" w:rsidRPr="000C39E3" w:rsidRDefault="00643C32"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проведение мониторинга качества финансового менеджмента </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 xml:space="preserve">в отношении главных администраторов </w:t>
      </w:r>
      <w:r w:rsidR="00723218" w:rsidRPr="000C39E3">
        <w:rPr>
          <w:rFonts w:ascii="Times New Roman" w:hAnsi="Times New Roman" w:cs="Times New Roman"/>
          <w:sz w:val="30"/>
          <w:szCs w:val="30"/>
        </w:rPr>
        <w:t>бюджетных средств</w:t>
      </w:r>
      <w:r w:rsidR="00E97D35" w:rsidRPr="000C39E3">
        <w:rPr>
          <w:rFonts w:ascii="Times New Roman" w:hAnsi="Times New Roman" w:cs="Times New Roman"/>
          <w:sz w:val="30"/>
          <w:szCs w:val="30"/>
        </w:rPr>
        <w:t xml:space="preserve"> на основе показателей, утвержденных приказом </w:t>
      </w:r>
      <w:r w:rsidR="001E64E8">
        <w:rPr>
          <w:rFonts w:ascii="Times New Roman" w:hAnsi="Times New Roman" w:cs="Times New Roman"/>
          <w:sz w:val="30"/>
          <w:szCs w:val="30"/>
        </w:rPr>
        <w:t xml:space="preserve">руководителя </w:t>
      </w:r>
      <w:r w:rsidR="00E97D35" w:rsidRPr="000C39E3">
        <w:rPr>
          <w:rFonts w:ascii="Times New Roman" w:hAnsi="Times New Roman" w:cs="Times New Roman"/>
          <w:sz w:val="30"/>
          <w:szCs w:val="30"/>
        </w:rPr>
        <w:t xml:space="preserve">департамента </w:t>
      </w:r>
      <w:r w:rsidR="001E64E8">
        <w:rPr>
          <w:rFonts w:ascii="Times New Roman" w:hAnsi="Times New Roman" w:cs="Times New Roman"/>
          <w:sz w:val="30"/>
          <w:szCs w:val="30"/>
        </w:rPr>
        <w:t xml:space="preserve">          </w:t>
      </w:r>
      <w:r w:rsidR="00E97D35" w:rsidRPr="000C39E3">
        <w:rPr>
          <w:rFonts w:ascii="Times New Roman" w:hAnsi="Times New Roman" w:cs="Times New Roman"/>
          <w:sz w:val="30"/>
          <w:szCs w:val="30"/>
        </w:rPr>
        <w:t xml:space="preserve">финансов от 15.01.2020 № 15 «Об утверждении Порядка проведения </w:t>
      </w:r>
      <w:r w:rsidR="001E64E8">
        <w:rPr>
          <w:rFonts w:ascii="Times New Roman" w:hAnsi="Times New Roman" w:cs="Times New Roman"/>
          <w:sz w:val="30"/>
          <w:szCs w:val="30"/>
        </w:rPr>
        <w:t xml:space="preserve">      </w:t>
      </w:r>
      <w:r w:rsidR="00E97D35" w:rsidRPr="000C39E3">
        <w:rPr>
          <w:rFonts w:ascii="Times New Roman" w:hAnsi="Times New Roman" w:cs="Times New Roman"/>
          <w:sz w:val="30"/>
          <w:szCs w:val="30"/>
        </w:rPr>
        <w:t>департаменто</w:t>
      </w:r>
      <w:r w:rsidR="002F5F0B" w:rsidRPr="000C39E3">
        <w:rPr>
          <w:rFonts w:ascii="Times New Roman" w:hAnsi="Times New Roman" w:cs="Times New Roman"/>
          <w:sz w:val="30"/>
          <w:szCs w:val="30"/>
        </w:rPr>
        <w:t>м финансов администрации города</w:t>
      </w:r>
      <w:r w:rsidR="00E97D35" w:rsidRPr="000C39E3">
        <w:rPr>
          <w:rFonts w:ascii="Times New Roman" w:hAnsi="Times New Roman" w:cs="Times New Roman"/>
          <w:sz w:val="30"/>
          <w:szCs w:val="30"/>
        </w:rPr>
        <w:t xml:space="preserve"> мониторинга качества финансового менеджмента»</w:t>
      </w:r>
      <w:r w:rsidRPr="000C39E3">
        <w:rPr>
          <w:rFonts w:ascii="Times New Roman" w:hAnsi="Times New Roman" w:cs="Times New Roman"/>
          <w:sz w:val="30"/>
          <w:szCs w:val="30"/>
        </w:rPr>
        <w:t>;</w:t>
      </w:r>
    </w:p>
    <w:p w:rsidR="00643C32"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участие в совершенствовани</w:t>
      </w:r>
      <w:r w:rsidR="00E17994" w:rsidRPr="000C39E3">
        <w:rPr>
          <w:rFonts w:ascii="Times New Roman" w:hAnsi="Times New Roman" w:cs="Times New Roman"/>
          <w:sz w:val="30"/>
          <w:szCs w:val="30"/>
        </w:rPr>
        <w:t>и</w:t>
      </w:r>
      <w:r w:rsidRPr="000C39E3">
        <w:rPr>
          <w:rFonts w:ascii="Times New Roman" w:hAnsi="Times New Roman" w:cs="Times New Roman"/>
          <w:sz w:val="30"/>
          <w:szCs w:val="30"/>
        </w:rPr>
        <w:t xml:space="preserve"> </w:t>
      </w:r>
      <w:r w:rsidR="00A578E9" w:rsidRPr="000C39E3">
        <w:rPr>
          <w:rFonts w:ascii="Times New Roman" w:hAnsi="Times New Roman" w:cs="Times New Roman"/>
          <w:sz w:val="30"/>
          <w:szCs w:val="30"/>
        </w:rPr>
        <w:t xml:space="preserve">системы </w:t>
      </w:r>
      <w:r w:rsidRPr="000C39E3">
        <w:rPr>
          <w:rFonts w:ascii="Times New Roman" w:hAnsi="Times New Roman" w:cs="Times New Roman"/>
          <w:sz w:val="30"/>
          <w:szCs w:val="30"/>
        </w:rPr>
        <w:t xml:space="preserve">оплаты труда </w:t>
      </w:r>
      <w:r w:rsidR="00A578E9" w:rsidRPr="000C39E3">
        <w:rPr>
          <w:rFonts w:ascii="Times New Roman" w:hAnsi="Times New Roman" w:cs="Times New Roman"/>
          <w:sz w:val="30"/>
          <w:szCs w:val="30"/>
        </w:rPr>
        <w:t xml:space="preserve">депутатов, выборных должностных лиц городского самоуправления, осуществляющих свои полномочия на постоянной основе, </w:t>
      </w:r>
      <w:r w:rsidRPr="000C39E3">
        <w:rPr>
          <w:rFonts w:ascii="Times New Roman" w:hAnsi="Times New Roman" w:cs="Times New Roman"/>
          <w:sz w:val="30"/>
          <w:szCs w:val="30"/>
        </w:rPr>
        <w:t>муниципальных служащих</w:t>
      </w:r>
      <w:r w:rsidR="002436F4" w:rsidRPr="000C39E3">
        <w:rPr>
          <w:rFonts w:ascii="Times New Roman" w:hAnsi="Times New Roman" w:cs="Times New Roman"/>
          <w:sz w:val="30"/>
          <w:szCs w:val="30"/>
        </w:rPr>
        <w:t>,</w:t>
      </w:r>
      <w:r w:rsidRPr="000C39E3">
        <w:rPr>
          <w:rFonts w:ascii="Times New Roman" w:hAnsi="Times New Roman" w:cs="Times New Roman"/>
          <w:sz w:val="30"/>
          <w:szCs w:val="30"/>
        </w:rPr>
        <w:t xml:space="preserve"> </w:t>
      </w:r>
      <w:r w:rsidR="00A578E9" w:rsidRPr="000C39E3">
        <w:rPr>
          <w:rFonts w:ascii="Times New Roman" w:hAnsi="Times New Roman" w:cs="Times New Roman"/>
          <w:sz w:val="30"/>
          <w:szCs w:val="30"/>
        </w:rPr>
        <w:t xml:space="preserve">работников муниципальных учреждений </w:t>
      </w:r>
      <w:r w:rsidRPr="000C39E3">
        <w:rPr>
          <w:rFonts w:ascii="Times New Roman" w:hAnsi="Times New Roman" w:cs="Times New Roman"/>
          <w:sz w:val="30"/>
          <w:szCs w:val="30"/>
        </w:rPr>
        <w:t xml:space="preserve">в рамках реализации принятых решений на уровне </w:t>
      </w:r>
      <w:r w:rsidR="00CF2F26" w:rsidRPr="000C39E3">
        <w:rPr>
          <w:rFonts w:ascii="Times New Roman" w:hAnsi="Times New Roman" w:cs="Times New Roman"/>
          <w:sz w:val="30"/>
          <w:szCs w:val="30"/>
        </w:rPr>
        <w:t>ф</w:t>
      </w:r>
      <w:r w:rsidRPr="000C39E3">
        <w:rPr>
          <w:rFonts w:ascii="Times New Roman" w:hAnsi="Times New Roman" w:cs="Times New Roman"/>
          <w:sz w:val="30"/>
          <w:szCs w:val="30"/>
        </w:rPr>
        <w:t>едерации, субъекта и муниципалитета</w:t>
      </w:r>
      <w:r w:rsidR="0025070E" w:rsidRPr="000C39E3">
        <w:rPr>
          <w:rFonts w:ascii="Times New Roman" w:hAnsi="Times New Roman" w:cs="Times New Roman"/>
          <w:sz w:val="30"/>
          <w:szCs w:val="30"/>
        </w:rPr>
        <w:t>;</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ведение реестра источников доходов бюджета города;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иные вопросы, определенные нормативными правовыми актами.</w:t>
      </w:r>
    </w:p>
    <w:p w:rsidR="001419D6" w:rsidRPr="000C39E3" w:rsidRDefault="000133A4"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Перечень представленных функций и задач, </w:t>
      </w:r>
      <w:r w:rsidR="00454DE3" w:rsidRPr="000C39E3">
        <w:rPr>
          <w:rFonts w:ascii="Times New Roman" w:hAnsi="Times New Roman" w:cs="Times New Roman"/>
          <w:sz w:val="30"/>
          <w:szCs w:val="30"/>
        </w:rPr>
        <w:t>исполняемых</w:t>
      </w:r>
      <w:r w:rsidRPr="000C39E3">
        <w:rPr>
          <w:rFonts w:ascii="Times New Roman" w:hAnsi="Times New Roman" w:cs="Times New Roman"/>
          <w:sz w:val="30"/>
          <w:szCs w:val="30"/>
        </w:rPr>
        <w:t xml:space="preserve"> в соответствии с </w:t>
      </w:r>
      <w:r w:rsidR="005E5728" w:rsidRPr="000C39E3">
        <w:rPr>
          <w:rFonts w:ascii="Times New Roman" w:hAnsi="Times New Roman" w:cs="Times New Roman"/>
          <w:sz w:val="30"/>
          <w:szCs w:val="30"/>
        </w:rPr>
        <w:t>правовыми актами по организации бюджетного процесса</w:t>
      </w:r>
      <w:r w:rsidR="00155B95" w:rsidRPr="000C39E3">
        <w:rPr>
          <w:rFonts w:ascii="Times New Roman" w:hAnsi="Times New Roman" w:cs="Times New Roman"/>
          <w:sz w:val="30"/>
          <w:szCs w:val="30"/>
        </w:rPr>
        <w:t xml:space="preserve">, </w:t>
      </w:r>
      <w:r w:rsidR="00853B34" w:rsidRPr="000C39E3">
        <w:rPr>
          <w:rFonts w:ascii="Times New Roman" w:hAnsi="Times New Roman" w:cs="Times New Roman"/>
          <w:sz w:val="30"/>
          <w:szCs w:val="30"/>
        </w:rPr>
        <w:t>является</w:t>
      </w:r>
      <w:r w:rsidR="00EB33E7" w:rsidRPr="000C39E3">
        <w:rPr>
          <w:rFonts w:ascii="Times New Roman" w:hAnsi="Times New Roman" w:cs="Times New Roman"/>
          <w:sz w:val="30"/>
          <w:szCs w:val="30"/>
        </w:rPr>
        <w:t xml:space="preserve"> </w:t>
      </w:r>
      <w:r w:rsidR="00853B34" w:rsidRPr="000C39E3">
        <w:rPr>
          <w:rFonts w:ascii="Times New Roman" w:hAnsi="Times New Roman" w:cs="Times New Roman"/>
          <w:sz w:val="30"/>
          <w:szCs w:val="30"/>
        </w:rPr>
        <w:t>организационным механизмом реализации подпрограммы.</w:t>
      </w:r>
    </w:p>
    <w:p w:rsidR="0076484A" w:rsidRPr="000C39E3" w:rsidRDefault="00E14658"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Объем ф</w:t>
      </w:r>
      <w:r w:rsidR="0076484A" w:rsidRPr="000C39E3">
        <w:rPr>
          <w:rFonts w:ascii="Times New Roman" w:hAnsi="Times New Roman" w:cs="Times New Roman"/>
          <w:sz w:val="30"/>
          <w:szCs w:val="30"/>
        </w:rPr>
        <w:t>инансировани</w:t>
      </w:r>
      <w:r w:rsidRPr="000C39E3">
        <w:rPr>
          <w:rFonts w:ascii="Times New Roman" w:hAnsi="Times New Roman" w:cs="Times New Roman"/>
          <w:sz w:val="30"/>
          <w:szCs w:val="30"/>
        </w:rPr>
        <w:t>я</w:t>
      </w:r>
      <w:r w:rsidR="0076484A" w:rsidRPr="000C39E3">
        <w:rPr>
          <w:rFonts w:ascii="Times New Roman" w:hAnsi="Times New Roman" w:cs="Times New Roman"/>
          <w:sz w:val="30"/>
          <w:szCs w:val="30"/>
        </w:rPr>
        <w:t xml:space="preserve"> реализации мероприятий подпрограммы </w:t>
      </w:r>
      <w:r w:rsidRPr="000C39E3">
        <w:rPr>
          <w:rFonts w:ascii="Times New Roman" w:hAnsi="Times New Roman" w:cs="Times New Roman"/>
          <w:sz w:val="30"/>
          <w:szCs w:val="30"/>
        </w:rPr>
        <w:t>определяется</w:t>
      </w:r>
      <w:r w:rsidR="0076484A" w:rsidRPr="000C39E3">
        <w:rPr>
          <w:rFonts w:ascii="Times New Roman" w:hAnsi="Times New Roman" w:cs="Times New Roman"/>
          <w:sz w:val="30"/>
          <w:szCs w:val="30"/>
        </w:rPr>
        <w:t xml:space="preserve"> </w:t>
      </w:r>
      <w:r w:rsidR="001267C0" w:rsidRPr="000C39E3">
        <w:rPr>
          <w:rFonts w:ascii="Times New Roman" w:hAnsi="Times New Roman" w:cs="Times New Roman"/>
          <w:sz w:val="30"/>
          <w:szCs w:val="30"/>
        </w:rPr>
        <w:t>исходя из предварительной оценки расходов</w:t>
      </w:r>
      <w:r w:rsidR="0076484A" w:rsidRPr="000C39E3">
        <w:rPr>
          <w:rFonts w:ascii="Times New Roman" w:hAnsi="Times New Roman" w:cs="Times New Roman"/>
          <w:sz w:val="30"/>
          <w:szCs w:val="30"/>
        </w:rPr>
        <w:t xml:space="preserve">.  </w:t>
      </w:r>
    </w:p>
    <w:p w:rsidR="008A6AB4" w:rsidRPr="000C39E3" w:rsidRDefault="008A6AB4" w:rsidP="00640F97">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Контроль за использованием средств бюджета города в рамках реализации мероприятий подпрограммы будет осуществляться в соответстви</w:t>
      </w:r>
      <w:r w:rsidR="00106EA3" w:rsidRPr="000C39E3">
        <w:rPr>
          <w:rFonts w:ascii="Times New Roman" w:hAnsi="Times New Roman" w:cs="Times New Roman"/>
          <w:sz w:val="30"/>
          <w:szCs w:val="30"/>
        </w:rPr>
        <w:t>и с бюджетным законодательством,</w:t>
      </w:r>
      <w:r w:rsidRPr="000C39E3">
        <w:rPr>
          <w:rFonts w:ascii="Times New Roman" w:hAnsi="Times New Roman" w:cs="Times New Roman"/>
          <w:sz w:val="30"/>
          <w:szCs w:val="30"/>
        </w:rPr>
        <w:t xml:space="preserve"> законодательством в сфере  закупок товаров, работ</w:t>
      </w:r>
      <w:r w:rsidR="00106EA3" w:rsidRPr="000C39E3">
        <w:rPr>
          <w:rFonts w:ascii="Times New Roman" w:hAnsi="Times New Roman" w:cs="Times New Roman"/>
          <w:sz w:val="30"/>
          <w:szCs w:val="30"/>
        </w:rPr>
        <w:t xml:space="preserve">, услуг для муниципальных нужд – </w:t>
      </w:r>
      <w:r w:rsidRPr="000C39E3">
        <w:rPr>
          <w:rFonts w:ascii="Times New Roman" w:hAnsi="Times New Roman" w:cs="Times New Roman"/>
          <w:sz w:val="30"/>
          <w:szCs w:val="30"/>
        </w:rPr>
        <w:t>Федеральным законом от 05.04.2013</w:t>
      </w:r>
      <w:r w:rsidR="00B87314">
        <w:rPr>
          <w:rFonts w:ascii="Times New Roman" w:hAnsi="Times New Roman" w:cs="Times New Roman"/>
          <w:sz w:val="30"/>
          <w:szCs w:val="30"/>
        </w:rPr>
        <w:t xml:space="preserve"> № 44-ФЗ «О контрактной системе</w:t>
      </w:r>
      <w:r w:rsidRPr="000C39E3">
        <w:rPr>
          <w:rFonts w:ascii="Times New Roman" w:hAnsi="Times New Roman" w:cs="Times New Roman"/>
          <w:sz w:val="30"/>
          <w:szCs w:val="30"/>
        </w:rPr>
        <w:t xml:space="preserve"> в сфере закупок товаров, работ, услуг для обеспечения госуда</w:t>
      </w:r>
      <w:r w:rsidR="00640F97" w:rsidRPr="000C39E3">
        <w:rPr>
          <w:rFonts w:ascii="Times New Roman" w:hAnsi="Times New Roman" w:cs="Times New Roman"/>
          <w:sz w:val="30"/>
          <w:szCs w:val="30"/>
        </w:rPr>
        <w:t xml:space="preserve">рственных и муниципальных нужд», а также в соответствии с </w:t>
      </w:r>
      <w:r w:rsidR="00885370" w:rsidRPr="000C39E3">
        <w:rPr>
          <w:rFonts w:ascii="Times New Roman" w:hAnsi="Times New Roman" w:cs="Times New Roman"/>
          <w:sz w:val="30"/>
          <w:szCs w:val="30"/>
        </w:rPr>
        <w:t xml:space="preserve">постановлением администрации города от 03.03.2015 № 105 «Об утверждении Порядка оценки </w:t>
      </w:r>
      <w:r w:rsidR="00B87314">
        <w:rPr>
          <w:rFonts w:ascii="Times New Roman" w:hAnsi="Times New Roman" w:cs="Times New Roman"/>
          <w:sz w:val="30"/>
          <w:szCs w:val="30"/>
        </w:rPr>
        <w:t xml:space="preserve">          </w:t>
      </w:r>
      <w:r w:rsidR="00885370" w:rsidRPr="000C39E3">
        <w:rPr>
          <w:rFonts w:ascii="Times New Roman" w:hAnsi="Times New Roman" w:cs="Times New Roman"/>
          <w:sz w:val="30"/>
          <w:szCs w:val="30"/>
        </w:rPr>
        <w:t>эффективности реализации муниципаль</w:t>
      </w:r>
      <w:r w:rsidR="00640F97" w:rsidRPr="000C39E3">
        <w:rPr>
          <w:rFonts w:ascii="Times New Roman" w:hAnsi="Times New Roman" w:cs="Times New Roman"/>
          <w:sz w:val="30"/>
          <w:szCs w:val="30"/>
        </w:rPr>
        <w:t>ных программ».</w:t>
      </w:r>
    </w:p>
    <w:p w:rsidR="00106EA3" w:rsidRPr="000C39E3" w:rsidRDefault="00124AE6" w:rsidP="00640F97">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Исполнителем подпрограммных мероприятий исходя из своих функций и полномочий является департамент финансов, а также и</w:t>
      </w:r>
      <w:r w:rsidR="00106EA3" w:rsidRPr="000C39E3">
        <w:rPr>
          <w:rFonts w:ascii="Times New Roman" w:hAnsi="Times New Roman" w:cs="Times New Roman"/>
          <w:sz w:val="30"/>
          <w:szCs w:val="30"/>
        </w:rPr>
        <w:t xml:space="preserve">сполнители мероприятий подпрограммы определяются в соответствии с положениями Федерального закона от 05.04.2013 № 44-ФЗ «О контрактной системе в сфере закупок товаров, работ, услуг для обеспечения </w:t>
      </w:r>
      <w:proofErr w:type="spellStart"/>
      <w:r w:rsidR="00106EA3" w:rsidRPr="000C39E3">
        <w:rPr>
          <w:rFonts w:ascii="Times New Roman" w:hAnsi="Times New Roman" w:cs="Times New Roman"/>
          <w:sz w:val="30"/>
          <w:szCs w:val="30"/>
        </w:rPr>
        <w:t>го</w:t>
      </w:r>
      <w:r w:rsidR="001E64E8">
        <w:rPr>
          <w:rFonts w:ascii="Times New Roman" w:hAnsi="Times New Roman" w:cs="Times New Roman"/>
          <w:sz w:val="30"/>
          <w:szCs w:val="30"/>
        </w:rPr>
        <w:t>-</w:t>
      </w:r>
      <w:r w:rsidR="00106EA3" w:rsidRPr="000C39E3">
        <w:rPr>
          <w:rFonts w:ascii="Times New Roman" w:hAnsi="Times New Roman" w:cs="Times New Roman"/>
          <w:sz w:val="30"/>
          <w:szCs w:val="30"/>
        </w:rPr>
        <w:t>сударственных</w:t>
      </w:r>
      <w:proofErr w:type="spellEnd"/>
      <w:r w:rsidR="00106EA3" w:rsidRPr="000C39E3">
        <w:rPr>
          <w:rFonts w:ascii="Times New Roman" w:hAnsi="Times New Roman" w:cs="Times New Roman"/>
          <w:sz w:val="30"/>
          <w:szCs w:val="30"/>
        </w:rPr>
        <w:t xml:space="preserve"> и муниципальных нужд».</w:t>
      </w:r>
    </w:p>
    <w:p w:rsidR="003B70F7" w:rsidRPr="000C39E3" w:rsidRDefault="003B70F7"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Механизм реализации подпрограммы предполагает ее дальнейшее совершенствование с учетом меняющихся условий </w:t>
      </w:r>
      <w:r w:rsidR="007B0C31" w:rsidRPr="000C39E3">
        <w:rPr>
          <w:rFonts w:ascii="Times New Roman" w:hAnsi="Times New Roman" w:cs="Times New Roman"/>
          <w:sz w:val="30"/>
          <w:szCs w:val="30"/>
        </w:rPr>
        <w:t>социально-экономического развития</w:t>
      </w:r>
      <w:r w:rsidRPr="000C39E3">
        <w:rPr>
          <w:rFonts w:ascii="Times New Roman" w:hAnsi="Times New Roman" w:cs="Times New Roman"/>
          <w:sz w:val="30"/>
          <w:szCs w:val="30"/>
        </w:rPr>
        <w:t>.</w:t>
      </w:r>
    </w:p>
    <w:p w:rsidR="00DB05B7" w:rsidRPr="000C39E3" w:rsidRDefault="00DB05B7" w:rsidP="005B4854">
      <w:pPr>
        <w:pStyle w:val="ConsPlusNormal"/>
        <w:ind w:firstLine="709"/>
        <w:contextualSpacing/>
        <w:jc w:val="both"/>
        <w:rPr>
          <w:rFonts w:ascii="Times New Roman" w:hAnsi="Times New Roman" w:cs="Times New Roman"/>
          <w:sz w:val="30"/>
          <w:szCs w:val="30"/>
        </w:rPr>
      </w:pPr>
    </w:p>
    <w:p w:rsidR="00645BF5" w:rsidRPr="000C39E3" w:rsidRDefault="00645BF5" w:rsidP="005B4854">
      <w:pPr>
        <w:pStyle w:val="1"/>
        <w:spacing w:before="0"/>
        <w:jc w:val="center"/>
        <w:rPr>
          <w:rFonts w:ascii="Times New Roman" w:eastAsia="Times New Roman" w:hAnsi="Times New Roman" w:cs="Times New Roman"/>
          <w:b w:val="0"/>
          <w:bCs w:val="0"/>
          <w:color w:val="auto"/>
          <w:sz w:val="30"/>
          <w:szCs w:val="30"/>
          <w:lang w:eastAsia="ru-RU"/>
        </w:rPr>
      </w:pPr>
      <w:bookmarkStart w:id="5" w:name="P510"/>
      <w:bookmarkEnd w:id="5"/>
      <w:r w:rsidRPr="000C39E3">
        <w:rPr>
          <w:rFonts w:ascii="Times New Roman" w:eastAsia="Times New Roman" w:hAnsi="Times New Roman" w:cs="Times New Roman"/>
          <w:b w:val="0"/>
          <w:bCs w:val="0"/>
          <w:color w:val="auto"/>
          <w:sz w:val="30"/>
          <w:szCs w:val="30"/>
          <w:lang w:eastAsia="ru-RU"/>
        </w:rPr>
        <w:t>4. Характеристика мероприятий подпрограммы</w:t>
      </w:r>
    </w:p>
    <w:p w:rsidR="00C06230" w:rsidRPr="000C39E3" w:rsidRDefault="00C06230" w:rsidP="005B4854">
      <w:pPr>
        <w:pStyle w:val="ConsPlusNormal"/>
        <w:ind w:firstLine="709"/>
        <w:contextualSpacing/>
        <w:jc w:val="both"/>
        <w:rPr>
          <w:rFonts w:ascii="Times New Roman" w:hAnsi="Times New Roman" w:cs="Times New Roman"/>
          <w:sz w:val="30"/>
          <w:szCs w:val="30"/>
        </w:rPr>
      </w:pP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Решение задач подпрограммы планируется осуществлять в рамках трех мероприятий.</w:t>
      </w:r>
    </w:p>
    <w:p w:rsidR="00C06230" w:rsidRPr="000C39E3" w:rsidRDefault="005336E6"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М</w:t>
      </w:r>
      <w:r w:rsidR="00C06230" w:rsidRPr="000C39E3">
        <w:rPr>
          <w:rFonts w:ascii="Times New Roman" w:hAnsi="Times New Roman" w:cs="Times New Roman"/>
          <w:sz w:val="30"/>
          <w:szCs w:val="30"/>
        </w:rPr>
        <w:t>ероприяти</w:t>
      </w:r>
      <w:r w:rsidRPr="000C39E3">
        <w:rPr>
          <w:rFonts w:ascii="Times New Roman" w:hAnsi="Times New Roman" w:cs="Times New Roman"/>
          <w:sz w:val="30"/>
          <w:szCs w:val="30"/>
        </w:rPr>
        <w:t>е</w:t>
      </w:r>
      <w:r w:rsidR="00C06230" w:rsidRPr="000C39E3">
        <w:rPr>
          <w:rFonts w:ascii="Times New Roman" w:hAnsi="Times New Roman" w:cs="Times New Roman"/>
          <w:sz w:val="30"/>
          <w:szCs w:val="30"/>
        </w:rPr>
        <w:t xml:space="preserve"> 1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Обеспечение функций, возложенных на органы местного самоуправления</w:t>
      </w:r>
      <w:r w:rsidR="003A4D66" w:rsidRPr="000C39E3">
        <w:rPr>
          <w:rFonts w:ascii="Times New Roman" w:hAnsi="Times New Roman" w:cs="Times New Roman"/>
          <w:sz w:val="30"/>
          <w:szCs w:val="30"/>
        </w:rPr>
        <w:t>»</w:t>
      </w:r>
      <w:r w:rsidR="00EA0640" w:rsidRPr="000C39E3">
        <w:rPr>
          <w:rFonts w:ascii="Times New Roman" w:hAnsi="Times New Roman" w:cs="Times New Roman"/>
          <w:sz w:val="30"/>
          <w:szCs w:val="30"/>
        </w:rPr>
        <w:t xml:space="preserve"> предполагает проведение работы по</w:t>
      </w:r>
      <w:r w:rsidR="00C06230" w:rsidRPr="000C39E3">
        <w:rPr>
          <w:rFonts w:ascii="Times New Roman" w:hAnsi="Times New Roman" w:cs="Times New Roman"/>
          <w:sz w:val="30"/>
          <w:szCs w:val="30"/>
        </w:rPr>
        <w:t>:</w:t>
      </w:r>
    </w:p>
    <w:p w:rsidR="00C06230" w:rsidRPr="000C39E3" w:rsidRDefault="005544BD" w:rsidP="005B4854">
      <w:pPr>
        <w:pStyle w:val="ConsPlusNormal"/>
        <w:ind w:firstLine="709"/>
        <w:contextualSpacing/>
        <w:jc w:val="both"/>
        <w:rPr>
          <w:rFonts w:ascii="Times New Roman" w:hAnsi="Times New Roman" w:cs="Times New Roman"/>
          <w:strike/>
          <w:sz w:val="30"/>
          <w:szCs w:val="30"/>
        </w:rPr>
      </w:pPr>
      <w:r w:rsidRPr="000C39E3">
        <w:rPr>
          <w:rFonts w:ascii="Times New Roman" w:hAnsi="Times New Roman" w:cs="Times New Roman"/>
          <w:sz w:val="30"/>
          <w:szCs w:val="30"/>
        </w:rPr>
        <w:t>мобилизации собственных доходов бюджета города</w:t>
      </w:r>
      <w:r w:rsidR="00E45EB6" w:rsidRPr="000C39E3">
        <w:rPr>
          <w:rFonts w:ascii="Times New Roman" w:hAnsi="Times New Roman" w:cs="Times New Roman"/>
          <w:sz w:val="30"/>
          <w:szCs w:val="30"/>
        </w:rPr>
        <w:t>;</w:t>
      </w:r>
      <w:r w:rsidRPr="000C39E3">
        <w:rPr>
          <w:rFonts w:ascii="Times New Roman" w:hAnsi="Times New Roman" w:cs="Times New Roman"/>
          <w:sz w:val="30"/>
          <w:szCs w:val="30"/>
        </w:rPr>
        <w:t xml:space="preserve"> </w:t>
      </w:r>
    </w:p>
    <w:p w:rsidR="00E45EB6" w:rsidRPr="000C39E3" w:rsidRDefault="00E45EB6"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привлечению дополнительных средств из вышестоящих бюджетов на решение ключевых для города задач;</w:t>
      </w:r>
    </w:p>
    <w:p w:rsidR="005544BD" w:rsidRPr="000C39E3" w:rsidRDefault="005544BD"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активному участию в региональных проектах, направленных </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на реализаци</w:t>
      </w:r>
      <w:r w:rsidR="009011C6" w:rsidRPr="000C39E3">
        <w:rPr>
          <w:rFonts w:ascii="Times New Roman" w:hAnsi="Times New Roman" w:cs="Times New Roman"/>
          <w:sz w:val="30"/>
          <w:szCs w:val="30"/>
        </w:rPr>
        <w:t>ю</w:t>
      </w:r>
      <w:r w:rsidRPr="000C39E3">
        <w:rPr>
          <w:rFonts w:ascii="Times New Roman" w:hAnsi="Times New Roman" w:cs="Times New Roman"/>
          <w:sz w:val="30"/>
          <w:szCs w:val="30"/>
        </w:rPr>
        <w:t xml:space="preserve"> национальных проектов;</w:t>
      </w:r>
    </w:p>
    <w:p w:rsidR="00344968"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осуществлению планирования и исполнения бюджета города</w:t>
      </w:r>
      <w:r w:rsidR="00344968" w:rsidRPr="000C39E3">
        <w:rPr>
          <w:rFonts w:ascii="Times New Roman" w:hAnsi="Times New Roman" w:cs="Times New Roman"/>
          <w:sz w:val="30"/>
          <w:szCs w:val="30"/>
        </w:rPr>
        <w:t>,</w:t>
      </w:r>
      <w:r w:rsidR="00B87314">
        <w:rPr>
          <w:rFonts w:ascii="Times New Roman" w:hAnsi="Times New Roman" w:cs="Times New Roman"/>
          <w:sz w:val="30"/>
          <w:szCs w:val="30"/>
        </w:rPr>
        <w:t xml:space="preserve">             </w:t>
      </w:r>
      <w:r w:rsidR="00344968" w:rsidRPr="000C39E3">
        <w:rPr>
          <w:rFonts w:ascii="Times New Roman" w:hAnsi="Times New Roman" w:cs="Times New Roman"/>
          <w:sz w:val="30"/>
          <w:szCs w:val="30"/>
        </w:rPr>
        <w:t xml:space="preserve"> в том числе разработк</w:t>
      </w:r>
      <w:r w:rsidR="00A466A0" w:rsidRPr="000C39E3">
        <w:rPr>
          <w:rFonts w:ascii="Times New Roman" w:hAnsi="Times New Roman" w:cs="Times New Roman"/>
          <w:sz w:val="30"/>
          <w:szCs w:val="30"/>
        </w:rPr>
        <w:t>е</w:t>
      </w:r>
      <w:r w:rsidR="00344968" w:rsidRPr="000C39E3">
        <w:rPr>
          <w:rFonts w:ascii="Times New Roman" w:hAnsi="Times New Roman" w:cs="Times New Roman"/>
          <w:sz w:val="30"/>
          <w:szCs w:val="30"/>
        </w:rPr>
        <w:t xml:space="preserve"> основных направлений бюджетной политики города, основных направлений долговой политики города</w:t>
      </w:r>
      <w:r w:rsidRPr="000C39E3">
        <w:rPr>
          <w:rFonts w:ascii="Times New Roman" w:hAnsi="Times New Roman" w:cs="Times New Roman"/>
          <w:sz w:val="30"/>
          <w:szCs w:val="30"/>
        </w:rPr>
        <w:t>;</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развитию программно-целевых и проектных принципов при бюджетном планировании;</w:t>
      </w:r>
    </w:p>
    <w:p w:rsidR="00344968" w:rsidRPr="000C39E3" w:rsidRDefault="00344968"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организации и координации работы органов администрации города по формированию и исполнению бюджета города;</w:t>
      </w:r>
    </w:p>
    <w:p w:rsidR="0012230A" w:rsidRPr="000C39E3" w:rsidRDefault="0012230A"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проведению мониторинга качества финансового менеджмента </w:t>
      </w:r>
      <w:r w:rsidR="001E64E8">
        <w:rPr>
          <w:rFonts w:ascii="Times New Roman" w:hAnsi="Times New Roman" w:cs="Times New Roman"/>
          <w:sz w:val="30"/>
          <w:szCs w:val="30"/>
        </w:rPr>
        <w:t xml:space="preserve">         </w:t>
      </w:r>
      <w:r w:rsidRPr="000C39E3">
        <w:rPr>
          <w:rFonts w:ascii="Times New Roman" w:hAnsi="Times New Roman" w:cs="Times New Roman"/>
          <w:sz w:val="30"/>
          <w:szCs w:val="30"/>
        </w:rPr>
        <w:t>в отношении главных администраторов средств бюджета города;</w:t>
      </w:r>
    </w:p>
    <w:p w:rsidR="00344968" w:rsidRPr="000C39E3" w:rsidRDefault="00C06230" w:rsidP="005B4854">
      <w:pPr>
        <w:pStyle w:val="ConsPlusNormal"/>
        <w:tabs>
          <w:tab w:val="left" w:pos="0"/>
        </w:tabs>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совершенствованию правовой базы</w:t>
      </w:r>
      <w:r w:rsidR="00436E35" w:rsidRPr="000C39E3">
        <w:rPr>
          <w:rFonts w:ascii="Times New Roman" w:hAnsi="Times New Roman" w:cs="Times New Roman"/>
          <w:sz w:val="30"/>
          <w:szCs w:val="30"/>
        </w:rPr>
        <w:t>,</w:t>
      </w:r>
      <w:r w:rsidRPr="000C39E3">
        <w:rPr>
          <w:rFonts w:ascii="Times New Roman" w:hAnsi="Times New Roman" w:cs="Times New Roman"/>
          <w:sz w:val="30"/>
          <w:szCs w:val="30"/>
        </w:rPr>
        <w:t xml:space="preserve"> </w:t>
      </w:r>
      <w:r w:rsidR="00436E35" w:rsidRPr="000C39E3">
        <w:rPr>
          <w:rFonts w:ascii="Times New Roman" w:hAnsi="Times New Roman" w:cs="Times New Roman"/>
          <w:sz w:val="30"/>
          <w:szCs w:val="30"/>
        </w:rPr>
        <w:t xml:space="preserve">регулирующей отношения </w:t>
      </w:r>
      <w:r w:rsidR="001E64E8">
        <w:rPr>
          <w:rFonts w:ascii="Times New Roman" w:hAnsi="Times New Roman" w:cs="Times New Roman"/>
          <w:sz w:val="30"/>
          <w:szCs w:val="30"/>
        </w:rPr>
        <w:t xml:space="preserve">        </w:t>
      </w:r>
      <w:r w:rsidR="00436E35" w:rsidRPr="000C39E3">
        <w:rPr>
          <w:rFonts w:ascii="Times New Roman" w:hAnsi="Times New Roman" w:cs="Times New Roman"/>
          <w:sz w:val="30"/>
          <w:szCs w:val="30"/>
        </w:rPr>
        <w:t xml:space="preserve">в сфере управления муниципальными финансами, </w:t>
      </w:r>
      <w:r w:rsidRPr="000C39E3">
        <w:rPr>
          <w:rFonts w:ascii="Times New Roman" w:hAnsi="Times New Roman" w:cs="Times New Roman"/>
          <w:sz w:val="30"/>
          <w:szCs w:val="30"/>
        </w:rPr>
        <w:t>и методологического обеспечения бюджетного процесса в городе;</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обеспечению соблюдения законодательства в части</w:t>
      </w:r>
      <w:r w:rsidR="0051740B" w:rsidRPr="000C39E3">
        <w:rPr>
          <w:rFonts w:ascii="Times New Roman" w:hAnsi="Times New Roman" w:cs="Times New Roman"/>
          <w:sz w:val="30"/>
          <w:szCs w:val="30"/>
        </w:rPr>
        <w:t xml:space="preserve"> исполнения бюджета города;</w:t>
      </w:r>
    </w:p>
    <w:p w:rsidR="00FA70AD" w:rsidRPr="000C39E3" w:rsidRDefault="00FA70AD"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организации и координации работы по размещению муниципальными учреждениями города </w:t>
      </w:r>
      <w:r w:rsidR="0088474E" w:rsidRPr="000C39E3">
        <w:rPr>
          <w:rFonts w:ascii="Times New Roman" w:hAnsi="Times New Roman" w:cs="Times New Roman"/>
          <w:sz w:val="30"/>
          <w:szCs w:val="30"/>
        </w:rPr>
        <w:t>информации о</w:t>
      </w:r>
      <w:r w:rsidR="00D70A46">
        <w:rPr>
          <w:rFonts w:ascii="Times New Roman" w:hAnsi="Times New Roman" w:cs="Times New Roman"/>
          <w:sz w:val="30"/>
          <w:szCs w:val="30"/>
        </w:rPr>
        <w:t>б</w:t>
      </w:r>
      <w:r w:rsidR="0088474E" w:rsidRPr="000C39E3">
        <w:rPr>
          <w:rFonts w:ascii="Times New Roman" w:hAnsi="Times New Roman" w:cs="Times New Roman"/>
          <w:sz w:val="30"/>
          <w:szCs w:val="30"/>
        </w:rPr>
        <w:t xml:space="preserve"> их деятельности </w:t>
      </w:r>
      <w:r w:rsidRPr="000C39E3">
        <w:rPr>
          <w:rFonts w:ascii="Times New Roman" w:hAnsi="Times New Roman" w:cs="Times New Roman"/>
          <w:sz w:val="30"/>
          <w:szCs w:val="30"/>
        </w:rPr>
        <w:t xml:space="preserve">на сайте </w:t>
      </w:r>
      <w:r w:rsidRPr="000C39E3">
        <w:rPr>
          <w:rFonts w:ascii="Times New Roman" w:hAnsi="Times New Roman" w:cs="Times New Roman"/>
          <w:sz w:val="30"/>
          <w:szCs w:val="30"/>
          <w:lang w:val="en-US"/>
        </w:rPr>
        <w:t>www</w:t>
      </w:r>
      <w:r w:rsidRPr="000C39E3">
        <w:rPr>
          <w:rFonts w:ascii="Times New Roman" w:hAnsi="Times New Roman" w:cs="Times New Roman"/>
          <w:sz w:val="30"/>
          <w:szCs w:val="30"/>
        </w:rPr>
        <w:t>.</w:t>
      </w:r>
      <w:r w:rsidRPr="000C39E3">
        <w:rPr>
          <w:rFonts w:ascii="Times New Roman" w:hAnsi="Times New Roman" w:cs="Times New Roman"/>
          <w:sz w:val="30"/>
          <w:szCs w:val="30"/>
          <w:lang w:val="en-US"/>
        </w:rPr>
        <w:t>bus</w:t>
      </w:r>
      <w:r w:rsidRPr="000C39E3">
        <w:rPr>
          <w:rFonts w:ascii="Times New Roman" w:hAnsi="Times New Roman" w:cs="Times New Roman"/>
          <w:sz w:val="30"/>
          <w:szCs w:val="30"/>
        </w:rPr>
        <w:t>.</w:t>
      </w:r>
      <w:proofErr w:type="spellStart"/>
      <w:r w:rsidRPr="000C39E3">
        <w:rPr>
          <w:rFonts w:ascii="Times New Roman" w:hAnsi="Times New Roman" w:cs="Times New Roman"/>
          <w:sz w:val="30"/>
          <w:szCs w:val="30"/>
          <w:lang w:val="en-US"/>
        </w:rPr>
        <w:t>gov</w:t>
      </w:r>
      <w:proofErr w:type="spellEnd"/>
      <w:r w:rsidRPr="000C39E3">
        <w:rPr>
          <w:rFonts w:ascii="Times New Roman" w:hAnsi="Times New Roman" w:cs="Times New Roman"/>
          <w:sz w:val="30"/>
          <w:szCs w:val="30"/>
        </w:rPr>
        <w:t>.</w:t>
      </w:r>
      <w:proofErr w:type="spellStart"/>
      <w:r w:rsidRPr="000C39E3">
        <w:rPr>
          <w:rFonts w:ascii="Times New Roman" w:hAnsi="Times New Roman" w:cs="Times New Roman"/>
          <w:sz w:val="30"/>
          <w:szCs w:val="30"/>
          <w:lang w:val="en-US"/>
        </w:rPr>
        <w:t>ru</w:t>
      </w:r>
      <w:proofErr w:type="spellEnd"/>
      <w:r w:rsidRPr="000C39E3">
        <w:rPr>
          <w:rFonts w:ascii="Times New Roman" w:hAnsi="Times New Roman" w:cs="Times New Roman"/>
          <w:sz w:val="30"/>
          <w:szCs w:val="30"/>
        </w:rPr>
        <w:t>;</w:t>
      </w:r>
    </w:p>
    <w:p w:rsidR="00BA26FB" w:rsidRPr="000C39E3" w:rsidRDefault="00D93437"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размещени</w:t>
      </w:r>
      <w:r w:rsidR="00FA70AD" w:rsidRPr="000C39E3">
        <w:rPr>
          <w:rFonts w:ascii="Times New Roman" w:hAnsi="Times New Roman" w:cs="Times New Roman"/>
          <w:sz w:val="30"/>
          <w:szCs w:val="30"/>
        </w:rPr>
        <w:t>ю</w:t>
      </w:r>
      <w:r w:rsidRPr="000C39E3">
        <w:rPr>
          <w:rFonts w:ascii="Times New Roman" w:hAnsi="Times New Roman" w:cs="Times New Roman"/>
          <w:sz w:val="30"/>
          <w:szCs w:val="30"/>
        </w:rPr>
        <w:t xml:space="preserve"> и поддержани</w:t>
      </w:r>
      <w:r w:rsidR="00FA70AD" w:rsidRPr="000C39E3">
        <w:rPr>
          <w:rFonts w:ascii="Times New Roman" w:hAnsi="Times New Roman" w:cs="Times New Roman"/>
          <w:sz w:val="30"/>
          <w:szCs w:val="30"/>
        </w:rPr>
        <w:t>ю</w:t>
      </w:r>
      <w:r w:rsidRPr="000C39E3">
        <w:rPr>
          <w:rFonts w:ascii="Times New Roman" w:hAnsi="Times New Roman" w:cs="Times New Roman"/>
          <w:sz w:val="30"/>
          <w:szCs w:val="30"/>
        </w:rPr>
        <w:t xml:space="preserve"> в актуальном состоянии информации </w:t>
      </w:r>
      <w:r w:rsidR="00C06230" w:rsidRPr="000C39E3">
        <w:rPr>
          <w:rFonts w:ascii="Times New Roman" w:hAnsi="Times New Roman" w:cs="Times New Roman"/>
          <w:sz w:val="30"/>
          <w:szCs w:val="30"/>
        </w:rPr>
        <w:t xml:space="preserve">на едином портале бюджетной системы Российской Федерации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Электронный бюджет</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w:t>
      </w:r>
      <w:r w:rsidRPr="000C39E3">
        <w:rPr>
          <w:rFonts w:ascii="Times New Roman" w:hAnsi="Times New Roman" w:cs="Times New Roman"/>
          <w:sz w:val="30"/>
          <w:szCs w:val="30"/>
        </w:rPr>
        <w:t xml:space="preserve"> в том числе</w:t>
      </w:r>
      <w:r w:rsidR="00BA26FB" w:rsidRPr="000C39E3">
        <w:rPr>
          <w:rFonts w:ascii="Times New Roman" w:hAnsi="Times New Roman" w:cs="Times New Roman"/>
          <w:sz w:val="30"/>
          <w:szCs w:val="30"/>
        </w:rPr>
        <w:t>:</w:t>
      </w:r>
    </w:p>
    <w:p w:rsidR="00C06230" w:rsidRPr="000C39E3" w:rsidRDefault="00D93437"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занесени</w:t>
      </w:r>
      <w:r w:rsidR="00065511" w:rsidRPr="000C39E3">
        <w:rPr>
          <w:rFonts w:ascii="Times New Roman" w:hAnsi="Times New Roman" w:cs="Times New Roman"/>
          <w:sz w:val="30"/>
          <w:szCs w:val="30"/>
        </w:rPr>
        <w:t>ю</w:t>
      </w:r>
      <w:r w:rsidRPr="000C39E3">
        <w:rPr>
          <w:rFonts w:ascii="Times New Roman" w:hAnsi="Times New Roman" w:cs="Times New Roman"/>
          <w:sz w:val="30"/>
          <w:szCs w:val="30"/>
        </w:rPr>
        <w:t xml:space="preserve"> большого объема </w:t>
      </w:r>
      <w:r w:rsidR="000F34F8" w:rsidRPr="000C39E3">
        <w:rPr>
          <w:rFonts w:ascii="Times New Roman" w:hAnsi="Times New Roman" w:cs="Times New Roman"/>
          <w:sz w:val="30"/>
          <w:szCs w:val="30"/>
        </w:rPr>
        <w:t xml:space="preserve">финансовых </w:t>
      </w:r>
      <w:r w:rsidRPr="000C39E3">
        <w:rPr>
          <w:rFonts w:ascii="Times New Roman" w:hAnsi="Times New Roman" w:cs="Times New Roman"/>
          <w:sz w:val="30"/>
          <w:szCs w:val="30"/>
        </w:rPr>
        <w:t>документов</w:t>
      </w:r>
      <w:r w:rsidR="00DD5C04" w:rsidRPr="000C39E3">
        <w:rPr>
          <w:rFonts w:ascii="Times New Roman" w:hAnsi="Times New Roman" w:cs="Times New Roman"/>
          <w:sz w:val="30"/>
          <w:szCs w:val="30"/>
        </w:rPr>
        <w:t xml:space="preserve"> в соответствии с </w:t>
      </w:r>
      <w:r w:rsidR="002B51ED" w:rsidRPr="000C39E3">
        <w:rPr>
          <w:rFonts w:ascii="Times New Roman" w:hAnsi="Times New Roman" w:cs="Times New Roman"/>
          <w:sz w:val="30"/>
          <w:szCs w:val="30"/>
        </w:rPr>
        <w:t>п</w:t>
      </w:r>
      <w:r w:rsidR="00DD5C04" w:rsidRPr="000C39E3">
        <w:rPr>
          <w:rFonts w:ascii="Times New Roman" w:hAnsi="Times New Roman" w:cs="Times New Roman"/>
          <w:sz w:val="30"/>
          <w:szCs w:val="30"/>
        </w:rPr>
        <w:t>риказом Министерства финансов Российской Федерации</w:t>
      </w:r>
      <w:r w:rsidR="00B87314">
        <w:rPr>
          <w:rFonts w:ascii="Times New Roman" w:hAnsi="Times New Roman" w:cs="Times New Roman"/>
          <w:sz w:val="30"/>
          <w:szCs w:val="30"/>
        </w:rPr>
        <w:t xml:space="preserve">          </w:t>
      </w:r>
      <w:r w:rsidR="00DD5C04" w:rsidRPr="000C39E3">
        <w:rPr>
          <w:rFonts w:ascii="Times New Roman" w:hAnsi="Times New Roman" w:cs="Times New Roman"/>
          <w:sz w:val="30"/>
          <w:szCs w:val="30"/>
        </w:rPr>
        <w:t xml:space="preserve"> от 28.12.2016</w:t>
      </w:r>
      <w:r w:rsidR="000F34F8" w:rsidRPr="000C39E3">
        <w:rPr>
          <w:rFonts w:ascii="Times New Roman" w:hAnsi="Times New Roman" w:cs="Times New Roman"/>
          <w:sz w:val="30"/>
          <w:szCs w:val="30"/>
        </w:rPr>
        <w:t xml:space="preserve"> </w:t>
      </w:r>
      <w:r w:rsidR="00DD5C04" w:rsidRPr="000C39E3">
        <w:rPr>
          <w:rFonts w:ascii="Times New Roman" w:hAnsi="Times New Roman" w:cs="Times New Roman"/>
          <w:sz w:val="30"/>
          <w:szCs w:val="30"/>
        </w:rPr>
        <w:t xml:space="preserve">№ 243н </w:t>
      </w:r>
      <w:r w:rsidR="003A4D66" w:rsidRPr="000C39E3">
        <w:rPr>
          <w:rFonts w:ascii="Times New Roman" w:hAnsi="Times New Roman" w:cs="Times New Roman"/>
          <w:sz w:val="30"/>
          <w:szCs w:val="30"/>
        </w:rPr>
        <w:t>«</w:t>
      </w:r>
      <w:r w:rsidR="00DD5C04" w:rsidRPr="000C39E3">
        <w:rPr>
          <w:rFonts w:ascii="Times New Roman" w:hAnsi="Times New Roman" w:cs="Times New Roman"/>
          <w:sz w:val="30"/>
          <w:szCs w:val="30"/>
        </w:rPr>
        <w:t>О составе и порядке размещения и предоставления информации на едином портале бюджетной системы Российской Федерации</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формировани</w:t>
      </w:r>
      <w:r w:rsidR="00065511" w:rsidRPr="000C39E3">
        <w:rPr>
          <w:rFonts w:ascii="Times New Roman" w:hAnsi="Times New Roman" w:cs="Times New Roman"/>
          <w:sz w:val="30"/>
          <w:szCs w:val="30"/>
        </w:rPr>
        <w:t>ю</w:t>
      </w:r>
      <w:r w:rsidRPr="000C39E3">
        <w:rPr>
          <w:rFonts w:ascii="Times New Roman" w:hAnsi="Times New Roman" w:cs="Times New Roman"/>
          <w:sz w:val="30"/>
          <w:szCs w:val="30"/>
        </w:rPr>
        <w:t xml:space="preserve"> и публикаци</w:t>
      </w:r>
      <w:r w:rsidR="008337CE">
        <w:rPr>
          <w:rFonts w:ascii="Times New Roman" w:hAnsi="Times New Roman" w:cs="Times New Roman"/>
          <w:sz w:val="30"/>
          <w:szCs w:val="30"/>
        </w:rPr>
        <w:t>и</w:t>
      </w:r>
      <w:r w:rsidRPr="000C39E3">
        <w:rPr>
          <w:rFonts w:ascii="Times New Roman" w:hAnsi="Times New Roman" w:cs="Times New Roman"/>
          <w:sz w:val="30"/>
          <w:szCs w:val="30"/>
        </w:rPr>
        <w:t xml:space="preserve"> структурированной информации </w:t>
      </w:r>
      <w:r w:rsidR="00B87314">
        <w:rPr>
          <w:rFonts w:ascii="Times New Roman" w:hAnsi="Times New Roman" w:cs="Times New Roman"/>
          <w:sz w:val="30"/>
          <w:szCs w:val="30"/>
        </w:rPr>
        <w:t xml:space="preserve">           </w:t>
      </w:r>
      <w:r w:rsidRPr="000C39E3">
        <w:rPr>
          <w:rFonts w:ascii="Times New Roman" w:hAnsi="Times New Roman" w:cs="Times New Roman"/>
          <w:sz w:val="30"/>
          <w:szCs w:val="30"/>
        </w:rPr>
        <w:t>о муниципальных учреждениях.</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В рамках мероприятия 2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Комплексная автоматизация процесса планирования и исполнения бюджета города</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 xml:space="preserve"> продолжится процесс автоматизации планирования и исполнения бюджета города, ведения бухгалтерского учета и формирования отчетности.</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По мере развития и совершенствования бюджетной системы возникает необходимость использования </w:t>
      </w:r>
      <w:r w:rsidR="00570837" w:rsidRPr="000C39E3">
        <w:rPr>
          <w:rFonts w:ascii="Times New Roman" w:hAnsi="Times New Roman" w:cs="Times New Roman"/>
          <w:sz w:val="30"/>
          <w:szCs w:val="30"/>
        </w:rPr>
        <w:t xml:space="preserve">цифровых технологий и </w:t>
      </w:r>
      <w:r w:rsidRPr="000C39E3">
        <w:rPr>
          <w:rFonts w:ascii="Times New Roman" w:hAnsi="Times New Roman" w:cs="Times New Roman"/>
          <w:sz w:val="30"/>
          <w:szCs w:val="30"/>
        </w:rPr>
        <w:t xml:space="preserve">новых современных </w:t>
      </w:r>
      <w:r w:rsidR="00945658" w:rsidRPr="000C39E3">
        <w:rPr>
          <w:rFonts w:ascii="Times New Roman" w:hAnsi="Times New Roman" w:cs="Times New Roman"/>
          <w:sz w:val="30"/>
          <w:szCs w:val="30"/>
        </w:rPr>
        <w:t xml:space="preserve">программных </w:t>
      </w:r>
      <w:r w:rsidRPr="000C39E3">
        <w:rPr>
          <w:rFonts w:ascii="Times New Roman" w:hAnsi="Times New Roman" w:cs="Times New Roman"/>
          <w:sz w:val="30"/>
          <w:szCs w:val="30"/>
        </w:rPr>
        <w:t>продук</w:t>
      </w:r>
      <w:r w:rsidR="00570837" w:rsidRPr="000C39E3">
        <w:rPr>
          <w:rFonts w:ascii="Times New Roman" w:hAnsi="Times New Roman" w:cs="Times New Roman"/>
          <w:sz w:val="30"/>
          <w:szCs w:val="30"/>
        </w:rPr>
        <w:t>тов</w:t>
      </w:r>
      <w:r w:rsidRPr="000C39E3">
        <w:rPr>
          <w:rFonts w:ascii="Times New Roman" w:hAnsi="Times New Roman" w:cs="Times New Roman"/>
          <w:sz w:val="30"/>
          <w:szCs w:val="30"/>
        </w:rPr>
        <w:t>, направленных на автоматизацию процессов планирования и исполнения бюджета города.</w:t>
      </w:r>
    </w:p>
    <w:p w:rsidR="00222D57" w:rsidRPr="000C39E3" w:rsidRDefault="0007384E"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В связи с этим в</w:t>
      </w:r>
      <w:r w:rsidR="00C06230" w:rsidRPr="000C39E3">
        <w:rPr>
          <w:rFonts w:ascii="Times New Roman" w:hAnsi="Times New Roman" w:cs="Times New Roman"/>
          <w:sz w:val="30"/>
          <w:szCs w:val="30"/>
        </w:rPr>
        <w:t xml:space="preserve"> данное мероприятие включается доработка используемого </w:t>
      </w:r>
      <w:r w:rsidR="004117EC" w:rsidRPr="000C39E3">
        <w:rPr>
          <w:rFonts w:ascii="Times New Roman" w:hAnsi="Times New Roman" w:cs="Times New Roman"/>
          <w:sz w:val="30"/>
          <w:szCs w:val="30"/>
        </w:rPr>
        <w:t xml:space="preserve">в администрации города </w:t>
      </w:r>
      <w:r w:rsidR="00C06230" w:rsidRPr="000C39E3">
        <w:rPr>
          <w:rFonts w:ascii="Times New Roman" w:hAnsi="Times New Roman" w:cs="Times New Roman"/>
          <w:sz w:val="30"/>
          <w:szCs w:val="30"/>
        </w:rPr>
        <w:t>программного обеспече</w:t>
      </w:r>
      <w:r w:rsidR="00222D57" w:rsidRPr="000C39E3">
        <w:rPr>
          <w:rFonts w:ascii="Times New Roman" w:hAnsi="Times New Roman" w:cs="Times New Roman"/>
          <w:sz w:val="30"/>
          <w:szCs w:val="30"/>
        </w:rPr>
        <w:t xml:space="preserve">ния: </w:t>
      </w:r>
      <w:r w:rsidR="00C06230" w:rsidRPr="000C39E3">
        <w:rPr>
          <w:rFonts w:ascii="Times New Roman" w:hAnsi="Times New Roman" w:cs="Times New Roman"/>
          <w:sz w:val="30"/>
          <w:szCs w:val="30"/>
        </w:rPr>
        <w:t>программн</w:t>
      </w:r>
      <w:r w:rsidR="00526E5C" w:rsidRPr="000C39E3">
        <w:rPr>
          <w:rFonts w:ascii="Times New Roman" w:hAnsi="Times New Roman" w:cs="Times New Roman"/>
          <w:sz w:val="30"/>
          <w:szCs w:val="30"/>
        </w:rPr>
        <w:t>ых</w:t>
      </w:r>
      <w:r w:rsidR="00C06230" w:rsidRPr="000C39E3">
        <w:rPr>
          <w:rFonts w:ascii="Times New Roman" w:hAnsi="Times New Roman" w:cs="Times New Roman"/>
          <w:sz w:val="30"/>
          <w:szCs w:val="30"/>
        </w:rPr>
        <w:t xml:space="preserve"> комплекс</w:t>
      </w:r>
      <w:r w:rsidR="00526E5C" w:rsidRPr="000C39E3">
        <w:rPr>
          <w:rFonts w:ascii="Times New Roman" w:hAnsi="Times New Roman" w:cs="Times New Roman"/>
          <w:sz w:val="30"/>
          <w:szCs w:val="30"/>
        </w:rPr>
        <w:t>ов</w:t>
      </w:r>
      <w:r w:rsidR="00C06230" w:rsidRPr="000C39E3">
        <w:rPr>
          <w:rFonts w:ascii="Times New Roman" w:hAnsi="Times New Roman" w:cs="Times New Roman"/>
          <w:sz w:val="30"/>
          <w:szCs w:val="30"/>
        </w:rPr>
        <w:t xml:space="preserve">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 xml:space="preserve">Система </w:t>
      </w:r>
      <w:r w:rsidR="002B51ED" w:rsidRPr="000C39E3">
        <w:rPr>
          <w:rFonts w:ascii="Times New Roman" w:hAnsi="Times New Roman" w:cs="Times New Roman"/>
          <w:sz w:val="30"/>
          <w:szCs w:val="30"/>
        </w:rPr>
        <w:t>а</w:t>
      </w:r>
      <w:r w:rsidR="00C06230" w:rsidRPr="000C39E3">
        <w:rPr>
          <w:rFonts w:ascii="Times New Roman" w:hAnsi="Times New Roman" w:cs="Times New Roman"/>
          <w:sz w:val="30"/>
          <w:szCs w:val="30"/>
        </w:rPr>
        <w:t xml:space="preserve">нализа и </w:t>
      </w:r>
      <w:r w:rsidR="002B51ED" w:rsidRPr="000C39E3">
        <w:rPr>
          <w:rFonts w:ascii="Times New Roman" w:hAnsi="Times New Roman" w:cs="Times New Roman"/>
          <w:sz w:val="30"/>
          <w:szCs w:val="30"/>
        </w:rPr>
        <w:t>п</w:t>
      </w:r>
      <w:r w:rsidR="00C06230" w:rsidRPr="000C39E3">
        <w:rPr>
          <w:rFonts w:ascii="Times New Roman" w:hAnsi="Times New Roman" w:cs="Times New Roman"/>
          <w:sz w:val="30"/>
          <w:szCs w:val="30"/>
        </w:rPr>
        <w:t xml:space="preserve">ланирования </w:t>
      </w:r>
      <w:r w:rsidR="002B51ED" w:rsidRPr="000C39E3">
        <w:rPr>
          <w:rFonts w:ascii="Times New Roman" w:hAnsi="Times New Roman" w:cs="Times New Roman"/>
          <w:sz w:val="30"/>
          <w:szCs w:val="30"/>
        </w:rPr>
        <w:t>ф</w:t>
      </w:r>
      <w:r w:rsidR="00C06230" w:rsidRPr="000C39E3">
        <w:rPr>
          <w:rFonts w:ascii="Times New Roman" w:hAnsi="Times New Roman" w:cs="Times New Roman"/>
          <w:sz w:val="30"/>
          <w:szCs w:val="30"/>
        </w:rPr>
        <w:t xml:space="preserve">инансов </w:t>
      </w:r>
      <w:r w:rsidR="002B51ED" w:rsidRPr="000C39E3">
        <w:rPr>
          <w:rFonts w:ascii="Times New Roman" w:hAnsi="Times New Roman" w:cs="Times New Roman"/>
          <w:sz w:val="30"/>
          <w:szCs w:val="30"/>
        </w:rPr>
        <w:t>р</w:t>
      </w:r>
      <w:r w:rsidR="00C06230" w:rsidRPr="000C39E3">
        <w:rPr>
          <w:rFonts w:ascii="Times New Roman" w:hAnsi="Times New Roman" w:cs="Times New Roman"/>
          <w:sz w:val="30"/>
          <w:szCs w:val="30"/>
        </w:rPr>
        <w:t>егиона</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 xml:space="preserve"> (</w:t>
      </w:r>
      <w:r w:rsidR="002B51ED" w:rsidRPr="000C39E3">
        <w:rPr>
          <w:rFonts w:ascii="Times New Roman" w:hAnsi="Times New Roman" w:cs="Times New Roman"/>
          <w:sz w:val="30"/>
          <w:szCs w:val="30"/>
        </w:rPr>
        <w:t xml:space="preserve">ПК </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САПФИР</w:t>
      </w:r>
      <w:r w:rsidR="003A4D66" w:rsidRPr="000C39E3">
        <w:rPr>
          <w:rFonts w:ascii="Times New Roman" w:hAnsi="Times New Roman" w:cs="Times New Roman"/>
          <w:sz w:val="30"/>
          <w:szCs w:val="30"/>
        </w:rPr>
        <w:t>»</w:t>
      </w:r>
      <w:r w:rsidR="00C06230" w:rsidRPr="000C39E3">
        <w:rPr>
          <w:rFonts w:ascii="Times New Roman" w:hAnsi="Times New Roman" w:cs="Times New Roman"/>
          <w:sz w:val="30"/>
          <w:szCs w:val="30"/>
        </w:rPr>
        <w:t>)</w:t>
      </w:r>
      <w:r w:rsidR="00222D57" w:rsidRPr="000C39E3">
        <w:rPr>
          <w:rFonts w:ascii="Times New Roman" w:hAnsi="Times New Roman" w:cs="Times New Roman"/>
          <w:sz w:val="30"/>
          <w:szCs w:val="30"/>
        </w:rPr>
        <w:t xml:space="preserve">, «Информационная система управления финансами» (ПК «ИСУФ») </w:t>
      </w:r>
      <w:r w:rsidR="00526E5C" w:rsidRPr="000C39E3">
        <w:rPr>
          <w:rFonts w:ascii="Times New Roman" w:hAnsi="Times New Roman" w:cs="Times New Roman"/>
          <w:sz w:val="30"/>
          <w:szCs w:val="30"/>
        </w:rPr>
        <w:t>и т.д.,</w:t>
      </w:r>
      <w:r w:rsidR="00222D57" w:rsidRPr="000C39E3">
        <w:rPr>
          <w:rFonts w:ascii="Times New Roman" w:hAnsi="Times New Roman" w:cs="Times New Roman"/>
          <w:sz w:val="30"/>
          <w:szCs w:val="30"/>
        </w:rPr>
        <w:t xml:space="preserve"> </w:t>
      </w:r>
      <w:r w:rsidR="00526E5C" w:rsidRPr="000C39E3">
        <w:rPr>
          <w:rFonts w:ascii="Times New Roman" w:hAnsi="Times New Roman" w:cs="Times New Roman"/>
          <w:sz w:val="30"/>
          <w:szCs w:val="30"/>
        </w:rPr>
        <w:t>а</w:t>
      </w:r>
      <w:r w:rsidR="00222D57" w:rsidRPr="000C39E3">
        <w:rPr>
          <w:rFonts w:ascii="Times New Roman" w:hAnsi="Times New Roman" w:cs="Times New Roman"/>
          <w:sz w:val="30"/>
          <w:szCs w:val="30"/>
        </w:rPr>
        <w:t xml:space="preserve"> также сопровождение системы автоматизации финансово-казначейских органов «Автоматизированный Центр Контроля исполнения бюджета» (АЦК-Финансы).</w:t>
      </w:r>
    </w:p>
    <w:p w:rsidR="0007384E" w:rsidRPr="000C39E3" w:rsidRDefault="0007384E"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Данные программные продукты позволяют:</w:t>
      </w:r>
    </w:p>
    <w:p w:rsidR="0007384E" w:rsidRPr="000C39E3" w:rsidRDefault="0007384E"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обеспечить взаимодействие участников бюджетного процесса</w:t>
      </w:r>
      <w:r w:rsidR="002A7BAF" w:rsidRPr="000C39E3">
        <w:rPr>
          <w:rFonts w:ascii="Times New Roman" w:hAnsi="Times New Roman" w:cs="Times New Roman"/>
          <w:sz w:val="30"/>
          <w:szCs w:val="30"/>
        </w:rPr>
        <w:t xml:space="preserve"> </w:t>
      </w:r>
      <w:r w:rsidR="001E64E8">
        <w:rPr>
          <w:rFonts w:ascii="Times New Roman" w:hAnsi="Times New Roman" w:cs="Times New Roman"/>
          <w:sz w:val="30"/>
          <w:szCs w:val="30"/>
        </w:rPr>
        <w:t xml:space="preserve">           </w:t>
      </w:r>
      <w:r w:rsidR="002A7BAF" w:rsidRPr="000C39E3">
        <w:rPr>
          <w:rFonts w:ascii="Times New Roman" w:hAnsi="Times New Roman" w:cs="Times New Roman"/>
          <w:sz w:val="30"/>
          <w:szCs w:val="30"/>
        </w:rPr>
        <w:t>с учетом современных технологий</w:t>
      </w:r>
      <w:r w:rsidRPr="000C39E3">
        <w:rPr>
          <w:rFonts w:ascii="Times New Roman" w:hAnsi="Times New Roman" w:cs="Times New Roman"/>
          <w:sz w:val="30"/>
          <w:szCs w:val="30"/>
        </w:rPr>
        <w:t>;</w:t>
      </w:r>
    </w:p>
    <w:p w:rsidR="00BD2CCB" w:rsidRPr="000C39E3" w:rsidRDefault="00BD2CCB" w:rsidP="00BD2CCB">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автоматизировать процесс формирования и оценку исполнения муниципальных программ;</w:t>
      </w:r>
    </w:p>
    <w:p w:rsidR="0007384E" w:rsidRPr="000C39E3" w:rsidRDefault="0007384E"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проводить многовариантные расчеты при формировании бюджета;</w:t>
      </w:r>
    </w:p>
    <w:p w:rsidR="00CD01F8" w:rsidRPr="000C39E3" w:rsidRDefault="00CD01F8"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автоматизировать процедуру обработки документов бюджетного планирования и исполнения бюджета города;</w:t>
      </w:r>
    </w:p>
    <w:p w:rsidR="007F25A3" w:rsidRPr="000C39E3" w:rsidRDefault="00A26171"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унифицировать и упростить ведение документооборота</w:t>
      </w:r>
      <w:r w:rsidR="007F25A3" w:rsidRPr="000C39E3">
        <w:rPr>
          <w:rFonts w:ascii="Times New Roman" w:hAnsi="Times New Roman" w:cs="Times New Roman"/>
          <w:sz w:val="30"/>
          <w:szCs w:val="30"/>
        </w:rPr>
        <w:t>;</w:t>
      </w:r>
    </w:p>
    <w:p w:rsidR="0007384E" w:rsidRPr="000C39E3" w:rsidRDefault="0007384E"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повысить эффективность и прозрачность бюджетного процесса;</w:t>
      </w:r>
    </w:p>
    <w:p w:rsidR="0007384E" w:rsidRPr="000C39E3" w:rsidRDefault="0007384E"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повысить качество формирования и исполнения бюджета города.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Другим мероприятием подпрограммы является мероприятие 3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Обеспечение прозрачности и открытости бюджета города и бюджетного процесса для граждан</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w:t>
      </w:r>
    </w:p>
    <w:p w:rsidR="00C06230" w:rsidRPr="000C39E3" w:rsidRDefault="002025B8"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 каждым годом ж</w:t>
      </w:r>
      <w:r w:rsidR="0007384E" w:rsidRPr="000C39E3">
        <w:rPr>
          <w:rFonts w:ascii="Times New Roman" w:hAnsi="Times New Roman" w:cs="Times New Roman"/>
          <w:sz w:val="30"/>
          <w:szCs w:val="30"/>
        </w:rPr>
        <w:t>ители</w:t>
      </w:r>
      <w:r w:rsidRPr="000C39E3">
        <w:rPr>
          <w:rFonts w:ascii="Times New Roman" w:hAnsi="Times New Roman" w:cs="Times New Roman"/>
          <w:sz w:val="30"/>
          <w:szCs w:val="30"/>
        </w:rPr>
        <w:t xml:space="preserve"> </w:t>
      </w:r>
      <w:r w:rsidR="0007384E" w:rsidRPr="000C39E3">
        <w:rPr>
          <w:rFonts w:ascii="Times New Roman" w:hAnsi="Times New Roman" w:cs="Times New Roman"/>
          <w:sz w:val="30"/>
          <w:szCs w:val="30"/>
        </w:rPr>
        <w:t>проявляют все больший интерес к участию в бюджетном процесс</w:t>
      </w:r>
      <w:r w:rsidR="006F5A0E" w:rsidRPr="000C39E3">
        <w:rPr>
          <w:rFonts w:ascii="Times New Roman" w:hAnsi="Times New Roman" w:cs="Times New Roman"/>
          <w:sz w:val="30"/>
          <w:szCs w:val="30"/>
        </w:rPr>
        <w:t>е</w:t>
      </w:r>
      <w:r w:rsidR="0007384E" w:rsidRPr="000C39E3">
        <w:rPr>
          <w:rFonts w:ascii="Times New Roman" w:hAnsi="Times New Roman" w:cs="Times New Roman"/>
          <w:sz w:val="30"/>
          <w:szCs w:val="30"/>
        </w:rPr>
        <w:t xml:space="preserve"> города. Учитывая это, а также с</w:t>
      </w:r>
      <w:r w:rsidR="00C06230" w:rsidRPr="000C39E3">
        <w:rPr>
          <w:rFonts w:ascii="Times New Roman" w:hAnsi="Times New Roman" w:cs="Times New Roman"/>
          <w:sz w:val="30"/>
          <w:szCs w:val="30"/>
        </w:rPr>
        <w:t>овременные тенденции социально-экономического развития</w:t>
      </w:r>
      <w:r w:rsidR="0007384E" w:rsidRPr="000C39E3">
        <w:rPr>
          <w:rFonts w:ascii="Times New Roman" w:hAnsi="Times New Roman" w:cs="Times New Roman"/>
          <w:sz w:val="30"/>
          <w:szCs w:val="30"/>
        </w:rPr>
        <w:t>,</w:t>
      </w:r>
      <w:r w:rsidR="00C06230" w:rsidRPr="000C39E3">
        <w:rPr>
          <w:rFonts w:ascii="Times New Roman" w:hAnsi="Times New Roman" w:cs="Times New Roman"/>
          <w:sz w:val="30"/>
          <w:szCs w:val="30"/>
        </w:rPr>
        <w:t xml:space="preserve"> требу</w:t>
      </w:r>
      <w:r w:rsidR="0007384E" w:rsidRPr="000C39E3">
        <w:rPr>
          <w:rFonts w:ascii="Times New Roman" w:hAnsi="Times New Roman" w:cs="Times New Roman"/>
          <w:sz w:val="30"/>
          <w:szCs w:val="30"/>
        </w:rPr>
        <w:t>е</w:t>
      </w:r>
      <w:r w:rsidR="00C06230" w:rsidRPr="000C39E3">
        <w:rPr>
          <w:rFonts w:ascii="Times New Roman" w:hAnsi="Times New Roman" w:cs="Times New Roman"/>
          <w:sz w:val="30"/>
          <w:szCs w:val="30"/>
        </w:rPr>
        <w:t>т</w:t>
      </w:r>
      <w:r w:rsidR="0007384E" w:rsidRPr="000C39E3">
        <w:rPr>
          <w:rFonts w:ascii="Times New Roman" w:hAnsi="Times New Roman" w:cs="Times New Roman"/>
          <w:sz w:val="30"/>
          <w:szCs w:val="30"/>
        </w:rPr>
        <w:t>ся</w:t>
      </w:r>
      <w:r w:rsidR="00C06230" w:rsidRPr="000C39E3">
        <w:rPr>
          <w:rFonts w:ascii="Times New Roman" w:hAnsi="Times New Roman" w:cs="Times New Roman"/>
          <w:sz w:val="30"/>
          <w:szCs w:val="30"/>
        </w:rPr>
        <w:t>:</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повышени</w:t>
      </w:r>
      <w:r w:rsidR="0007384E" w:rsidRPr="000C39E3">
        <w:rPr>
          <w:rFonts w:ascii="Times New Roman" w:hAnsi="Times New Roman" w:cs="Times New Roman"/>
          <w:sz w:val="30"/>
          <w:szCs w:val="30"/>
        </w:rPr>
        <w:t>е</w:t>
      </w:r>
      <w:r w:rsidRPr="000C39E3">
        <w:rPr>
          <w:rFonts w:ascii="Times New Roman" w:hAnsi="Times New Roman" w:cs="Times New Roman"/>
          <w:sz w:val="30"/>
          <w:szCs w:val="30"/>
        </w:rPr>
        <w:t xml:space="preserve"> публичности и прозрачности бюджетного процесса;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создани</w:t>
      </w:r>
      <w:r w:rsidR="0007384E" w:rsidRPr="000C39E3">
        <w:rPr>
          <w:rFonts w:ascii="Times New Roman" w:hAnsi="Times New Roman" w:cs="Times New Roman"/>
          <w:sz w:val="30"/>
          <w:szCs w:val="30"/>
        </w:rPr>
        <w:t>е</w:t>
      </w:r>
      <w:r w:rsidRPr="000C39E3">
        <w:rPr>
          <w:rFonts w:ascii="Times New Roman" w:hAnsi="Times New Roman" w:cs="Times New Roman"/>
          <w:sz w:val="30"/>
          <w:szCs w:val="30"/>
        </w:rPr>
        <w:t xml:space="preserve"> условий для обратной связи между органами местного самоуправления и горожанами при формировании и исполнении </w:t>
      </w:r>
      <w:r w:rsidR="000F006A" w:rsidRPr="000C39E3">
        <w:rPr>
          <w:rFonts w:ascii="Times New Roman" w:hAnsi="Times New Roman" w:cs="Times New Roman"/>
          <w:sz w:val="30"/>
          <w:szCs w:val="30"/>
        </w:rPr>
        <w:t xml:space="preserve">         </w:t>
      </w:r>
      <w:r w:rsidRPr="000C39E3">
        <w:rPr>
          <w:rFonts w:ascii="Times New Roman" w:hAnsi="Times New Roman" w:cs="Times New Roman"/>
          <w:sz w:val="30"/>
          <w:szCs w:val="30"/>
        </w:rPr>
        <w:t>бюджета города</w:t>
      </w:r>
      <w:r w:rsidR="007A47F5" w:rsidRPr="000C39E3">
        <w:rPr>
          <w:rFonts w:ascii="Times New Roman" w:hAnsi="Times New Roman" w:cs="Times New Roman"/>
          <w:sz w:val="30"/>
          <w:szCs w:val="30"/>
        </w:rPr>
        <w:t xml:space="preserve"> с целью</w:t>
      </w:r>
      <w:r w:rsidR="007A47F5" w:rsidRPr="000C39E3">
        <w:t xml:space="preserve"> </w:t>
      </w:r>
      <w:r w:rsidR="007A47F5" w:rsidRPr="000C39E3">
        <w:rPr>
          <w:rFonts w:ascii="Times New Roman" w:hAnsi="Times New Roman" w:cs="Times New Roman"/>
          <w:sz w:val="30"/>
          <w:szCs w:val="30"/>
        </w:rPr>
        <w:t>повышения уровня доверия граждан к органам власти</w:t>
      </w:r>
      <w:r w:rsidRPr="000C39E3">
        <w:rPr>
          <w:rFonts w:ascii="Times New Roman" w:hAnsi="Times New Roman" w:cs="Times New Roman"/>
          <w:sz w:val="30"/>
          <w:szCs w:val="30"/>
        </w:rPr>
        <w:t>;</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повышени</w:t>
      </w:r>
      <w:r w:rsidR="0007384E" w:rsidRPr="000C39E3">
        <w:rPr>
          <w:rFonts w:ascii="Times New Roman" w:hAnsi="Times New Roman" w:cs="Times New Roman"/>
          <w:sz w:val="30"/>
          <w:szCs w:val="30"/>
        </w:rPr>
        <w:t>е</w:t>
      </w:r>
      <w:r w:rsidRPr="000C39E3">
        <w:rPr>
          <w:rFonts w:ascii="Times New Roman" w:hAnsi="Times New Roman" w:cs="Times New Roman"/>
          <w:sz w:val="30"/>
          <w:szCs w:val="30"/>
        </w:rPr>
        <w:t xml:space="preserve"> уровня информированности и финансовой грамотности жителей в вопросах формирования, утверждения и исполнения бюджета;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предоставлени</w:t>
      </w:r>
      <w:r w:rsidR="0007384E" w:rsidRPr="000C39E3">
        <w:rPr>
          <w:rFonts w:ascii="Times New Roman" w:hAnsi="Times New Roman" w:cs="Times New Roman"/>
          <w:sz w:val="30"/>
          <w:szCs w:val="30"/>
        </w:rPr>
        <w:t>е</w:t>
      </w:r>
      <w:r w:rsidRPr="000C39E3">
        <w:rPr>
          <w:rFonts w:ascii="Times New Roman" w:hAnsi="Times New Roman" w:cs="Times New Roman"/>
          <w:sz w:val="30"/>
          <w:szCs w:val="30"/>
        </w:rPr>
        <w:t xml:space="preserve"> информации о бюджете города для горожан в доступной и понятной форме;</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расширени</w:t>
      </w:r>
      <w:r w:rsidR="0007384E" w:rsidRPr="000C39E3">
        <w:rPr>
          <w:rFonts w:ascii="Times New Roman" w:hAnsi="Times New Roman" w:cs="Times New Roman"/>
          <w:sz w:val="30"/>
          <w:szCs w:val="30"/>
        </w:rPr>
        <w:t>е</w:t>
      </w:r>
      <w:r w:rsidRPr="000C39E3">
        <w:rPr>
          <w:rFonts w:ascii="Times New Roman" w:hAnsi="Times New Roman" w:cs="Times New Roman"/>
          <w:sz w:val="30"/>
          <w:szCs w:val="30"/>
        </w:rPr>
        <w:t xml:space="preserve"> практики вовлечения жителей города в обсуждение </w:t>
      </w:r>
      <w:r w:rsidR="001E64E8">
        <w:rPr>
          <w:rFonts w:ascii="Times New Roman" w:hAnsi="Times New Roman" w:cs="Times New Roman"/>
          <w:sz w:val="30"/>
          <w:szCs w:val="30"/>
        </w:rPr>
        <w:t xml:space="preserve">      </w:t>
      </w:r>
      <w:r w:rsidRPr="000C39E3">
        <w:rPr>
          <w:rFonts w:ascii="Times New Roman" w:hAnsi="Times New Roman" w:cs="Times New Roman"/>
          <w:sz w:val="30"/>
          <w:szCs w:val="30"/>
        </w:rPr>
        <w:t>и определение приоритетов расходования средств бюджета города.</w:t>
      </w:r>
    </w:p>
    <w:p w:rsidR="00C06230" w:rsidRPr="000C39E3" w:rsidRDefault="006C29C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В рамках </w:t>
      </w:r>
      <w:r w:rsidR="00C06230" w:rsidRPr="000C39E3">
        <w:rPr>
          <w:rFonts w:ascii="Times New Roman" w:hAnsi="Times New Roman" w:cs="Times New Roman"/>
          <w:sz w:val="30"/>
          <w:szCs w:val="30"/>
        </w:rPr>
        <w:t>данного мероприятия планируется:</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развивать сайт </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Открытый бюджет города Красноярска</w:t>
      </w:r>
      <w:r w:rsidR="003A4D66" w:rsidRPr="000C39E3">
        <w:rPr>
          <w:rFonts w:ascii="Times New Roman" w:hAnsi="Times New Roman" w:cs="Times New Roman"/>
          <w:sz w:val="30"/>
          <w:szCs w:val="30"/>
        </w:rPr>
        <w:t>»</w:t>
      </w:r>
      <w:r w:rsidRPr="000C39E3">
        <w:rPr>
          <w:rFonts w:ascii="Times New Roman" w:hAnsi="Times New Roman" w:cs="Times New Roman"/>
          <w:sz w:val="30"/>
          <w:szCs w:val="30"/>
        </w:rPr>
        <w:t xml:space="preserve"> путем размещения </w:t>
      </w:r>
      <w:r w:rsidR="0048231E" w:rsidRPr="000C39E3">
        <w:rPr>
          <w:rFonts w:ascii="Times New Roman" w:hAnsi="Times New Roman" w:cs="Times New Roman"/>
          <w:sz w:val="30"/>
          <w:szCs w:val="30"/>
        </w:rPr>
        <w:t>актуальной</w:t>
      </w:r>
      <w:r w:rsidR="00D1566F" w:rsidRPr="000C39E3">
        <w:rPr>
          <w:rFonts w:ascii="Times New Roman" w:hAnsi="Times New Roman" w:cs="Times New Roman"/>
          <w:sz w:val="30"/>
          <w:szCs w:val="30"/>
        </w:rPr>
        <w:t xml:space="preserve"> финансовой</w:t>
      </w:r>
      <w:r w:rsidR="0048231E" w:rsidRPr="000C39E3">
        <w:rPr>
          <w:rFonts w:ascii="Times New Roman" w:hAnsi="Times New Roman" w:cs="Times New Roman"/>
          <w:sz w:val="30"/>
          <w:szCs w:val="30"/>
        </w:rPr>
        <w:t xml:space="preserve"> </w:t>
      </w:r>
      <w:r w:rsidRPr="000C39E3">
        <w:rPr>
          <w:rFonts w:ascii="Times New Roman" w:hAnsi="Times New Roman" w:cs="Times New Roman"/>
          <w:sz w:val="30"/>
          <w:szCs w:val="30"/>
        </w:rPr>
        <w:t>информации и предоставления посетителям дополнительных инструментов для общественного взаимодейст</w:t>
      </w:r>
      <w:r w:rsidR="002B51ED" w:rsidRPr="000C39E3">
        <w:rPr>
          <w:rFonts w:ascii="Times New Roman" w:hAnsi="Times New Roman" w:cs="Times New Roman"/>
          <w:sz w:val="30"/>
          <w:szCs w:val="30"/>
        </w:rPr>
        <w:t>вия с органами городской власти;</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отвечать на интересующие жителей вопросы либо обсуждать темы, связанные с бюджетом города, с комментариями специалистов;</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обсуждать бюджет города на различных общественных площадках с участием представителей науки и бизнеса;</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проводить общественные обсуждения проектов документов стратегического планирования, разрабатываемых на уровне муниципального образования;</w:t>
      </w:r>
    </w:p>
    <w:p w:rsidR="00651BB9" w:rsidRPr="000C39E3" w:rsidRDefault="00651BB9" w:rsidP="00651BB9">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принимать участие в региональном конкурсе проектов </w:t>
      </w:r>
      <w:r w:rsidR="00F544E6" w:rsidRPr="000C39E3">
        <w:rPr>
          <w:rFonts w:ascii="Times New Roman" w:hAnsi="Times New Roman" w:cs="Times New Roman"/>
          <w:sz w:val="30"/>
          <w:szCs w:val="30"/>
        </w:rPr>
        <w:t>«Бюджет для граждан»</w:t>
      </w:r>
      <w:r w:rsidRPr="000C39E3">
        <w:rPr>
          <w:rFonts w:ascii="Times New Roman" w:hAnsi="Times New Roman" w:cs="Times New Roman"/>
          <w:sz w:val="30"/>
          <w:szCs w:val="30"/>
        </w:rPr>
        <w:t xml:space="preserve"> в целях выявления и распространения лучшей практики формирования бюджета в формате, обеспечивающем открытость и доступность для </w:t>
      </w:r>
      <w:r w:rsidR="00F544E6" w:rsidRPr="000C39E3">
        <w:rPr>
          <w:rFonts w:ascii="Times New Roman" w:hAnsi="Times New Roman" w:cs="Times New Roman"/>
          <w:sz w:val="30"/>
          <w:szCs w:val="30"/>
        </w:rPr>
        <w:t>красноярцев</w:t>
      </w:r>
      <w:r w:rsidRPr="000C39E3">
        <w:rPr>
          <w:rFonts w:ascii="Times New Roman" w:hAnsi="Times New Roman" w:cs="Times New Roman"/>
          <w:sz w:val="30"/>
          <w:szCs w:val="30"/>
        </w:rPr>
        <w:t xml:space="preserve"> информации об управлении общественными финансами;</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обеспечивать широкую общественную и профессиональную экспертизу принимаемых решений в сфере финансов;</w:t>
      </w:r>
    </w:p>
    <w:p w:rsidR="00C06230" w:rsidRPr="000C39E3"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развивать механизмы вовлечения горожан в бюджетный процесс </w:t>
      </w:r>
      <w:r w:rsidR="001E64E8">
        <w:rPr>
          <w:rFonts w:ascii="Times New Roman" w:hAnsi="Times New Roman" w:cs="Times New Roman"/>
          <w:sz w:val="30"/>
          <w:szCs w:val="30"/>
        </w:rPr>
        <w:t xml:space="preserve">города </w:t>
      </w:r>
      <w:r w:rsidRPr="000C39E3">
        <w:rPr>
          <w:rFonts w:ascii="Times New Roman" w:hAnsi="Times New Roman" w:cs="Times New Roman"/>
          <w:sz w:val="30"/>
          <w:szCs w:val="30"/>
        </w:rPr>
        <w:t>Красноярска.</w:t>
      </w:r>
    </w:p>
    <w:p w:rsidR="00A46872" w:rsidRPr="000C39E3" w:rsidRDefault="00A46872"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Главным распорядителем бюджетных средств, а также исполнителем подпрограммных мероприятий</w:t>
      </w:r>
      <w:r w:rsidR="001E64E8">
        <w:rPr>
          <w:rFonts w:ascii="Times New Roman" w:hAnsi="Times New Roman" w:cs="Times New Roman"/>
          <w:sz w:val="30"/>
          <w:szCs w:val="30"/>
        </w:rPr>
        <w:t>,</w:t>
      </w:r>
      <w:r w:rsidRPr="000C39E3">
        <w:rPr>
          <w:rFonts w:ascii="Times New Roman" w:hAnsi="Times New Roman" w:cs="Times New Roman"/>
          <w:sz w:val="30"/>
          <w:szCs w:val="30"/>
        </w:rPr>
        <w:t xml:space="preserve"> исходя из своих функций и полномочий</w:t>
      </w:r>
      <w:r w:rsidR="001E64E8">
        <w:rPr>
          <w:rFonts w:ascii="Times New Roman" w:hAnsi="Times New Roman" w:cs="Times New Roman"/>
          <w:sz w:val="30"/>
          <w:szCs w:val="30"/>
        </w:rPr>
        <w:t>,</w:t>
      </w:r>
      <w:r w:rsidRPr="000C39E3">
        <w:rPr>
          <w:rFonts w:ascii="Times New Roman" w:hAnsi="Times New Roman" w:cs="Times New Roman"/>
          <w:sz w:val="30"/>
          <w:szCs w:val="30"/>
        </w:rPr>
        <w:t xml:space="preserve"> является департамент финансов. </w:t>
      </w:r>
    </w:p>
    <w:p w:rsidR="00A46872" w:rsidRPr="000C39E3" w:rsidRDefault="00A46872"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Кроме того, исполнители мероприятий подпрограммы определяются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326F6" w:rsidRPr="000C39E3" w:rsidRDefault="00B326F6"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Срок исполнения мероприятий подпрограммы: 2022–2024 годы</w:t>
      </w:r>
      <w:r w:rsidR="00E408B5" w:rsidRPr="000C39E3">
        <w:rPr>
          <w:rFonts w:ascii="Times New Roman" w:hAnsi="Times New Roman" w:cs="Times New Roman"/>
          <w:sz w:val="30"/>
          <w:szCs w:val="30"/>
        </w:rPr>
        <w:t xml:space="preserve"> (без деления на этапы)</w:t>
      </w:r>
      <w:r w:rsidRPr="000C39E3">
        <w:rPr>
          <w:rFonts w:ascii="Times New Roman" w:hAnsi="Times New Roman" w:cs="Times New Roman"/>
          <w:sz w:val="30"/>
          <w:szCs w:val="30"/>
        </w:rPr>
        <w:t>.</w:t>
      </w:r>
    </w:p>
    <w:p w:rsidR="00C06230" w:rsidRDefault="00C06230" w:rsidP="005B4854">
      <w:pPr>
        <w:pStyle w:val="ConsPlusNormal"/>
        <w:ind w:firstLine="709"/>
        <w:contextualSpacing/>
        <w:jc w:val="both"/>
        <w:rPr>
          <w:rFonts w:ascii="Times New Roman" w:hAnsi="Times New Roman" w:cs="Times New Roman"/>
          <w:sz w:val="30"/>
          <w:szCs w:val="30"/>
        </w:rPr>
      </w:pPr>
      <w:r w:rsidRPr="000C39E3">
        <w:rPr>
          <w:rFonts w:ascii="Times New Roman" w:hAnsi="Times New Roman" w:cs="Times New Roman"/>
          <w:sz w:val="30"/>
          <w:szCs w:val="30"/>
        </w:rPr>
        <w:t xml:space="preserve">Информация </w:t>
      </w:r>
      <w:r w:rsidR="0030208C" w:rsidRPr="000C39E3">
        <w:rPr>
          <w:rFonts w:ascii="Times New Roman" w:hAnsi="Times New Roman" w:cs="Times New Roman"/>
          <w:sz w:val="30"/>
          <w:szCs w:val="30"/>
        </w:rPr>
        <w:t xml:space="preserve">об </w:t>
      </w:r>
      <w:r w:rsidRPr="000C39E3">
        <w:rPr>
          <w:rFonts w:ascii="Times New Roman" w:hAnsi="Times New Roman" w:cs="Times New Roman"/>
          <w:sz w:val="30"/>
          <w:szCs w:val="30"/>
        </w:rPr>
        <w:t xml:space="preserve">объемах и источниках финансирования мероприятий подпрограммы </w:t>
      </w:r>
      <w:r w:rsidR="0030208C" w:rsidRPr="000C39E3">
        <w:rPr>
          <w:rFonts w:ascii="Times New Roman" w:hAnsi="Times New Roman" w:cs="Times New Roman"/>
          <w:sz w:val="30"/>
          <w:szCs w:val="30"/>
        </w:rPr>
        <w:t>представлена</w:t>
      </w:r>
      <w:r w:rsidRPr="000C39E3">
        <w:rPr>
          <w:rFonts w:ascii="Times New Roman" w:hAnsi="Times New Roman" w:cs="Times New Roman"/>
          <w:sz w:val="30"/>
          <w:szCs w:val="30"/>
        </w:rPr>
        <w:t xml:space="preserve"> в </w:t>
      </w:r>
      <w:hyperlink w:anchor="P930" w:history="1">
        <w:r w:rsidRPr="000C39E3">
          <w:rPr>
            <w:rFonts w:ascii="Times New Roman" w:hAnsi="Times New Roman" w:cs="Times New Roman"/>
            <w:sz w:val="30"/>
            <w:szCs w:val="30"/>
          </w:rPr>
          <w:t>приложениях 3</w:t>
        </w:r>
      </w:hyperlink>
      <w:r w:rsidRPr="000C39E3">
        <w:rPr>
          <w:rFonts w:ascii="Times New Roman" w:hAnsi="Times New Roman" w:cs="Times New Roman"/>
          <w:sz w:val="30"/>
          <w:szCs w:val="30"/>
        </w:rPr>
        <w:t xml:space="preserve">, </w:t>
      </w:r>
      <w:hyperlink w:anchor="P1129" w:history="1">
        <w:r w:rsidRPr="000C39E3">
          <w:rPr>
            <w:rFonts w:ascii="Times New Roman" w:hAnsi="Times New Roman" w:cs="Times New Roman"/>
            <w:sz w:val="30"/>
            <w:szCs w:val="30"/>
          </w:rPr>
          <w:t>4</w:t>
        </w:r>
      </w:hyperlink>
      <w:r w:rsidR="000F006A" w:rsidRPr="000C39E3">
        <w:rPr>
          <w:rFonts w:ascii="Times New Roman" w:hAnsi="Times New Roman" w:cs="Times New Roman"/>
          <w:sz w:val="30"/>
          <w:szCs w:val="30"/>
        </w:rPr>
        <w:t xml:space="preserve"> </w:t>
      </w:r>
      <w:r w:rsidRPr="000C39E3">
        <w:rPr>
          <w:rFonts w:ascii="Times New Roman" w:hAnsi="Times New Roman" w:cs="Times New Roman"/>
          <w:sz w:val="30"/>
          <w:szCs w:val="30"/>
        </w:rPr>
        <w:t>к настоящей Программе.</w:t>
      </w:r>
    </w:p>
    <w:p w:rsidR="001E64E8" w:rsidRPr="000C39E3" w:rsidRDefault="00002727" w:rsidP="001E64E8">
      <w:pPr>
        <w:pStyle w:val="ConsPlusNormal"/>
        <w:contextualSpacing/>
        <w:jc w:val="both"/>
        <w:rPr>
          <w:rFonts w:ascii="Times New Roman" w:hAnsi="Times New Roman" w:cs="Times New Roman"/>
          <w:sz w:val="30"/>
          <w:szCs w:val="30"/>
        </w:rPr>
      </w:pPr>
      <w:r>
        <w:rPr>
          <w:rFonts w:ascii="Times New Roman" w:hAnsi="Times New Roman" w:cs="Times New Roman"/>
          <w:noProof/>
          <w:sz w:val="30"/>
          <w:szCs w:val="30"/>
        </w:rPr>
        <w:pict>
          <v:line id="Прямая соединительная линия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5pt,14.65pt" to="468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" strokecolor="black [3040]"/>
        </w:pict>
      </w:r>
    </w:p>
    <w:p w:rsidR="00C06230" w:rsidRPr="000C39E3" w:rsidRDefault="00C06230" w:rsidP="005B4854">
      <w:pPr>
        <w:pStyle w:val="ConsPlusNormal"/>
        <w:contextualSpacing/>
        <w:jc w:val="both"/>
        <w:rPr>
          <w:rFonts w:ascii="Times New Roman" w:hAnsi="Times New Roman" w:cs="Times New Roman"/>
          <w:sz w:val="30"/>
          <w:szCs w:val="30"/>
        </w:rPr>
      </w:pPr>
    </w:p>
    <w:p w:rsidR="00C06230" w:rsidRPr="000C39E3" w:rsidRDefault="00C06230" w:rsidP="005B4854">
      <w:pPr>
        <w:contextualSpacing/>
        <w:rPr>
          <w:sz w:val="30"/>
          <w:szCs w:val="30"/>
        </w:rPr>
        <w:sectPr w:rsidR="00C06230" w:rsidRPr="000C39E3" w:rsidSect="00904ADC">
          <w:type w:val="continuous"/>
          <w:pgSz w:w="11906" w:h="16838" w:code="9"/>
          <w:pgMar w:top="1134" w:right="567" w:bottom="1134" w:left="1984" w:header="720" w:footer="720" w:gutter="0"/>
          <w:pgNumType w:start="1"/>
          <w:cols w:space="708"/>
          <w:titlePg/>
          <w:docGrid w:linePitch="381"/>
        </w:sectPr>
      </w:pPr>
    </w:p>
    <w:p w:rsidR="00645BF5" w:rsidRPr="000C39E3" w:rsidRDefault="00645BF5"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Приложение 1</w:t>
      </w:r>
    </w:p>
    <w:p w:rsidR="00645BF5" w:rsidRPr="000C39E3" w:rsidRDefault="00645BF5"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к муниципальной программе</w:t>
      </w:r>
    </w:p>
    <w:p w:rsidR="00645BF5" w:rsidRPr="000C39E3" w:rsidRDefault="003A4D66"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w:t>
      </w:r>
      <w:r w:rsidR="00645BF5" w:rsidRPr="000C39E3">
        <w:rPr>
          <w:rFonts w:eastAsia="Times New Roman"/>
          <w:sz w:val="30"/>
          <w:szCs w:val="30"/>
          <w:lang w:eastAsia="ru-RU"/>
        </w:rPr>
        <w:t xml:space="preserve">Управление муниципальными </w:t>
      </w:r>
    </w:p>
    <w:p w:rsidR="00645BF5" w:rsidRPr="000C39E3" w:rsidRDefault="00645BF5"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финансами</w:t>
      </w:r>
      <w:r w:rsidR="003A4D66" w:rsidRPr="000C39E3">
        <w:rPr>
          <w:rFonts w:eastAsia="Times New Roman"/>
          <w:sz w:val="30"/>
          <w:szCs w:val="30"/>
          <w:lang w:eastAsia="ru-RU"/>
        </w:rPr>
        <w:t>»</w:t>
      </w:r>
      <w:r w:rsidRPr="000C39E3">
        <w:rPr>
          <w:rFonts w:eastAsia="Times New Roman"/>
          <w:sz w:val="30"/>
          <w:szCs w:val="30"/>
          <w:lang w:eastAsia="ru-RU"/>
        </w:rPr>
        <w:t xml:space="preserve"> на 202</w:t>
      </w:r>
      <w:r w:rsidR="005B00FB" w:rsidRPr="000C39E3">
        <w:rPr>
          <w:rFonts w:eastAsia="Times New Roman"/>
          <w:sz w:val="30"/>
          <w:szCs w:val="30"/>
          <w:lang w:eastAsia="ru-RU"/>
        </w:rPr>
        <w:t>2</w:t>
      </w:r>
      <w:r w:rsidRPr="000C39E3">
        <w:rPr>
          <w:rFonts w:eastAsia="Times New Roman"/>
          <w:sz w:val="30"/>
          <w:szCs w:val="30"/>
          <w:lang w:eastAsia="ru-RU"/>
        </w:rPr>
        <w:t xml:space="preserve"> год </w:t>
      </w:r>
    </w:p>
    <w:p w:rsidR="00645BF5" w:rsidRPr="000C39E3" w:rsidRDefault="000F006A"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 xml:space="preserve">и плановый период </w:t>
      </w:r>
      <w:r w:rsidR="002D51CB" w:rsidRPr="000C39E3">
        <w:rPr>
          <w:rFonts w:eastAsia="Times New Roman"/>
          <w:sz w:val="30"/>
          <w:szCs w:val="30"/>
          <w:lang w:eastAsia="ru-RU"/>
        </w:rPr>
        <w:t>2023–</w:t>
      </w:r>
      <w:r w:rsidR="005B00FB" w:rsidRPr="000C39E3">
        <w:rPr>
          <w:rFonts w:eastAsia="Times New Roman"/>
          <w:sz w:val="30"/>
          <w:szCs w:val="30"/>
          <w:lang w:eastAsia="ru-RU"/>
        </w:rPr>
        <w:t>2024</w:t>
      </w:r>
      <w:r w:rsidR="00645BF5" w:rsidRPr="000C39E3">
        <w:rPr>
          <w:rFonts w:eastAsia="Times New Roman"/>
          <w:sz w:val="30"/>
          <w:szCs w:val="30"/>
          <w:lang w:eastAsia="ru-RU"/>
        </w:rPr>
        <w:t xml:space="preserve"> годов</w:t>
      </w:r>
    </w:p>
    <w:p w:rsidR="00645BF5" w:rsidRPr="000C39E3" w:rsidRDefault="00645BF5" w:rsidP="005B4854">
      <w:pPr>
        <w:contextualSpacing/>
        <w:rPr>
          <w:rFonts w:eastAsia="Times New Roman"/>
          <w:sz w:val="30"/>
          <w:szCs w:val="30"/>
          <w:lang w:eastAsia="ru-RU"/>
        </w:rPr>
      </w:pPr>
    </w:p>
    <w:p w:rsidR="00645BF5" w:rsidRPr="000C39E3" w:rsidRDefault="00645BF5" w:rsidP="005B4854">
      <w:pPr>
        <w:contextualSpacing/>
        <w:rPr>
          <w:rFonts w:eastAsia="Times New Roman"/>
          <w:sz w:val="30"/>
          <w:szCs w:val="30"/>
          <w:lang w:eastAsia="ru-RU"/>
        </w:rPr>
      </w:pPr>
    </w:p>
    <w:p w:rsidR="00645BF5" w:rsidRPr="000C39E3" w:rsidRDefault="00645BF5" w:rsidP="00937902">
      <w:pPr>
        <w:pStyle w:val="1"/>
        <w:spacing w:before="0" w:line="192" w:lineRule="auto"/>
        <w:contextualSpacing/>
        <w:jc w:val="center"/>
        <w:rPr>
          <w:rFonts w:ascii="Times New Roman" w:eastAsia="Times New Roman" w:hAnsi="Times New Roman" w:cs="Times New Roman"/>
          <w:b w:val="0"/>
          <w:bCs w:val="0"/>
          <w:color w:val="auto"/>
          <w:sz w:val="30"/>
          <w:szCs w:val="30"/>
          <w:lang w:eastAsia="ru-RU"/>
        </w:rPr>
      </w:pPr>
      <w:r w:rsidRPr="000C39E3">
        <w:rPr>
          <w:rFonts w:ascii="Times New Roman" w:eastAsia="Times New Roman" w:hAnsi="Times New Roman" w:cs="Times New Roman"/>
          <w:b w:val="0"/>
          <w:bCs w:val="0"/>
          <w:color w:val="auto"/>
          <w:sz w:val="30"/>
          <w:szCs w:val="30"/>
          <w:lang w:eastAsia="ru-RU"/>
        </w:rPr>
        <w:t>ПЕРЕЧЕНЬ</w:t>
      </w:r>
    </w:p>
    <w:p w:rsidR="00645BF5" w:rsidRPr="000C39E3" w:rsidRDefault="00645BF5" w:rsidP="00937902">
      <w:pPr>
        <w:spacing w:line="192" w:lineRule="auto"/>
        <w:contextualSpacing/>
        <w:jc w:val="center"/>
        <w:rPr>
          <w:rFonts w:eastAsia="Times New Roman"/>
          <w:sz w:val="30"/>
          <w:szCs w:val="30"/>
          <w:lang w:eastAsia="ru-RU"/>
        </w:rPr>
      </w:pPr>
      <w:r w:rsidRPr="000C39E3">
        <w:rPr>
          <w:rFonts w:eastAsia="Times New Roman"/>
          <w:sz w:val="30"/>
          <w:szCs w:val="30"/>
          <w:lang w:eastAsia="ru-RU"/>
        </w:rPr>
        <w:t>мероприятий подпрограммы и отдельного мероприятия Программы</w:t>
      </w:r>
    </w:p>
    <w:p w:rsidR="00C06230" w:rsidRPr="000C39E3" w:rsidRDefault="00C06230" w:rsidP="005B4854">
      <w:pPr>
        <w:pStyle w:val="ConsPlusNormal"/>
        <w:contextualSpacing/>
        <w:jc w:val="both"/>
        <w:rPr>
          <w:rFonts w:ascii="Times New Roman" w:hAnsi="Times New Roman" w:cs="Times New Roman"/>
          <w:sz w:val="30"/>
          <w:szCs w:val="30"/>
        </w:rPr>
      </w:pPr>
    </w:p>
    <w:tbl>
      <w:tblPr>
        <w:tblStyle w:val="a3"/>
        <w:tblW w:w="14804" w:type="dxa"/>
        <w:jc w:val="center"/>
        <w:tblLayout w:type="fixed"/>
        <w:tblCellMar>
          <w:left w:w="57" w:type="dxa"/>
          <w:right w:w="57" w:type="dxa"/>
        </w:tblCellMar>
        <w:tblLook w:val="0000"/>
      </w:tblPr>
      <w:tblGrid>
        <w:gridCol w:w="454"/>
        <w:gridCol w:w="2073"/>
        <w:gridCol w:w="1788"/>
        <w:gridCol w:w="1417"/>
        <w:gridCol w:w="1418"/>
        <w:gridCol w:w="2268"/>
        <w:gridCol w:w="1984"/>
        <w:gridCol w:w="3402"/>
      </w:tblGrid>
      <w:tr w:rsidR="0030787C" w:rsidRPr="000C39E3" w:rsidTr="00DD7273">
        <w:trPr>
          <w:jc w:val="center"/>
        </w:trPr>
        <w:tc>
          <w:tcPr>
            <w:tcW w:w="454" w:type="dxa"/>
            <w:vMerge w:val="restart"/>
            <w:tcBorders>
              <w:bottom w:val="nil"/>
            </w:tcBorders>
          </w:tcPr>
          <w:p w:rsidR="00D74E38" w:rsidRPr="000C39E3" w:rsidRDefault="00D74E38"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 п/п</w:t>
            </w:r>
          </w:p>
        </w:tc>
        <w:tc>
          <w:tcPr>
            <w:tcW w:w="2073" w:type="dxa"/>
            <w:vMerge w:val="restart"/>
            <w:tcBorders>
              <w:bottom w:val="nil"/>
            </w:tcBorders>
          </w:tcPr>
          <w:p w:rsidR="000E6391" w:rsidRPr="000C39E3" w:rsidRDefault="00D74E38"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 xml:space="preserve">Наименование </w:t>
            </w:r>
          </w:p>
          <w:p w:rsidR="00D74E38" w:rsidRPr="000C39E3" w:rsidRDefault="00D74E38"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мероприятия</w:t>
            </w:r>
          </w:p>
        </w:tc>
        <w:tc>
          <w:tcPr>
            <w:tcW w:w="1788" w:type="dxa"/>
            <w:vMerge w:val="restart"/>
            <w:tcBorders>
              <w:bottom w:val="nil"/>
            </w:tcBorders>
          </w:tcPr>
          <w:p w:rsidR="00D74E38" w:rsidRPr="000C39E3" w:rsidRDefault="00D74E38"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Ответственный исполнитель мероприятия</w:t>
            </w:r>
          </w:p>
        </w:tc>
        <w:tc>
          <w:tcPr>
            <w:tcW w:w="2835" w:type="dxa"/>
            <w:gridSpan w:val="2"/>
            <w:tcBorders>
              <w:bottom w:val="single" w:sz="4" w:space="0" w:color="auto"/>
            </w:tcBorders>
          </w:tcPr>
          <w:p w:rsidR="00D74E38" w:rsidRPr="000C39E3" w:rsidRDefault="00D74E38"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Срок</w:t>
            </w:r>
          </w:p>
        </w:tc>
        <w:tc>
          <w:tcPr>
            <w:tcW w:w="2268" w:type="dxa"/>
            <w:vMerge w:val="restart"/>
            <w:tcBorders>
              <w:bottom w:val="nil"/>
            </w:tcBorders>
          </w:tcPr>
          <w:p w:rsidR="000F006A" w:rsidRPr="000C39E3" w:rsidRDefault="00D74E38"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 xml:space="preserve">Ожидаемый </w:t>
            </w:r>
          </w:p>
          <w:p w:rsidR="000F006A" w:rsidRPr="000C39E3" w:rsidRDefault="00D74E38"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 xml:space="preserve">результат (краткое </w:t>
            </w:r>
          </w:p>
          <w:p w:rsidR="00D74E38" w:rsidRPr="000C39E3" w:rsidRDefault="00D74E38"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описание)</w:t>
            </w:r>
          </w:p>
        </w:tc>
        <w:tc>
          <w:tcPr>
            <w:tcW w:w="1984" w:type="dxa"/>
            <w:vMerge w:val="restart"/>
            <w:tcBorders>
              <w:bottom w:val="nil"/>
            </w:tcBorders>
          </w:tcPr>
          <w:p w:rsidR="000F006A" w:rsidRPr="000C39E3" w:rsidRDefault="00D74E38"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 xml:space="preserve">Последствия </w:t>
            </w:r>
          </w:p>
          <w:p w:rsidR="000F006A" w:rsidRPr="000C39E3" w:rsidRDefault="00D74E38" w:rsidP="00B87314">
            <w:pPr>
              <w:widowControl w:val="0"/>
              <w:autoSpaceDE w:val="0"/>
              <w:autoSpaceDN w:val="0"/>
              <w:spacing w:line="192" w:lineRule="auto"/>
              <w:contextualSpacing/>
              <w:jc w:val="center"/>
              <w:rPr>
                <w:rFonts w:eastAsia="Times New Roman"/>
                <w:sz w:val="24"/>
                <w:szCs w:val="24"/>
                <w:lang w:eastAsia="ru-RU"/>
              </w:rPr>
            </w:pPr>
            <w:proofErr w:type="spellStart"/>
            <w:r w:rsidRPr="000C39E3">
              <w:rPr>
                <w:rFonts w:eastAsia="Times New Roman"/>
                <w:sz w:val="24"/>
                <w:szCs w:val="24"/>
                <w:lang w:eastAsia="ru-RU"/>
              </w:rPr>
              <w:t>нереализации</w:t>
            </w:r>
            <w:proofErr w:type="spellEnd"/>
            <w:r w:rsidRPr="000C39E3">
              <w:rPr>
                <w:rFonts w:eastAsia="Times New Roman"/>
                <w:sz w:val="24"/>
                <w:szCs w:val="24"/>
                <w:lang w:eastAsia="ru-RU"/>
              </w:rPr>
              <w:t xml:space="preserve"> </w:t>
            </w:r>
          </w:p>
          <w:p w:rsidR="00D74E38" w:rsidRPr="000C39E3" w:rsidRDefault="00D74E38"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мероприятия</w:t>
            </w:r>
          </w:p>
        </w:tc>
        <w:tc>
          <w:tcPr>
            <w:tcW w:w="3402" w:type="dxa"/>
            <w:vMerge w:val="restart"/>
            <w:tcBorders>
              <w:bottom w:val="nil"/>
            </w:tcBorders>
          </w:tcPr>
          <w:p w:rsidR="00D74E38" w:rsidRPr="000C39E3" w:rsidRDefault="00D74E38"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Связь с показателями Программы (подпрограммы)</w:t>
            </w:r>
          </w:p>
          <w:p w:rsidR="00D74E38" w:rsidRPr="000C39E3" w:rsidRDefault="00D74E38" w:rsidP="00B87314">
            <w:pPr>
              <w:widowControl w:val="0"/>
              <w:autoSpaceDE w:val="0"/>
              <w:autoSpaceDN w:val="0"/>
              <w:spacing w:line="192" w:lineRule="auto"/>
              <w:contextualSpacing/>
              <w:jc w:val="both"/>
              <w:rPr>
                <w:rFonts w:eastAsia="Times New Roman"/>
                <w:sz w:val="24"/>
                <w:szCs w:val="24"/>
                <w:lang w:eastAsia="ru-RU"/>
              </w:rPr>
            </w:pPr>
          </w:p>
        </w:tc>
      </w:tr>
      <w:tr w:rsidR="00553A15" w:rsidRPr="000C39E3" w:rsidTr="00DD7273">
        <w:trPr>
          <w:jc w:val="center"/>
        </w:trPr>
        <w:tc>
          <w:tcPr>
            <w:tcW w:w="454" w:type="dxa"/>
            <w:vMerge/>
            <w:tcBorders>
              <w:bottom w:val="nil"/>
            </w:tcBorders>
          </w:tcPr>
          <w:p w:rsidR="00D74E38" w:rsidRPr="000C39E3" w:rsidRDefault="00D74E38" w:rsidP="005B4854">
            <w:pPr>
              <w:contextualSpacing/>
              <w:jc w:val="center"/>
              <w:rPr>
                <w:sz w:val="24"/>
                <w:szCs w:val="24"/>
              </w:rPr>
            </w:pPr>
          </w:p>
        </w:tc>
        <w:tc>
          <w:tcPr>
            <w:tcW w:w="2073" w:type="dxa"/>
            <w:vMerge/>
            <w:tcBorders>
              <w:bottom w:val="nil"/>
            </w:tcBorders>
          </w:tcPr>
          <w:p w:rsidR="00D74E38" w:rsidRPr="000C39E3" w:rsidRDefault="00D74E38" w:rsidP="005B4854">
            <w:pPr>
              <w:contextualSpacing/>
              <w:rPr>
                <w:sz w:val="24"/>
                <w:szCs w:val="24"/>
              </w:rPr>
            </w:pPr>
          </w:p>
        </w:tc>
        <w:tc>
          <w:tcPr>
            <w:tcW w:w="1788" w:type="dxa"/>
            <w:vMerge/>
            <w:tcBorders>
              <w:bottom w:val="nil"/>
            </w:tcBorders>
          </w:tcPr>
          <w:p w:rsidR="00D74E38" w:rsidRPr="000C39E3" w:rsidRDefault="00D74E38" w:rsidP="005B4854">
            <w:pPr>
              <w:contextualSpacing/>
              <w:rPr>
                <w:sz w:val="24"/>
                <w:szCs w:val="24"/>
              </w:rPr>
            </w:pPr>
          </w:p>
        </w:tc>
        <w:tc>
          <w:tcPr>
            <w:tcW w:w="1417" w:type="dxa"/>
            <w:tcBorders>
              <w:bottom w:val="nil"/>
            </w:tcBorders>
          </w:tcPr>
          <w:p w:rsidR="000F006A" w:rsidRPr="000C39E3" w:rsidRDefault="00D74E38"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 xml:space="preserve">начала </w:t>
            </w:r>
          </w:p>
          <w:p w:rsidR="00D74E38" w:rsidRPr="000C39E3" w:rsidRDefault="00D74E38"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реализации</w:t>
            </w:r>
          </w:p>
        </w:tc>
        <w:tc>
          <w:tcPr>
            <w:tcW w:w="1418" w:type="dxa"/>
            <w:tcBorders>
              <w:bottom w:val="nil"/>
            </w:tcBorders>
          </w:tcPr>
          <w:p w:rsidR="00D74E38" w:rsidRPr="000C39E3" w:rsidRDefault="00D74E38"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окончания реализации</w:t>
            </w:r>
          </w:p>
        </w:tc>
        <w:tc>
          <w:tcPr>
            <w:tcW w:w="2268" w:type="dxa"/>
            <w:vMerge/>
            <w:tcBorders>
              <w:bottom w:val="nil"/>
            </w:tcBorders>
          </w:tcPr>
          <w:p w:rsidR="00D74E38" w:rsidRPr="000C39E3" w:rsidRDefault="00D74E38" w:rsidP="005B4854">
            <w:pPr>
              <w:contextualSpacing/>
              <w:rPr>
                <w:sz w:val="24"/>
                <w:szCs w:val="24"/>
              </w:rPr>
            </w:pPr>
          </w:p>
        </w:tc>
        <w:tc>
          <w:tcPr>
            <w:tcW w:w="1984" w:type="dxa"/>
            <w:vMerge/>
            <w:tcBorders>
              <w:bottom w:val="nil"/>
            </w:tcBorders>
          </w:tcPr>
          <w:p w:rsidR="00D74E38" w:rsidRPr="000C39E3" w:rsidRDefault="00D74E38" w:rsidP="005B4854">
            <w:pPr>
              <w:contextualSpacing/>
              <w:rPr>
                <w:sz w:val="24"/>
                <w:szCs w:val="24"/>
              </w:rPr>
            </w:pPr>
          </w:p>
        </w:tc>
        <w:tc>
          <w:tcPr>
            <w:tcW w:w="3402" w:type="dxa"/>
            <w:vMerge/>
            <w:tcBorders>
              <w:bottom w:val="nil"/>
            </w:tcBorders>
          </w:tcPr>
          <w:p w:rsidR="00D74E38" w:rsidRPr="000C39E3" w:rsidRDefault="00D74E38" w:rsidP="005B4854">
            <w:pPr>
              <w:contextualSpacing/>
              <w:rPr>
                <w:sz w:val="24"/>
                <w:szCs w:val="24"/>
              </w:rPr>
            </w:pPr>
          </w:p>
        </w:tc>
      </w:tr>
    </w:tbl>
    <w:p w:rsidR="000F006A" w:rsidRPr="000C39E3" w:rsidRDefault="000F006A" w:rsidP="00B87314">
      <w:pPr>
        <w:spacing w:line="14" w:lineRule="auto"/>
        <w:rPr>
          <w:sz w:val="2"/>
          <w:szCs w:val="2"/>
        </w:rPr>
      </w:pPr>
    </w:p>
    <w:tbl>
      <w:tblPr>
        <w:tblStyle w:val="a3"/>
        <w:tblW w:w="14804" w:type="dxa"/>
        <w:jc w:val="center"/>
        <w:tblLayout w:type="fixed"/>
        <w:tblCellMar>
          <w:left w:w="57" w:type="dxa"/>
          <w:right w:w="57" w:type="dxa"/>
        </w:tblCellMar>
        <w:tblLook w:val="0000"/>
      </w:tblPr>
      <w:tblGrid>
        <w:gridCol w:w="454"/>
        <w:gridCol w:w="2073"/>
        <w:gridCol w:w="1788"/>
        <w:gridCol w:w="1417"/>
        <w:gridCol w:w="1418"/>
        <w:gridCol w:w="2268"/>
        <w:gridCol w:w="1984"/>
        <w:gridCol w:w="3402"/>
      </w:tblGrid>
      <w:tr w:rsidR="0030787C" w:rsidRPr="000C39E3" w:rsidTr="00DD7273">
        <w:trPr>
          <w:tblHeader/>
          <w:jc w:val="center"/>
        </w:trPr>
        <w:tc>
          <w:tcPr>
            <w:tcW w:w="454" w:type="dxa"/>
          </w:tcPr>
          <w:p w:rsidR="00D74E38" w:rsidRPr="000C39E3" w:rsidRDefault="00D74E38"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w:t>
            </w:r>
          </w:p>
        </w:tc>
        <w:tc>
          <w:tcPr>
            <w:tcW w:w="2073" w:type="dxa"/>
          </w:tcPr>
          <w:p w:rsidR="00D74E38" w:rsidRPr="000C39E3" w:rsidRDefault="00D74E38"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2</w:t>
            </w:r>
          </w:p>
        </w:tc>
        <w:tc>
          <w:tcPr>
            <w:tcW w:w="1788" w:type="dxa"/>
          </w:tcPr>
          <w:p w:rsidR="00D74E38" w:rsidRPr="000C39E3" w:rsidRDefault="00D74E38"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3</w:t>
            </w:r>
          </w:p>
        </w:tc>
        <w:tc>
          <w:tcPr>
            <w:tcW w:w="1417" w:type="dxa"/>
          </w:tcPr>
          <w:p w:rsidR="00D74E38" w:rsidRPr="000C39E3" w:rsidRDefault="00D74E38"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4</w:t>
            </w:r>
          </w:p>
        </w:tc>
        <w:tc>
          <w:tcPr>
            <w:tcW w:w="1418" w:type="dxa"/>
          </w:tcPr>
          <w:p w:rsidR="00D74E38" w:rsidRPr="000C39E3" w:rsidRDefault="00D74E38"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5</w:t>
            </w:r>
          </w:p>
        </w:tc>
        <w:tc>
          <w:tcPr>
            <w:tcW w:w="2268" w:type="dxa"/>
          </w:tcPr>
          <w:p w:rsidR="00D74E38" w:rsidRPr="000C39E3" w:rsidRDefault="00D74E38"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6</w:t>
            </w:r>
          </w:p>
        </w:tc>
        <w:tc>
          <w:tcPr>
            <w:tcW w:w="1984" w:type="dxa"/>
          </w:tcPr>
          <w:p w:rsidR="00D74E38" w:rsidRPr="000C39E3" w:rsidRDefault="00D74E38"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7</w:t>
            </w:r>
          </w:p>
        </w:tc>
        <w:tc>
          <w:tcPr>
            <w:tcW w:w="3402" w:type="dxa"/>
          </w:tcPr>
          <w:p w:rsidR="00D74E38" w:rsidRPr="000C39E3" w:rsidRDefault="00D74E38"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8</w:t>
            </w:r>
          </w:p>
        </w:tc>
      </w:tr>
      <w:tr w:rsidR="0030787C" w:rsidRPr="000C39E3" w:rsidTr="000F006A">
        <w:trPr>
          <w:jc w:val="center"/>
        </w:trPr>
        <w:tc>
          <w:tcPr>
            <w:tcW w:w="454" w:type="dxa"/>
          </w:tcPr>
          <w:p w:rsidR="00D74E38" w:rsidRPr="000C39E3" w:rsidRDefault="00D74E38"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w:t>
            </w:r>
          </w:p>
        </w:tc>
        <w:tc>
          <w:tcPr>
            <w:tcW w:w="14350" w:type="dxa"/>
            <w:gridSpan w:val="7"/>
          </w:tcPr>
          <w:p w:rsidR="00D74E38" w:rsidRPr="000C39E3" w:rsidRDefault="00D74E38"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 xml:space="preserve">Подпрограмма </w:t>
            </w:r>
            <w:r w:rsidR="003A4D66" w:rsidRPr="000C39E3">
              <w:rPr>
                <w:rFonts w:eastAsia="Times New Roman"/>
                <w:sz w:val="24"/>
                <w:szCs w:val="24"/>
                <w:lang w:eastAsia="ru-RU"/>
              </w:rPr>
              <w:t>«</w:t>
            </w:r>
            <w:r w:rsidRPr="000C39E3">
              <w:rPr>
                <w:rFonts w:eastAsia="Times New Roman"/>
                <w:sz w:val="24"/>
                <w:szCs w:val="24"/>
                <w:lang w:eastAsia="ru-RU"/>
              </w:rPr>
              <w:t>Организация бюджетного процесса</w:t>
            </w:r>
            <w:r w:rsidR="003A4D66" w:rsidRPr="000C39E3">
              <w:rPr>
                <w:rFonts w:eastAsia="Times New Roman"/>
                <w:sz w:val="24"/>
                <w:szCs w:val="24"/>
                <w:lang w:eastAsia="ru-RU"/>
              </w:rPr>
              <w:t>»</w:t>
            </w:r>
          </w:p>
        </w:tc>
      </w:tr>
      <w:tr w:rsidR="0030787C" w:rsidRPr="000C39E3" w:rsidTr="00DD7273">
        <w:trPr>
          <w:jc w:val="center"/>
        </w:trPr>
        <w:tc>
          <w:tcPr>
            <w:tcW w:w="454" w:type="dxa"/>
          </w:tcPr>
          <w:p w:rsidR="00871E33" w:rsidRPr="000C39E3" w:rsidRDefault="00871E33" w:rsidP="005B4854">
            <w:pPr>
              <w:autoSpaceDE w:val="0"/>
              <w:autoSpaceDN w:val="0"/>
              <w:adjustRightInd w:val="0"/>
              <w:jc w:val="center"/>
              <w:rPr>
                <w:rFonts w:eastAsiaTheme="minorHAnsi"/>
                <w:sz w:val="24"/>
                <w:szCs w:val="24"/>
              </w:rPr>
            </w:pPr>
            <w:r w:rsidRPr="000C39E3">
              <w:rPr>
                <w:rFonts w:eastAsiaTheme="minorHAnsi"/>
                <w:sz w:val="24"/>
                <w:szCs w:val="24"/>
              </w:rPr>
              <w:t>2</w:t>
            </w:r>
          </w:p>
        </w:tc>
        <w:tc>
          <w:tcPr>
            <w:tcW w:w="2073" w:type="dxa"/>
          </w:tcPr>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 xml:space="preserve">Мероприятие 1 </w:t>
            </w:r>
            <w:r w:rsidR="003A4D66" w:rsidRPr="000C39E3">
              <w:rPr>
                <w:rFonts w:eastAsiaTheme="minorHAnsi"/>
                <w:sz w:val="24"/>
                <w:szCs w:val="24"/>
              </w:rPr>
              <w:t>«</w:t>
            </w:r>
            <w:r w:rsidRPr="000C39E3">
              <w:rPr>
                <w:rFonts w:eastAsiaTheme="minorHAnsi"/>
                <w:sz w:val="24"/>
                <w:szCs w:val="24"/>
              </w:rPr>
              <w:t>Обеспечение функций, возложенных на органы местного самоуправления</w:t>
            </w:r>
            <w:r w:rsidR="003A4D66" w:rsidRPr="000C39E3">
              <w:rPr>
                <w:rFonts w:eastAsiaTheme="minorHAnsi"/>
                <w:sz w:val="24"/>
                <w:szCs w:val="24"/>
              </w:rPr>
              <w:t>»</w:t>
            </w:r>
          </w:p>
        </w:tc>
        <w:tc>
          <w:tcPr>
            <w:tcW w:w="1788" w:type="dxa"/>
          </w:tcPr>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департамент финансов</w:t>
            </w:r>
          </w:p>
        </w:tc>
        <w:tc>
          <w:tcPr>
            <w:tcW w:w="1417" w:type="dxa"/>
          </w:tcPr>
          <w:p w:rsidR="00871E33" w:rsidRPr="000C39E3" w:rsidRDefault="00871E33" w:rsidP="005B4854">
            <w:pPr>
              <w:autoSpaceDE w:val="0"/>
              <w:autoSpaceDN w:val="0"/>
              <w:adjustRightInd w:val="0"/>
              <w:jc w:val="center"/>
              <w:rPr>
                <w:rFonts w:eastAsiaTheme="minorHAnsi"/>
                <w:sz w:val="24"/>
                <w:szCs w:val="24"/>
              </w:rPr>
            </w:pPr>
            <w:r w:rsidRPr="000C39E3">
              <w:rPr>
                <w:rFonts w:eastAsiaTheme="minorHAnsi"/>
                <w:sz w:val="24"/>
                <w:szCs w:val="24"/>
              </w:rPr>
              <w:t>20</w:t>
            </w:r>
            <w:r w:rsidR="00FC05CE" w:rsidRPr="000C39E3">
              <w:rPr>
                <w:rFonts w:eastAsiaTheme="minorHAnsi"/>
                <w:sz w:val="24"/>
                <w:szCs w:val="24"/>
              </w:rPr>
              <w:t>2</w:t>
            </w:r>
            <w:r w:rsidR="005B00FB" w:rsidRPr="000C39E3">
              <w:rPr>
                <w:rFonts w:eastAsiaTheme="minorHAnsi"/>
                <w:sz w:val="24"/>
                <w:szCs w:val="24"/>
              </w:rPr>
              <w:t>2</w:t>
            </w:r>
            <w:r w:rsidRPr="000C39E3">
              <w:rPr>
                <w:rFonts w:eastAsiaTheme="minorHAnsi"/>
                <w:sz w:val="24"/>
                <w:szCs w:val="24"/>
              </w:rPr>
              <w:t xml:space="preserve"> год</w:t>
            </w:r>
          </w:p>
        </w:tc>
        <w:tc>
          <w:tcPr>
            <w:tcW w:w="1418" w:type="dxa"/>
          </w:tcPr>
          <w:p w:rsidR="00871E33" w:rsidRPr="000C39E3" w:rsidRDefault="00871E33" w:rsidP="005B4854">
            <w:pPr>
              <w:autoSpaceDE w:val="0"/>
              <w:autoSpaceDN w:val="0"/>
              <w:adjustRightInd w:val="0"/>
              <w:jc w:val="center"/>
              <w:rPr>
                <w:rFonts w:eastAsiaTheme="minorHAnsi"/>
                <w:sz w:val="24"/>
                <w:szCs w:val="24"/>
              </w:rPr>
            </w:pPr>
            <w:r w:rsidRPr="000C39E3">
              <w:rPr>
                <w:rFonts w:eastAsiaTheme="minorHAnsi"/>
                <w:sz w:val="24"/>
                <w:szCs w:val="24"/>
              </w:rPr>
              <w:t>20</w:t>
            </w:r>
            <w:r w:rsidR="00FC05CE" w:rsidRPr="000C39E3">
              <w:rPr>
                <w:rFonts w:eastAsiaTheme="minorHAnsi"/>
                <w:sz w:val="24"/>
                <w:szCs w:val="24"/>
              </w:rPr>
              <w:t>2</w:t>
            </w:r>
            <w:r w:rsidR="005B00FB" w:rsidRPr="000C39E3">
              <w:rPr>
                <w:rFonts w:eastAsiaTheme="minorHAnsi"/>
                <w:sz w:val="24"/>
                <w:szCs w:val="24"/>
              </w:rPr>
              <w:t>4</w:t>
            </w:r>
            <w:r w:rsidRPr="000C39E3">
              <w:rPr>
                <w:rFonts w:eastAsiaTheme="minorHAnsi"/>
                <w:sz w:val="24"/>
                <w:szCs w:val="24"/>
              </w:rPr>
              <w:t xml:space="preserve"> год</w:t>
            </w:r>
          </w:p>
        </w:tc>
        <w:tc>
          <w:tcPr>
            <w:tcW w:w="2268" w:type="dxa"/>
          </w:tcPr>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 xml:space="preserve">своевременное составление проекта </w:t>
            </w:r>
            <w:r w:rsidR="003A4D66" w:rsidRPr="000C39E3">
              <w:rPr>
                <w:rFonts w:eastAsiaTheme="minorHAnsi"/>
                <w:sz w:val="24"/>
                <w:szCs w:val="24"/>
              </w:rPr>
              <w:t>«</w:t>
            </w:r>
            <w:r w:rsidRPr="000C39E3">
              <w:rPr>
                <w:rFonts w:eastAsiaTheme="minorHAnsi"/>
                <w:sz w:val="24"/>
                <w:szCs w:val="24"/>
              </w:rPr>
              <w:t>программного бюджета</w:t>
            </w:r>
            <w:r w:rsidR="003A4D66" w:rsidRPr="000C39E3">
              <w:rPr>
                <w:rFonts w:eastAsiaTheme="minorHAnsi"/>
                <w:sz w:val="24"/>
                <w:szCs w:val="24"/>
              </w:rPr>
              <w:t>»</w:t>
            </w:r>
            <w:r w:rsidR="001E64E8">
              <w:rPr>
                <w:rFonts w:eastAsiaTheme="minorHAnsi"/>
                <w:sz w:val="24"/>
                <w:szCs w:val="24"/>
              </w:rPr>
              <w:t xml:space="preserve"> города и отчета</w:t>
            </w:r>
            <w:r w:rsidRPr="000C39E3">
              <w:rPr>
                <w:rFonts w:eastAsiaTheme="minorHAnsi"/>
                <w:sz w:val="24"/>
                <w:szCs w:val="24"/>
              </w:rPr>
              <w:t xml:space="preserve"> </w:t>
            </w:r>
            <w:r w:rsidR="00A14869">
              <w:rPr>
                <w:rFonts w:eastAsiaTheme="minorHAnsi"/>
                <w:sz w:val="24"/>
                <w:szCs w:val="24"/>
              </w:rPr>
              <w:t xml:space="preserve">о </w:t>
            </w:r>
            <w:r w:rsidRPr="000C39E3">
              <w:rPr>
                <w:rFonts w:eastAsiaTheme="minorHAnsi"/>
                <w:sz w:val="24"/>
                <w:szCs w:val="24"/>
              </w:rPr>
              <w:t>его исполнении;</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увеличение доходной части бюджета;</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соблюдение ограничений по размеру дефицита, условно утверждаемых расходов, установленных законодательством;</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 xml:space="preserve">повышение уровня исполнения бюджета города главными распорядителями бюджетных средств до </w:t>
            </w:r>
            <w:r w:rsidR="002B51ED" w:rsidRPr="000C39E3">
              <w:rPr>
                <w:rFonts w:eastAsiaTheme="minorHAnsi"/>
                <w:sz w:val="24"/>
                <w:szCs w:val="24"/>
              </w:rPr>
              <w:t>95–</w:t>
            </w:r>
            <w:r w:rsidRPr="000C39E3">
              <w:rPr>
                <w:rFonts w:eastAsiaTheme="minorHAnsi"/>
                <w:sz w:val="24"/>
                <w:szCs w:val="24"/>
              </w:rPr>
              <w:t>100%;</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соблюдение требований к ведению бухгалтерского учета, составлению и своевременному предоставлению бюджетной отчетности</w:t>
            </w:r>
          </w:p>
        </w:tc>
        <w:tc>
          <w:tcPr>
            <w:tcW w:w="1984" w:type="dxa"/>
          </w:tcPr>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нарушение бюджетного законодательства Российской Федерации и применение мер принуждения за его нарушение;</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 xml:space="preserve">снижение эффективности бюджетных расходов и качества финансового менеджмента </w:t>
            </w:r>
            <w:r w:rsidR="007B4A93" w:rsidRPr="000C39E3">
              <w:rPr>
                <w:rFonts w:eastAsiaTheme="minorHAnsi"/>
                <w:sz w:val="24"/>
                <w:szCs w:val="24"/>
              </w:rPr>
              <w:t>главных администрато</w:t>
            </w:r>
            <w:r w:rsidR="00522D38" w:rsidRPr="000C39E3">
              <w:rPr>
                <w:rFonts w:eastAsiaTheme="minorHAnsi"/>
                <w:sz w:val="24"/>
                <w:szCs w:val="24"/>
              </w:rPr>
              <w:t>ров бюджетных средств</w:t>
            </w:r>
            <w:r w:rsidRPr="000C39E3">
              <w:rPr>
                <w:rFonts w:eastAsiaTheme="minorHAnsi"/>
                <w:sz w:val="24"/>
                <w:szCs w:val="24"/>
              </w:rPr>
              <w:t>;</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снижение привлекательности города для инвесторов;</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рост дефицита бюджета города;</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невозможность выполнения взятых городом обязательств</w:t>
            </w:r>
          </w:p>
        </w:tc>
        <w:tc>
          <w:tcPr>
            <w:tcW w:w="3402" w:type="dxa"/>
          </w:tcPr>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целевые индикаторы:</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доля расходов бюджета города, формируемых в рамках муниципальных программ города Красноярска;</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темп прироста доходной части бюджета города;</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соблюдение установленных Бюджетным кодексом Российской Федерации требований по срокам внесения проекта бюд</w:t>
            </w:r>
            <w:r w:rsidR="001E64E8">
              <w:rPr>
                <w:rFonts w:eastAsiaTheme="minorHAnsi"/>
                <w:sz w:val="24"/>
                <w:szCs w:val="24"/>
              </w:rPr>
              <w:t>жета города и отчета</w:t>
            </w:r>
            <w:r w:rsidRPr="000C39E3">
              <w:rPr>
                <w:rFonts w:eastAsiaTheme="minorHAnsi"/>
                <w:sz w:val="24"/>
                <w:szCs w:val="24"/>
              </w:rPr>
              <w:t xml:space="preserve"> </w:t>
            </w:r>
            <w:r w:rsidR="00A14869">
              <w:rPr>
                <w:rFonts w:eastAsiaTheme="minorHAnsi"/>
                <w:sz w:val="24"/>
                <w:szCs w:val="24"/>
              </w:rPr>
              <w:t xml:space="preserve">о </w:t>
            </w:r>
            <w:r w:rsidRPr="000C39E3">
              <w:rPr>
                <w:rFonts w:eastAsiaTheme="minorHAnsi"/>
                <w:sz w:val="24"/>
                <w:szCs w:val="24"/>
              </w:rPr>
              <w:t>его исполнении в представительный орган, ограничений по показателям бюджета города;</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соблюдение установленных законодательством Российской Федерации требований о составе годовой бюджетной отчетности;</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 xml:space="preserve">соотношение объема проверенных средств бюджета города </w:t>
            </w:r>
            <w:r w:rsidR="001E64E8">
              <w:rPr>
                <w:rFonts w:eastAsiaTheme="minorHAnsi"/>
                <w:sz w:val="24"/>
                <w:szCs w:val="24"/>
              </w:rPr>
              <w:t xml:space="preserve">          </w:t>
            </w:r>
            <w:r w:rsidR="0086054A" w:rsidRPr="000C39E3">
              <w:rPr>
                <w:rFonts w:eastAsiaTheme="minorHAnsi"/>
                <w:sz w:val="24"/>
                <w:szCs w:val="24"/>
              </w:rPr>
              <w:t>к</w:t>
            </w:r>
            <w:r w:rsidRPr="000C39E3">
              <w:rPr>
                <w:rFonts w:eastAsiaTheme="minorHAnsi"/>
                <w:sz w:val="24"/>
                <w:szCs w:val="24"/>
              </w:rPr>
              <w:t xml:space="preserve"> общей сумм</w:t>
            </w:r>
            <w:r w:rsidR="0086054A" w:rsidRPr="000C39E3">
              <w:rPr>
                <w:rFonts w:eastAsiaTheme="minorHAnsi"/>
                <w:sz w:val="24"/>
                <w:szCs w:val="24"/>
              </w:rPr>
              <w:t>е</w:t>
            </w:r>
            <w:r w:rsidRPr="000C39E3">
              <w:rPr>
                <w:rFonts w:eastAsiaTheme="minorHAnsi"/>
                <w:sz w:val="24"/>
                <w:szCs w:val="24"/>
              </w:rPr>
              <w:t xml:space="preserve"> расходов бюджета города (без учета субвенций);</w:t>
            </w:r>
          </w:p>
          <w:p w:rsidR="00D23C5B"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 xml:space="preserve">показатели результативности: </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процент исполнения расходных обязательств города (за исключением безвозмездных поступлений);</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дол</w:t>
            </w:r>
            <w:r w:rsidR="002B51ED" w:rsidRPr="000C39E3">
              <w:rPr>
                <w:rFonts w:eastAsiaTheme="minorHAnsi"/>
                <w:sz w:val="24"/>
                <w:szCs w:val="24"/>
              </w:rPr>
              <w:t>я</w:t>
            </w:r>
            <w:r w:rsidRPr="000C39E3">
              <w:rPr>
                <w:rFonts w:eastAsiaTheme="minorHAnsi"/>
                <w:sz w:val="24"/>
                <w:szCs w:val="24"/>
              </w:rPr>
              <w:t xml:space="preserve"> полученных положительных заключений экспертной комиссии, осуществляющей проведение публичной независимой экспертизы проектов решений Красноярского городского Совета депутатов по бюджетным и налоговым вопросам;</w:t>
            </w:r>
          </w:p>
          <w:p w:rsidR="00871E33" w:rsidRPr="000C39E3" w:rsidRDefault="00871E33" w:rsidP="005B4854">
            <w:pPr>
              <w:autoSpaceDE w:val="0"/>
              <w:autoSpaceDN w:val="0"/>
              <w:adjustRightInd w:val="0"/>
              <w:rPr>
                <w:rFonts w:eastAsiaTheme="minorHAnsi"/>
                <w:sz w:val="24"/>
                <w:szCs w:val="24"/>
              </w:rPr>
            </w:pPr>
            <w:r w:rsidRPr="000C39E3">
              <w:rPr>
                <w:rFonts w:eastAsiaTheme="minorHAnsi"/>
                <w:sz w:val="24"/>
                <w:szCs w:val="24"/>
              </w:rPr>
              <w:t>дол</w:t>
            </w:r>
            <w:r w:rsidR="002B51ED" w:rsidRPr="000C39E3">
              <w:rPr>
                <w:rFonts w:eastAsiaTheme="minorHAnsi"/>
                <w:sz w:val="24"/>
                <w:szCs w:val="24"/>
              </w:rPr>
              <w:t>я</w:t>
            </w:r>
            <w:r w:rsidRPr="000C39E3">
              <w:rPr>
                <w:rFonts w:eastAsiaTheme="minorHAnsi"/>
                <w:sz w:val="24"/>
                <w:szCs w:val="24"/>
              </w:rPr>
              <w:t xml:space="preserve"> органов администрации города, имеющих установленные показатели результативности деятельности;</w:t>
            </w:r>
          </w:p>
          <w:p w:rsidR="00D23C5B" w:rsidRPr="000C39E3" w:rsidRDefault="00D23C5B" w:rsidP="005B4854">
            <w:pPr>
              <w:autoSpaceDE w:val="0"/>
              <w:autoSpaceDN w:val="0"/>
              <w:adjustRightInd w:val="0"/>
              <w:rPr>
                <w:rFonts w:eastAsiaTheme="minorHAnsi"/>
                <w:sz w:val="24"/>
                <w:szCs w:val="24"/>
              </w:rPr>
            </w:pPr>
            <w:r w:rsidRPr="000C39E3">
              <w:rPr>
                <w:rFonts w:eastAsiaTheme="minorHAnsi"/>
                <w:sz w:val="24"/>
                <w:szCs w:val="24"/>
              </w:rPr>
              <w:t>соотношение количества контрольных мероприятий, в ходе которых выявлены нарушения, к общему количеству проведенных контрольных мероприятий;</w:t>
            </w:r>
          </w:p>
          <w:p w:rsidR="00A14869" w:rsidRDefault="00871E33" w:rsidP="005B4854">
            <w:pPr>
              <w:autoSpaceDE w:val="0"/>
              <w:autoSpaceDN w:val="0"/>
              <w:adjustRightInd w:val="0"/>
              <w:rPr>
                <w:rFonts w:eastAsiaTheme="minorHAnsi"/>
                <w:sz w:val="24"/>
                <w:szCs w:val="24"/>
              </w:rPr>
            </w:pPr>
            <w:r w:rsidRPr="000C39E3">
              <w:rPr>
                <w:rFonts w:eastAsiaTheme="minorHAnsi"/>
                <w:sz w:val="24"/>
                <w:szCs w:val="24"/>
              </w:rPr>
              <w:t xml:space="preserve">соотношение количества нарушений, по которым проверенными организациями разработаны меры по устранению и недопущению в дальнейшем, </w:t>
            </w:r>
          </w:p>
          <w:p w:rsidR="00871E33" w:rsidRPr="000C39E3" w:rsidRDefault="00D23C5B" w:rsidP="005B4854">
            <w:pPr>
              <w:autoSpaceDE w:val="0"/>
              <w:autoSpaceDN w:val="0"/>
              <w:adjustRightInd w:val="0"/>
              <w:rPr>
                <w:rFonts w:eastAsiaTheme="minorHAnsi"/>
                <w:sz w:val="24"/>
                <w:szCs w:val="24"/>
              </w:rPr>
            </w:pPr>
            <w:r w:rsidRPr="000C39E3">
              <w:rPr>
                <w:rFonts w:eastAsiaTheme="minorHAnsi"/>
                <w:sz w:val="24"/>
                <w:szCs w:val="24"/>
              </w:rPr>
              <w:t>к</w:t>
            </w:r>
            <w:r w:rsidR="00871E33" w:rsidRPr="000C39E3">
              <w:rPr>
                <w:rFonts w:eastAsiaTheme="minorHAnsi"/>
                <w:sz w:val="24"/>
                <w:szCs w:val="24"/>
              </w:rPr>
              <w:t xml:space="preserve"> общ</w:t>
            </w:r>
            <w:r w:rsidRPr="000C39E3">
              <w:rPr>
                <w:rFonts w:eastAsiaTheme="minorHAnsi"/>
                <w:sz w:val="24"/>
                <w:szCs w:val="24"/>
              </w:rPr>
              <w:t>ему</w:t>
            </w:r>
            <w:r w:rsidR="00871E33" w:rsidRPr="000C39E3">
              <w:rPr>
                <w:rFonts w:eastAsiaTheme="minorHAnsi"/>
                <w:sz w:val="24"/>
                <w:szCs w:val="24"/>
              </w:rPr>
              <w:t xml:space="preserve"> количеств</w:t>
            </w:r>
            <w:r w:rsidRPr="000C39E3">
              <w:rPr>
                <w:rFonts w:eastAsiaTheme="minorHAnsi"/>
                <w:sz w:val="24"/>
                <w:szCs w:val="24"/>
              </w:rPr>
              <w:t>у</w:t>
            </w:r>
            <w:r w:rsidR="00871E33" w:rsidRPr="000C39E3">
              <w:rPr>
                <w:rFonts w:eastAsiaTheme="minorHAnsi"/>
                <w:sz w:val="24"/>
                <w:szCs w:val="24"/>
              </w:rPr>
              <w:t xml:space="preserve"> выявленных нарушений</w:t>
            </w:r>
          </w:p>
        </w:tc>
      </w:tr>
      <w:tr w:rsidR="0030787C" w:rsidRPr="000C39E3" w:rsidTr="00DD7273">
        <w:trPr>
          <w:jc w:val="center"/>
        </w:trPr>
        <w:tc>
          <w:tcPr>
            <w:tcW w:w="454" w:type="dxa"/>
          </w:tcPr>
          <w:p w:rsidR="00D75034" w:rsidRPr="000C39E3" w:rsidRDefault="00D75034"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3</w:t>
            </w:r>
          </w:p>
        </w:tc>
        <w:tc>
          <w:tcPr>
            <w:tcW w:w="2073"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 xml:space="preserve">Мероприятие 2 </w:t>
            </w:r>
            <w:r w:rsidR="003A4D66" w:rsidRPr="000C39E3">
              <w:rPr>
                <w:rFonts w:eastAsia="Times New Roman"/>
                <w:sz w:val="24"/>
                <w:szCs w:val="24"/>
                <w:lang w:eastAsia="ru-RU"/>
              </w:rPr>
              <w:t>«</w:t>
            </w:r>
            <w:r w:rsidRPr="000C39E3">
              <w:rPr>
                <w:rFonts w:eastAsia="Times New Roman"/>
                <w:sz w:val="24"/>
                <w:szCs w:val="24"/>
                <w:lang w:eastAsia="ru-RU"/>
              </w:rPr>
              <w:t>Комплексная автоматизация процесса планирования и исполнения бюджета города</w:t>
            </w:r>
            <w:r w:rsidR="003A4D66" w:rsidRPr="000C39E3">
              <w:rPr>
                <w:rFonts w:eastAsia="Times New Roman"/>
                <w:sz w:val="24"/>
                <w:szCs w:val="24"/>
                <w:lang w:eastAsia="ru-RU"/>
              </w:rPr>
              <w:t>»</w:t>
            </w:r>
          </w:p>
        </w:tc>
        <w:tc>
          <w:tcPr>
            <w:tcW w:w="1788"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департамент финансов</w:t>
            </w:r>
          </w:p>
        </w:tc>
        <w:tc>
          <w:tcPr>
            <w:tcW w:w="1417" w:type="dxa"/>
          </w:tcPr>
          <w:p w:rsidR="00D75034" w:rsidRPr="000C39E3" w:rsidRDefault="00D75034" w:rsidP="005B4854">
            <w:pPr>
              <w:autoSpaceDE w:val="0"/>
              <w:autoSpaceDN w:val="0"/>
              <w:adjustRightInd w:val="0"/>
              <w:jc w:val="center"/>
              <w:rPr>
                <w:rFonts w:eastAsiaTheme="minorHAnsi"/>
                <w:sz w:val="24"/>
                <w:szCs w:val="24"/>
              </w:rPr>
            </w:pPr>
            <w:r w:rsidRPr="000C39E3">
              <w:rPr>
                <w:rFonts w:eastAsiaTheme="minorHAnsi"/>
                <w:sz w:val="24"/>
                <w:szCs w:val="24"/>
              </w:rPr>
              <w:t>2022 год</w:t>
            </w:r>
          </w:p>
        </w:tc>
        <w:tc>
          <w:tcPr>
            <w:tcW w:w="1418" w:type="dxa"/>
          </w:tcPr>
          <w:p w:rsidR="00D75034" w:rsidRPr="000C39E3" w:rsidRDefault="00D75034" w:rsidP="005B4854">
            <w:pPr>
              <w:autoSpaceDE w:val="0"/>
              <w:autoSpaceDN w:val="0"/>
              <w:adjustRightInd w:val="0"/>
              <w:jc w:val="center"/>
              <w:rPr>
                <w:rFonts w:eastAsiaTheme="minorHAnsi"/>
                <w:sz w:val="24"/>
                <w:szCs w:val="24"/>
              </w:rPr>
            </w:pPr>
            <w:r w:rsidRPr="000C39E3">
              <w:rPr>
                <w:rFonts w:eastAsiaTheme="minorHAnsi"/>
                <w:sz w:val="24"/>
                <w:szCs w:val="24"/>
              </w:rPr>
              <w:t>2024 год</w:t>
            </w:r>
          </w:p>
        </w:tc>
        <w:tc>
          <w:tcPr>
            <w:tcW w:w="2268"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внедрение современных технологий, направленных на автоматизацию процесса планирования и исполнения бюджета города</w:t>
            </w:r>
          </w:p>
        </w:tc>
        <w:tc>
          <w:tcPr>
            <w:tcW w:w="1984"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снижение качества планирования и исполнения бюджета города</w:t>
            </w:r>
          </w:p>
        </w:tc>
        <w:tc>
          <w:tcPr>
            <w:tcW w:w="3402"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целевые индикаторы:</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доля главных распорядителей бюджетных средств, обеспеченных возможностью работы в постоянно обновляющихся информационных системах планирования и исполнения бюджета города;</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показатель результативности: количество дополнительно автоматизированных задач, решаемых в процессе планирования и исполнения бюджета города</w:t>
            </w:r>
          </w:p>
        </w:tc>
      </w:tr>
      <w:tr w:rsidR="0030787C" w:rsidRPr="000C39E3" w:rsidTr="00DD7273">
        <w:trPr>
          <w:jc w:val="center"/>
        </w:trPr>
        <w:tc>
          <w:tcPr>
            <w:tcW w:w="454" w:type="dxa"/>
          </w:tcPr>
          <w:p w:rsidR="00D75034" w:rsidRPr="000C39E3" w:rsidRDefault="00D75034"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4</w:t>
            </w:r>
          </w:p>
        </w:tc>
        <w:tc>
          <w:tcPr>
            <w:tcW w:w="2073"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 xml:space="preserve">Мероприятие 3 </w:t>
            </w:r>
            <w:r w:rsidR="003A4D66" w:rsidRPr="000C39E3">
              <w:rPr>
                <w:rFonts w:eastAsia="Times New Roman"/>
                <w:sz w:val="24"/>
                <w:szCs w:val="24"/>
                <w:lang w:eastAsia="ru-RU"/>
              </w:rPr>
              <w:t>«</w:t>
            </w:r>
            <w:r w:rsidRPr="000C39E3">
              <w:rPr>
                <w:rFonts w:eastAsia="Times New Roman"/>
                <w:sz w:val="24"/>
                <w:szCs w:val="24"/>
                <w:lang w:eastAsia="ru-RU"/>
              </w:rPr>
              <w:t xml:space="preserve">Обеспечение прозрачности </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 xml:space="preserve">и открытости бюджета города </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 xml:space="preserve">и бюджетного процесса </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для граждан</w:t>
            </w:r>
            <w:r w:rsidR="003A4D66" w:rsidRPr="000C39E3">
              <w:rPr>
                <w:rFonts w:eastAsia="Times New Roman"/>
                <w:sz w:val="24"/>
                <w:szCs w:val="24"/>
                <w:lang w:eastAsia="ru-RU"/>
              </w:rPr>
              <w:t>»</w:t>
            </w:r>
          </w:p>
        </w:tc>
        <w:tc>
          <w:tcPr>
            <w:tcW w:w="1788"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департамент финансов</w:t>
            </w:r>
          </w:p>
        </w:tc>
        <w:tc>
          <w:tcPr>
            <w:tcW w:w="1417" w:type="dxa"/>
          </w:tcPr>
          <w:p w:rsidR="00D75034" w:rsidRPr="000C39E3" w:rsidRDefault="00D75034" w:rsidP="005B4854">
            <w:pPr>
              <w:autoSpaceDE w:val="0"/>
              <w:autoSpaceDN w:val="0"/>
              <w:adjustRightInd w:val="0"/>
              <w:jc w:val="center"/>
              <w:rPr>
                <w:rFonts w:eastAsiaTheme="minorHAnsi"/>
                <w:sz w:val="24"/>
                <w:szCs w:val="24"/>
              </w:rPr>
            </w:pPr>
            <w:r w:rsidRPr="000C39E3">
              <w:rPr>
                <w:rFonts w:eastAsiaTheme="minorHAnsi"/>
                <w:sz w:val="24"/>
                <w:szCs w:val="24"/>
              </w:rPr>
              <w:t>2022 год</w:t>
            </w:r>
          </w:p>
        </w:tc>
        <w:tc>
          <w:tcPr>
            <w:tcW w:w="1418" w:type="dxa"/>
          </w:tcPr>
          <w:p w:rsidR="00D75034" w:rsidRPr="000C39E3" w:rsidRDefault="00D75034" w:rsidP="005B4854">
            <w:pPr>
              <w:autoSpaceDE w:val="0"/>
              <w:autoSpaceDN w:val="0"/>
              <w:adjustRightInd w:val="0"/>
              <w:jc w:val="center"/>
              <w:rPr>
                <w:rFonts w:eastAsiaTheme="minorHAnsi"/>
                <w:sz w:val="24"/>
                <w:szCs w:val="24"/>
              </w:rPr>
            </w:pPr>
            <w:r w:rsidRPr="000C39E3">
              <w:rPr>
                <w:rFonts w:eastAsiaTheme="minorHAnsi"/>
                <w:sz w:val="24"/>
                <w:szCs w:val="24"/>
              </w:rPr>
              <w:t>2024 год</w:t>
            </w:r>
          </w:p>
        </w:tc>
        <w:tc>
          <w:tcPr>
            <w:tcW w:w="2268"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повышение доступности информации о бюджете города для граждан;</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рост интереса граждан к процессу формирования и исполнения бюджета города;</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повышение финансовой грамотности населения</w:t>
            </w:r>
          </w:p>
        </w:tc>
        <w:tc>
          <w:tcPr>
            <w:tcW w:w="1984"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 xml:space="preserve">снижение интереса граждан к сайту </w:t>
            </w:r>
            <w:r w:rsidR="003A4D66" w:rsidRPr="000C39E3">
              <w:rPr>
                <w:rFonts w:eastAsia="Times New Roman"/>
                <w:sz w:val="24"/>
                <w:szCs w:val="24"/>
                <w:lang w:eastAsia="ru-RU"/>
              </w:rPr>
              <w:t>«</w:t>
            </w:r>
            <w:r w:rsidRPr="000C39E3">
              <w:rPr>
                <w:rFonts w:eastAsia="Times New Roman"/>
                <w:sz w:val="24"/>
                <w:szCs w:val="24"/>
                <w:lang w:eastAsia="ru-RU"/>
              </w:rPr>
              <w:t>Открытый бюджет города Красноярска</w:t>
            </w:r>
            <w:r w:rsidR="003A4D66" w:rsidRPr="000C39E3">
              <w:rPr>
                <w:rFonts w:eastAsia="Times New Roman"/>
                <w:sz w:val="24"/>
                <w:szCs w:val="24"/>
                <w:lang w:eastAsia="ru-RU"/>
              </w:rPr>
              <w:t>»</w:t>
            </w:r>
            <w:r w:rsidRPr="000C39E3">
              <w:rPr>
                <w:rFonts w:eastAsia="Times New Roman"/>
                <w:sz w:val="24"/>
                <w:szCs w:val="24"/>
                <w:lang w:eastAsia="ru-RU"/>
              </w:rPr>
              <w:t>;</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отсутствие общественной оценки решений, принимаемых органами местного самоуправления;</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снижение качества подготовки документов</w:t>
            </w:r>
          </w:p>
        </w:tc>
        <w:tc>
          <w:tcPr>
            <w:tcW w:w="3402"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целевые индикаторы:</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 xml:space="preserve">количество обновлений информации на сайте </w:t>
            </w:r>
            <w:r w:rsidR="003A4D66" w:rsidRPr="000C39E3">
              <w:rPr>
                <w:rFonts w:eastAsia="Times New Roman"/>
                <w:sz w:val="24"/>
                <w:szCs w:val="24"/>
                <w:lang w:eastAsia="ru-RU"/>
              </w:rPr>
              <w:t>«</w:t>
            </w:r>
            <w:r w:rsidRPr="000C39E3">
              <w:rPr>
                <w:rFonts w:eastAsia="Times New Roman"/>
                <w:sz w:val="24"/>
                <w:szCs w:val="24"/>
                <w:lang w:eastAsia="ru-RU"/>
              </w:rPr>
              <w:t>Открытый бюджет города Красноярска</w:t>
            </w:r>
            <w:r w:rsidR="003A4D66" w:rsidRPr="000C39E3">
              <w:rPr>
                <w:rFonts w:eastAsia="Times New Roman"/>
                <w:sz w:val="24"/>
                <w:szCs w:val="24"/>
                <w:lang w:eastAsia="ru-RU"/>
              </w:rPr>
              <w:t>»</w:t>
            </w:r>
            <w:r w:rsidRPr="000C39E3">
              <w:rPr>
                <w:rFonts w:eastAsia="Times New Roman"/>
                <w:sz w:val="24"/>
                <w:szCs w:val="24"/>
                <w:lang w:eastAsia="ru-RU"/>
              </w:rPr>
              <w:t>;</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 xml:space="preserve">показатель результативности: количество посещений сайта </w:t>
            </w:r>
            <w:r w:rsidR="003A4D66" w:rsidRPr="000C39E3">
              <w:rPr>
                <w:rFonts w:eastAsia="Times New Roman"/>
                <w:sz w:val="24"/>
                <w:szCs w:val="24"/>
                <w:lang w:eastAsia="ru-RU"/>
              </w:rPr>
              <w:t>«</w:t>
            </w:r>
            <w:r w:rsidRPr="000C39E3">
              <w:rPr>
                <w:rFonts w:eastAsia="Times New Roman"/>
                <w:sz w:val="24"/>
                <w:szCs w:val="24"/>
                <w:lang w:eastAsia="ru-RU"/>
              </w:rPr>
              <w:t>Открытый бюджет города Красноярска</w:t>
            </w:r>
            <w:r w:rsidR="003A4D66" w:rsidRPr="000C39E3">
              <w:rPr>
                <w:rFonts w:eastAsia="Times New Roman"/>
                <w:sz w:val="24"/>
                <w:szCs w:val="24"/>
                <w:lang w:eastAsia="ru-RU"/>
              </w:rPr>
              <w:t>»</w:t>
            </w:r>
          </w:p>
        </w:tc>
      </w:tr>
      <w:tr w:rsidR="00D75034" w:rsidRPr="000C39E3" w:rsidTr="00DD7273">
        <w:trPr>
          <w:jc w:val="center"/>
        </w:trPr>
        <w:tc>
          <w:tcPr>
            <w:tcW w:w="454" w:type="dxa"/>
          </w:tcPr>
          <w:p w:rsidR="00D75034" w:rsidRPr="000C39E3" w:rsidRDefault="00D75034"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5</w:t>
            </w:r>
          </w:p>
        </w:tc>
        <w:tc>
          <w:tcPr>
            <w:tcW w:w="2073"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 xml:space="preserve">Отдельное мероприятие </w:t>
            </w:r>
            <w:r w:rsidR="003A4D66" w:rsidRPr="000C39E3">
              <w:rPr>
                <w:rFonts w:eastAsia="Times New Roman"/>
                <w:sz w:val="24"/>
                <w:szCs w:val="24"/>
                <w:lang w:eastAsia="ru-RU"/>
              </w:rPr>
              <w:t>«</w:t>
            </w:r>
            <w:r w:rsidRPr="000C39E3">
              <w:rPr>
                <w:rFonts w:eastAsia="Times New Roman"/>
                <w:sz w:val="24"/>
                <w:szCs w:val="24"/>
                <w:lang w:eastAsia="ru-RU"/>
              </w:rPr>
              <w:t>Управление муниципальным долгом города Красноярска</w:t>
            </w:r>
            <w:r w:rsidR="003A4D66" w:rsidRPr="000C39E3">
              <w:rPr>
                <w:rFonts w:eastAsia="Times New Roman"/>
                <w:sz w:val="24"/>
                <w:szCs w:val="24"/>
                <w:lang w:eastAsia="ru-RU"/>
              </w:rPr>
              <w:t>»</w:t>
            </w:r>
          </w:p>
        </w:tc>
        <w:tc>
          <w:tcPr>
            <w:tcW w:w="1788"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департамент финансов</w:t>
            </w:r>
          </w:p>
        </w:tc>
        <w:tc>
          <w:tcPr>
            <w:tcW w:w="1417" w:type="dxa"/>
          </w:tcPr>
          <w:p w:rsidR="00D75034" w:rsidRPr="000C39E3" w:rsidRDefault="00D75034" w:rsidP="005B4854">
            <w:pPr>
              <w:autoSpaceDE w:val="0"/>
              <w:autoSpaceDN w:val="0"/>
              <w:adjustRightInd w:val="0"/>
              <w:jc w:val="center"/>
              <w:rPr>
                <w:rFonts w:eastAsiaTheme="minorHAnsi"/>
                <w:sz w:val="24"/>
                <w:szCs w:val="24"/>
              </w:rPr>
            </w:pPr>
            <w:r w:rsidRPr="000C39E3">
              <w:rPr>
                <w:rFonts w:eastAsiaTheme="minorHAnsi"/>
                <w:sz w:val="24"/>
                <w:szCs w:val="24"/>
              </w:rPr>
              <w:t>2022 год</w:t>
            </w:r>
          </w:p>
        </w:tc>
        <w:tc>
          <w:tcPr>
            <w:tcW w:w="1418" w:type="dxa"/>
          </w:tcPr>
          <w:p w:rsidR="00D75034" w:rsidRPr="000C39E3" w:rsidRDefault="00D75034" w:rsidP="005B4854">
            <w:pPr>
              <w:autoSpaceDE w:val="0"/>
              <w:autoSpaceDN w:val="0"/>
              <w:adjustRightInd w:val="0"/>
              <w:jc w:val="center"/>
              <w:rPr>
                <w:rFonts w:eastAsiaTheme="minorHAnsi"/>
                <w:sz w:val="24"/>
                <w:szCs w:val="24"/>
              </w:rPr>
            </w:pPr>
            <w:r w:rsidRPr="000C39E3">
              <w:rPr>
                <w:rFonts w:eastAsiaTheme="minorHAnsi"/>
                <w:sz w:val="24"/>
                <w:szCs w:val="24"/>
              </w:rPr>
              <w:t>2024 год</w:t>
            </w:r>
          </w:p>
        </w:tc>
        <w:tc>
          <w:tcPr>
            <w:tcW w:w="2268" w:type="dxa"/>
          </w:tcPr>
          <w:p w:rsidR="001848C9" w:rsidRPr="000C39E3" w:rsidRDefault="001848C9"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поддержание знач</w:t>
            </w:r>
            <w:r w:rsidR="003C0D30" w:rsidRPr="000C39E3">
              <w:rPr>
                <w:rFonts w:eastAsia="Times New Roman"/>
                <w:sz w:val="24"/>
                <w:szCs w:val="24"/>
                <w:lang w:eastAsia="ru-RU"/>
              </w:rPr>
              <w:t>е</w:t>
            </w:r>
            <w:r w:rsidRPr="000C39E3">
              <w:rPr>
                <w:rFonts w:eastAsia="Times New Roman"/>
                <w:sz w:val="24"/>
                <w:szCs w:val="24"/>
                <w:lang w:eastAsia="ru-RU"/>
              </w:rPr>
              <w:t>ний показателей долговой устойч</w:t>
            </w:r>
            <w:r w:rsidR="003C0D30" w:rsidRPr="000C39E3">
              <w:rPr>
                <w:rFonts w:eastAsia="Times New Roman"/>
                <w:sz w:val="24"/>
                <w:szCs w:val="24"/>
                <w:lang w:eastAsia="ru-RU"/>
              </w:rPr>
              <w:t>и</w:t>
            </w:r>
            <w:r w:rsidRPr="000C39E3">
              <w:rPr>
                <w:rFonts w:eastAsia="Times New Roman"/>
                <w:sz w:val="24"/>
                <w:szCs w:val="24"/>
                <w:lang w:eastAsia="ru-RU"/>
              </w:rPr>
              <w:t>вости в пределах, позволяющих отнести</w:t>
            </w:r>
            <w:r w:rsidR="001E64E8">
              <w:rPr>
                <w:rFonts w:eastAsia="Times New Roman"/>
                <w:sz w:val="24"/>
                <w:szCs w:val="24"/>
                <w:lang w:eastAsia="ru-RU"/>
              </w:rPr>
              <w:t xml:space="preserve"> </w:t>
            </w:r>
            <w:r w:rsidRPr="000C39E3">
              <w:rPr>
                <w:rFonts w:eastAsia="Times New Roman"/>
                <w:sz w:val="24"/>
                <w:szCs w:val="24"/>
                <w:lang w:eastAsia="ru-RU"/>
              </w:rPr>
              <w:t>город к группе заемщиков</w:t>
            </w:r>
            <w:r w:rsidR="001E64E8">
              <w:rPr>
                <w:rFonts w:eastAsia="Times New Roman"/>
                <w:sz w:val="24"/>
                <w:szCs w:val="24"/>
                <w:lang w:eastAsia="ru-RU"/>
              </w:rPr>
              <w:t xml:space="preserve"> </w:t>
            </w:r>
            <w:r w:rsidRPr="000C39E3">
              <w:rPr>
                <w:rFonts w:eastAsia="Times New Roman"/>
                <w:sz w:val="24"/>
                <w:szCs w:val="24"/>
                <w:lang w:eastAsia="ru-RU"/>
              </w:rPr>
              <w:t>с высоким уровнем</w:t>
            </w:r>
            <w:r w:rsidR="001E64E8">
              <w:rPr>
                <w:rFonts w:eastAsia="Times New Roman"/>
                <w:sz w:val="24"/>
                <w:szCs w:val="24"/>
                <w:lang w:eastAsia="ru-RU"/>
              </w:rPr>
              <w:t xml:space="preserve"> </w:t>
            </w:r>
            <w:r w:rsidRPr="000C39E3">
              <w:rPr>
                <w:rFonts w:eastAsia="Times New Roman"/>
                <w:sz w:val="24"/>
                <w:szCs w:val="24"/>
                <w:lang w:eastAsia="ru-RU"/>
              </w:rPr>
              <w:t>долговой устойчивости;</w:t>
            </w:r>
          </w:p>
          <w:p w:rsidR="001E64E8"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 xml:space="preserve">своевременное и полное погашение долговых обязательств и расходов на их обслуживание в соответствии с заключенными договорами и соглашениями; </w:t>
            </w:r>
          </w:p>
          <w:p w:rsidR="001E64E8"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 xml:space="preserve">отсутствие просроченной задолженности по долговым обязательствам </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города</w:t>
            </w:r>
          </w:p>
        </w:tc>
        <w:tc>
          <w:tcPr>
            <w:tcW w:w="1984"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установление ограничений, предусмотренных Бюджетным кодексом Российской Федерации для муниципальных образований со средним или низким уровнем долговой устойчивости</w:t>
            </w:r>
          </w:p>
        </w:tc>
        <w:tc>
          <w:tcPr>
            <w:tcW w:w="3402" w:type="dxa"/>
          </w:tcPr>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целевые индикаторы:</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удельный вес муниципального долга в собственных доходах бюджета города;</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показатели результативности: доля расходов на обслуживание муниципального долга в объеме расходов бюджета города,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просроченная задолженность по долговым обязательствам города;</w:t>
            </w:r>
          </w:p>
          <w:p w:rsidR="00D75034" w:rsidRPr="000C39E3" w:rsidRDefault="00D75034"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доля платежей по погашению и обслуживанию муниципального долга, возникшего по состоянию на 1 января очередного финансового года, в общем объеме налоговых и неналоговых доходов и дотаций</w:t>
            </w:r>
          </w:p>
        </w:tc>
      </w:tr>
    </w:tbl>
    <w:p w:rsidR="00C06230" w:rsidRPr="000C39E3" w:rsidRDefault="00C06230" w:rsidP="005B4854">
      <w:pPr>
        <w:pStyle w:val="ConsPlusNormal"/>
        <w:contextualSpacing/>
        <w:jc w:val="both"/>
        <w:rPr>
          <w:rFonts w:ascii="Times New Roman" w:hAnsi="Times New Roman" w:cs="Times New Roman"/>
          <w:sz w:val="30"/>
          <w:szCs w:val="30"/>
        </w:rPr>
      </w:pPr>
    </w:p>
    <w:p w:rsidR="00D31877" w:rsidRPr="000C39E3" w:rsidRDefault="00D31877" w:rsidP="005B4854">
      <w:pPr>
        <w:ind w:firstLine="9639"/>
        <w:contextualSpacing/>
        <w:rPr>
          <w:rFonts w:eastAsia="Times New Roman"/>
          <w:sz w:val="30"/>
          <w:szCs w:val="30"/>
          <w:lang w:eastAsia="ru-RU"/>
        </w:rPr>
      </w:pPr>
    </w:p>
    <w:p w:rsidR="00D31877" w:rsidRDefault="00D31877" w:rsidP="005B4854">
      <w:pPr>
        <w:ind w:firstLine="9639"/>
        <w:contextualSpacing/>
        <w:rPr>
          <w:rFonts w:eastAsia="Times New Roman"/>
          <w:sz w:val="30"/>
          <w:szCs w:val="30"/>
          <w:lang w:eastAsia="ru-RU"/>
        </w:rPr>
      </w:pPr>
    </w:p>
    <w:p w:rsidR="00B87314" w:rsidRPr="000C39E3" w:rsidRDefault="00B87314" w:rsidP="005B4854">
      <w:pPr>
        <w:ind w:firstLine="9639"/>
        <w:contextualSpacing/>
        <w:rPr>
          <w:rFonts w:eastAsia="Times New Roman"/>
          <w:sz w:val="30"/>
          <w:szCs w:val="30"/>
          <w:lang w:eastAsia="ru-RU"/>
        </w:rPr>
      </w:pPr>
    </w:p>
    <w:p w:rsidR="00D31877" w:rsidRPr="000C39E3" w:rsidRDefault="00D31877" w:rsidP="005B4854">
      <w:pPr>
        <w:ind w:firstLine="9639"/>
        <w:contextualSpacing/>
        <w:rPr>
          <w:rFonts w:eastAsia="Times New Roman"/>
          <w:sz w:val="30"/>
          <w:szCs w:val="30"/>
          <w:lang w:eastAsia="ru-RU"/>
        </w:rPr>
      </w:pPr>
    </w:p>
    <w:p w:rsidR="00C278D7" w:rsidRPr="000C39E3" w:rsidRDefault="00C278D7"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Приложение 2</w:t>
      </w:r>
    </w:p>
    <w:p w:rsidR="00C278D7" w:rsidRPr="000C39E3" w:rsidRDefault="00C278D7"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к муниципальной программе</w:t>
      </w:r>
    </w:p>
    <w:p w:rsidR="00C278D7" w:rsidRPr="000C39E3" w:rsidRDefault="003A4D66"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w:t>
      </w:r>
      <w:r w:rsidR="00C278D7" w:rsidRPr="000C39E3">
        <w:rPr>
          <w:rFonts w:eastAsia="Times New Roman"/>
          <w:sz w:val="30"/>
          <w:szCs w:val="30"/>
          <w:lang w:eastAsia="ru-RU"/>
        </w:rPr>
        <w:t xml:space="preserve">Управление муниципальными </w:t>
      </w:r>
    </w:p>
    <w:p w:rsidR="00C278D7" w:rsidRPr="000C39E3" w:rsidRDefault="00C278D7"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финансами</w:t>
      </w:r>
      <w:r w:rsidR="003A4D66" w:rsidRPr="000C39E3">
        <w:rPr>
          <w:rFonts w:eastAsia="Times New Roman"/>
          <w:sz w:val="30"/>
          <w:szCs w:val="30"/>
          <w:lang w:eastAsia="ru-RU"/>
        </w:rPr>
        <w:t>»</w:t>
      </w:r>
      <w:r w:rsidRPr="000C39E3">
        <w:rPr>
          <w:rFonts w:eastAsia="Times New Roman"/>
          <w:sz w:val="30"/>
          <w:szCs w:val="30"/>
          <w:lang w:eastAsia="ru-RU"/>
        </w:rPr>
        <w:t xml:space="preserve"> на 202</w:t>
      </w:r>
      <w:r w:rsidR="00D75034" w:rsidRPr="000C39E3">
        <w:rPr>
          <w:rFonts w:eastAsia="Times New Roman"/>
          <w:sz w:val="30"/>
          <w:szCs w:val="30"/>
          <w:lang w:eastAsia="ru-RU"/>
        </w:rPr>
        <w:t>2</w:t>
      </w:r>
      <w:r w:rsidRPr="000C39E3">
        <w:rPr>
          <w:rFonts w:eastAsia="Times New Roman"/>
          <w:sz w:val="30"/>
          <w:szCs w:val="30"/>
          <w:lang w:eastAsia="ru-RU"/>
        </w:rPr>
        <w:t xml:space="preserve"> год </w:t>
      </w:r>
    </w:p>
    <w:p w:rsidR="00C278D7" w:rsidRPr="000C39E3" w:rsidRDefault="000F006A"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 xml:space="preserve">и плановый период </w:t>
      </w:r>
      <w:r w:rsidR="002D51CB" w:rsidRPr="000C39E3">
        <w:rPr>
          <w:rFonts w:eastAsia="Times New Roman"/>
          <w:sz w:val="30"/>
          <w:szCs w:val="30"/>
          <w:lang w:eastAsia="ru-RU"/>
        </w:rPr>
        <w:t>2023–</w:t>
      </w:r>
      <w:r w:rsidR="00D75034" w:rsidRPr="000C39E3">
        <w:rPr>
          <w:rFonts w:eastAsia="Times New Roman"/>
          <w:sz w:val="30"/>
          <w:szCs w:val="30"/>
          <w:lang w:eastAsia="ru-RU"/>
        </w:rPr>
        <w:t>2024</w:t>
      </w:r>
      <w:r w:rsidR="00C278D7" w:rsidRPr="000C39E3">
        <w:rPr>
          <w:rFonts w:eastAsia="Times New Roman"/>
          <w:sz w:val="30"/>
          <w:szCs w:val="30"/>
          <w:lang w:eastAsia="ru-RU"/>
        </w:rPr>
        <w:t xml:space="preserve"> годов</w:t>
      </w:r>
    </w:p>
    <w:p w:rsidR="00A22FF7" w:rsidRPr="000C39E3" w:rsidRDefault="00A22FF7" w:rsidP="005B4854">
      <w:pPr>
        <w:ind w:firstLine="9639"/>
        <w:contextualSpacing/>
        <w:rPr>
          <w:rFonts w:eastAsia="Times New Roman"/>
          <w:sz w:val="30"/>
          <w:szCs w:val="30"/>
          <w:lang w:eastAsia="ru-RU"/>
        </w:rPr>
      </w:pPr>
    </w:p>
    <w:p w:rsidR="0021010B" w:rsidRDefault="0021010B" w:rsidP="005B4854">
      <w:pPr>
        <w:tabs>
          <w:tab w:val="left" w:pos="9923"/>
        </w:tabs>
        <w:ind w:left="9204" w:right="-567" w:firstLine="709"/>
        <w:contextualSpacing/>
        <w:rPr>
          <w:sz w:val="30"/>
          <w:szCs w:val="30"/>
        </w:rPr>
      </w:pPr>
    </w:p>
    <w:p w:rsidR="00B87314" w:rsidRPr="000C39E3" w:rsidRDefault="00B87314" w:rsidP="005B4854">
      <w:pPr>
        <w:tabs>
          <w:tab w:val="left" w:pos="9923"/>
        </w:tabs>
        <w:ind w:left="9204" w:right="-567" w:firstLine="709"/>
        <w:contextualSpacing/>
        <w:rPr>
          <w:sz w:val="30"/>
          <w:szCs w:val="30"/>
        </w:rPr>
      </w:pPr>
    </w:p>
    <w:p w:rsidR="00C66C6F" w:rsidRPr="000C39E3" w:rsidRDefault="00C66C6F" w:rsidP="00937902">
      <w:pPr>
        <w:pStyle w:val="1"/>
        <w:spacing w:before="0" w:line="192" w:lineRule="auto"/>
        <w:contextualSpacing/>
        <w:jc w:val="center"/>
        <w:rPr>
          <w:rFonts w:ascii="Times New Roman" w:eastAsia="Times New Roman" w:hAnsi="Times New Roman" w:cs="Times New Roman"/>
          <w:b w:val="0"/>
          <w:bCs w:val="0"/>
          <w:color w:val="auto"/>
          <w:sz w:val="30"/>
          <w:szCs w:val="30"/>
          <w:lang w:eastAsia="ru-RU"/>
        </w:rPr>
      </w:pPr>
      <w:bookmarkStart w:id="6" w:name="Par400"/>
      <w:bookmarkStart w:id="7" w:name="Par742"/>
      <w:bookmarkEnd w:id="6"/>
      <w:bookmarkEnd w:id="7"/>
      <w:r w:rsidRPr="000C39E3">
        <w:rPr>
          <w:rFonts w:ascii="Times New Roman" w:eastAsia="Times New Roman" w:hAnsi="Times New Roman" w:cs="Times New Roman"/>
          <w:b w:val="0"/>
          <w:bCs w:val="0"/>
          <w:color w:val="auto"/>
          <w:sz w:val="30"/>
          <w:szCs w:val="30"/>
          <w:lang w:eastAsia="ru-RU"/>
        </w:rPr>
        <w:t>СВЕДЕНИЯ</w:t>
      </w:r>
    </w:p>
    <w:p w:rsidR="00C66C6F" w:rsidRPr="000C39E3" w:rsidRDefault="00C66C6F" w:rsidP="00937902">
      <w:pPr>
        <w:widowControl w:val="0"/>
        <w:autoSpaceDE w:val="0"/>
        <w:autoSpaceDN w:val="0"/>
        <w:adjustRightInd w:val="0"/>
        <w:spacing w:line="192" w:lineRule="auto"/>
        <w:contextualSpacing/>
        <w:jc w:val="center"/>
        <w:rPr>
          <w:sz w:val="30"/>
          <w:szCs w:val="30"/>
        </w:rPr>
      </w:pPr>
      <w:r w:rsidRPr="000C39E3">
        <w:rPr>
          <w:sz w:val="30"/>
          <w:szCs w:val="30"/>
        </w:rPr>
        <w:t xml:space="preserve">о целевых индикаторах и показателях результативности Программы, подпрограммы, </w:t>
      </w:r>
    </w:p>
    <w:p w:rsidR="00C66C6F" w:rsidRPr="000C39E3" w:rsidRDefault="00C66C6F" w:rsidP="00937902">
      <w:pPr>
        <w:widowControl w:val="0"/>
        <w:autoSpaceDE w:val="0"/>
        <w:autoSpaceDN w:val="0"/>
        <w:adjustRightInd w:val="0"/>
        <w:spacing w:line="192" w:lineRule="auto"/>
        <w:contextualSpacing/>
        <w:jc w:val="center"/>
        <w:rPr>
          <w:sz w:val="30"/>
          <w:szCs w:val="30"/>
        </w:rPr>
      </w:pPr>
      <w:r w:rsidRPr="000C39E3">
        <w:rPr>
          <w:sz w:val="30"/>
          <w:szCs w:val="30"/>
        </w:rPr>
        <w:t>отдельного мероприятия Программы и их значениях</w:t>
      </w:r>
    </w:p>
    <w:p w:rsidR="00C66C6F" w:rsidRPr="000C39E3" w:rsidRDefault="00C66C6F" w:rsidP="005B4854">
      <w:pPr>
        <w:widowControl w:val="0"/>
        <w:autoSpaceDE w:val="0"/>
        <w:autoSpaceDN w:val="0"/>
        <w:adjustRightInd w:val="0"/>
        <w:contextualSpacing/>
        <w:jc w:val="center"/>
        <w:rPr>
          <w:sz w:val="30"/>
          <w:szCs w:val="30"/>
        </w:rPr>
      </w:pPr>
    </w:p>
    <w:p w:rsidR="00C66C6F" w:rsidRPr="000C39E3" w:rsidRDefault="00C66C6F" w:rsidP="005B4854">
      <w:pPr>
        <w:contextualSpacing/>
        <w:rPr>
          <w:sz w:val="30"/>
          <w:szCs w:val="30"/>
        </w:rPr>
      </w:pPr>
    </w:p>
    <w:tbl>
      <w:tblPr>
        <w:tblStyle w:val="a3"/>
        <w:tblW w:w="15371" w:type="dxa"/>
        <w:jc w:val="center"/>
        <w:tblLayout w:type="fixed"/>
        <w:tblCellMar>
          <w:left w:w="57" w:type="dxa"/>
          <w:right w:w="57" w:type="dxa"/>
        </w:tblCellMar>
        <w:tblLook w:val="0000"/>
      </w:tblPr>
      <w:tblGrid>
        <w:gridCol w:w="454"/>
        <w:gridCol w:w="2443"/>
        <w:gridCol w:w="1560"/>
        <w:gridCol w:w="1417"/>
        <w:gridCol w:w="1843"/>
        <w:gridCol w:w="1984"/>
        <w:gridCol w:w="1418"/>
        <w:gridCol w:w="1417"/>
        <w:gridCol w:w="1418"/>
        <w:gridCol w:w="1417"/>
      </w:tblGrid>
      <w:tr w:rsidR="0030787C" w:rsidRPr="000C39E3" w:rsidTr="005336E6">
        <w:trPr>
          <w:jc w:val="center"/>
        </w:trPr>
        <w:tc>
          <w:tcPr>
            <w:tcW w:w="454" w:type="dxa"/>
            <w:vMerge w:val="restart"/>
            <w:tcBorders>
              <w:bottom w:val="nil"/>
            </w:tcBorders>
          </w:tcPr>
          <w:p w:rsidR="00C66C6F" w:rsidRPr="000C39E3" w:rsidRDefault="00C66C6F"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 п/п</w:t>
            </w:r>
          </w:p>
        </w:tc>
        <w:tc>
          <w:tcPr>
            <w:tcW w:w="2443" w:type="dxa"/>
            <w:vMerge w:val="restart"/>
            <w:tcBorders>
              <w:bottom w:val="nil"/>
            </w:tcBorders>
          </w:tcPr>
          <w:p w:rsidR="00C66C6F" w:rsidRPr="000C39E3" w:rsidRDefault="00C66C6F"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 xml:space="preserve">Наименование </w:t>
            </w:r>
          </w:p>
          <w:p w:rsidR="00C66C6F" w:rsidRPr="000C39E3" w:rsidRDefault="00C66C6F"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целевого индикатора, показателя результативности</w:t>
            </w:r>
          </w:p>
        </w:tc>
        <w:tc>
          <w:tcPr>
            <w:tcW w:w="1560" w:type="dxa"/>
            <w:vMerge w:val="restart"/>
            <w:tcBorders>
              <w:bottom w:val="nil"/>
            </w:tcBorders>
          </w:tcPr>
          <w:p w:rsidR="00C66C6F" w:rsidRPr="000C39E3" w:rsidRDefault="00C66C6F"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 xml:space="preserve">Единицы </w:t>
            </w:r>
          </w:p>
          <w:p w:rsidR="00C66C6F" w:rsidRPr="000C39E3" w:rsidRDefault="00C66C6F"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измерения</w:t>
            </w:r>
          </w:p>
        </w:tc>
        <w:tc>
          <w:tcPr>
            <w:tcW w:w="1417" w:type="dxa"/>
            <w:vMerge w:val="restart"/>
            <w:tcBorders>
              <w:bottom w:val="nil"/>
            </w:tcBorders>
          </w:tcPr>
          <w:p w:rsidR="00C66C6F" w:rsidRPr="000C39E3" w:rsidRDefault="00C66C6F"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 xml:space="preserve">Вес </w:t>
            </w:r>
          </w:p>
          <w:p w:rsidR="00C66C6F" w:rsidRPr="000C39E3" w:rsidRDefault="00C66C6F"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показателя результативности</w:t>
            </w:r>
          </w:p>
        </w:tc>
        <w:tc>
          <w:tcPr>
            <w:tcW w:w="1843" w:type="dxa"/>
            <w:vMerge w:val="restart"/>
            <w:tcBorders>
              <w:bottom w:val="nil"/>
            </w:tcBorders>
          </w:tcPr>
          <w:p w:rsidR="00C66C6F" w:rsidRPr="000C39E3" w:rsidRDefault="00C66C6F"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 xml:space="preserve">Источник </w:t>
            </w:r>
          </w:p>
          <w:p w:rsidR="00C66C6F" w:rsidRPr="000C39E3" w:rsidRDefault="00C66C6F"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информации</w:t>
            </w:r>
          </w:p>
        </w:tc>
        <w:tc>
          <w:tcPr>
            <w:tcW w:w="1984" w:type="dxa"/>
            <w:vMerge w:val="restart"/>
            <w:tcBorders>
              <w:bottom w:val="nil"/>
            </w:tcBorders>
          </w:tcPr>
          <w:p w:rsidR="00C66C6F" w:rsidRPr="000C39E3" w:rsidRDefault="00C66C6F" w:rsidP="00B87314">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Периодичность определения значений целевых индикаторов, показателей результативности</w:t>
            </w:r>
          </w:p>
        </w:tc>
        <w:tc>
          <w:tcPr>
            <w:tcW w:w="5670" w:type="dxa"/>
            <w:gridSpan w:val="4"/>
            <w:tcBorders>
              <w:bottom w:val="single" w:sz="4" w:space="0" w:color="auto"/>
            </w:tcBorders>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Значения показателей</w:t>
            </w:r>
          </w:p>
        </w:tc>
      </w:tr>
      <w:tr w:rsidR="00C66C6F" w:rsidRPr="000C39E3" w:rsidTr="005336E6">
        <w:trPr>
          <w:jc w:val="center"/>
        </w:trPr>
        <w:tc>
          <w:tcPr>
            <w:tcW w:w="454" w:type="dxa"/>
            <w:vMerge/>
            <w:tcBorders>
              <w:bottom w:val="nil"/>
            </w:tcBorders>
          </w:tcPr>
          <w:p w:rsidR="00C66C6F" w:rsidRPr="000C39E3" w:rsidRDefault="00C66C6F" w:rsidP="005B4854">
            <w:pPr>
              <w:contextualSpacing/>
              <w:jc w:val="center"/>
              <w:rPr>
                <w:sz w:val="24"/>
                <w:szCs w:val="24"/>
              </w:rPr>
            </w:pPr>
          </w:p>
        </w:tc>
        <w:tc>
          <w:tcPr>
            <w:tcW w:w="2443" w:type="dxa"/>
            <w:vMerge/>
            <w:tcBorders>
              <w:bottom w:val="nil"/>
            </w:tcBorders>
          </w:tcPr>
          <w:p w:rsidR="00C66C6F" w:rsidRPr="000C39E3" w:rsidRDefault="00C66C6F" w:rsidP="005B4854">
            <w:pPr>
              <w:contextualSpacing/>
              <w:rPr>
                <w:sz w:val="24"/>
                <w:szCs w:val="24"/>
              </w:rPr>
            </w:pPr>
          </w:p>
        </w:tc>
        <w:tc>
          <w:tcPr>
            <w:tcW w:w="1560" w:type="dxa"/>
            <w:vMerge/>
            <w:tcBorders>
              <w:bottom w:val="nil"/>
            </w:tcBorders>
          </w:tcPr>
          <w:p w:rsidR="00C66C6F" w:rsidRPr="000C39E3" w:rsidRDefault="00C66C6F" w:rsidP="005B4854">
            <w:pPr>
              <w:contextualSpacing/>
              <w:rPr>
                <w:sz w:val="24"/>
                <w:szCs w:val="24"/>
              </w:rPr>
            </w:pPr>
          </w:p>
        </w:tc>
        <w:tc>
          <w:tcPr>
            <w:tcW w:w="1417" w:type="dxa"/>
            <w:vMerge/>
            <w:tcBorders>
              <w:bottom w:val="nil"/>
            </w:tcBorders>
          </w:tcPr>
          <w:p w:rsidR="00C66C6F" w:rsidRPr="000C39E3" w:rsidRDefault="00C66C6F" w:rsidP="005B4854">
            <w:pPr>
              <w:contextualSpacing/>
              <w:rPr>
                <w:sz w:val="24"/>
                <w:szCs w:val="24"/>
              </w:rPr>
            </w:pPr>
          </w:p>
        </w:tc>
        <w:tc>
          <w:tcPr>
            <w:tcW w:w="1843" w:type="dxa"/>
            <w:vMerge/>
            <w:tcBorders>
              <w:bottom w:val="nil"/>
            </w:tcBorders>
          </w:tcPr>
          <w:p w:rsidR="00C66C6F" w:rsidRPr="000C39E3" w:rsidRDefault="00C66C6F" w:rsidP="005B4854">
            <w:pPr>
              <w:contextualSpacing/>
              <w:rPr>
                <w:sz w:val="24"/>
                <w:szCs w:val="24"/>
              </w:rPr>
            </w:pPr>
          </w:p>
        </w:tc>
        <w:tc>
          <w:tcPr>
            <w:tcW w:w="1984" w:type="dxa"/>
            <w:vMerge/>
            <w:tcBorders>
              <w:bottom w:val="nil"/>
            </w:tcBorders>
          </w:tcPr>
          <w:p w:rsidR="00C66C6F" w:rsidRPr="000C39E3" w:rsidRDefault="00C66C6F" w:rsidP="005B4854">
            <w:pPr>
              <w:contextualSpacing/>
              <w:rPr>
                <w:sz w:val="24"/>
                <w:szCs w:val="24"/>
              </w:rPr>
            </w:pPr>
          </w:p>
        </w:tc>
        <w:tc>
          <w:tcPr>
            <w:tcW w:w="1418" w:type="dxa"/>
            <w:tcBorders>
              <w:bottom w:val="nil"/>
            </w:tcBorders>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2021 год</w:t>
            </w:r>
          </w:p>
        </w:tc>
        <w:tc>
          <w:tcPr>
            <w:tcW w:w="1417" w:type="dxa"/>
            <w:tcBorders>
              <w:bottom w:val="nil"/>
            </w:tcBorders>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2022 год</w:t>
            </w:r>
          </w:p>
        </w:tc>
        <w:tc>
          <w:tcPr>
            <w:tcW w:w="1418" w:type="dxa"/>
            <w:tcBorders>
              <w:bottom w:val="nil"/>
            </w:tcBorders>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2023 год</w:t>
            </w:r>
          </w:p>
        </w:tc>
        <w:tc>
          <w:tcPr>
            <w:tcW w:w="1417" w:type="dxa"/>
            <w:tcBorders>
              <w:bottom w:val="nil"/>
            </w:tcBorders>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2024 год</w:t>
            </w:r>
          </w:p>
        </w:tc>
      </w:tr>
    </w:tbl>
    <w:p w:rsidR="00C66C6F" w:rsidRPr="000C39E3" w:rsidRDefault="00C66C6F" w:rsidP="005B4854">
      <w:pPr>
        <w:rPr>
          <w:sz w:val="2"/>
          <w:szCs w:val="2"/>
        </w:rPr>
      </w:pPr>
    </w:p>
    <w:tbl>
      <w:tblPr>
        <w:tblStyle w:val="a3"/>
        <w:tblW w:w="15371" w:type="dxa"/>
        <w:jc w:val="center"/>
        <w:tblLayout w:type="fixed"/>
        <w:tblCellMar>
          <w:left w:w="57" w:type="dxa"/>
          <w:right w:w="57" w:type="dxa"/>
        </w:tblCellMar>
        <w:tblLook w:val="0000"/>
      </w:tblPr>
      <w:tblGrid>
        <w:gridCol w:w="454"/>
        <w:gridCol w:w="2443"/>
        <w:gridCol w:w="1560"/>
        <w:gridCol w:w="1417"/>
        <w:gridCol w:w="1843"/>
        <w:gridCol w:w="1984"/>
        <w:gridCol w:w="1418"/>
        <w:gridCol w:w="1417"/>
        <w:gridCol w:w="1418"/>
        <w:gridCol w:w="1417"/>
      </w:tblGrid>
      <w:tr w:rsidR="0030787C" w:rsidRPr="000C39E3" w:rsidTr="005336E6">
        <w:trPr>
          <w:trHeight w:val="177"/>
          <w:tblHeader/>
          <w:jc w:val="center"/>
        </w:trPr>
        <w:tc>
          <w:tcPr>
            <w:tcW w:w="454" w:type="dxa"/>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w:t>
            </w:r>
          </w:p>
        </w:tc>
        <w:tc>
          <w:tcPr>
            <w:tcW w:w="2443" w:type="dxa"/>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2</w:t>
            </w:r>
          </w:p>
        </w:tc>
        <w:tc>
          <w:tcPr>
            <w:tcW w:w="1560" w:type="dxa"/>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3</w:t>
            </w:r>
          </w:p>
        </w:tc>
        <w:tc>
          <w:tcPr>
            <w:tcW w:w="1417" w:type="dxa"/>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4</w:t>
            </w:r>
          </w:p>
        </w:tc>
        <w:tc>
          <w:tcPr>
            <w:tcW w:w="1843" w:type="dxa"/>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5</w:t>
            </w:r>
          </w:p>
        </w:tc>
        <w:tc>
          <w:tcPr>
            <w:tcW w:w="1984" w:type="dxa"/>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6</w:t>
            </w:r>
          </w:p>
        </w:tc>
        <w:tc>
          <w:tcPr>
            <w:tcW w:w="1418" w:type="dxa"/>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7</w:t>
            </w:r>
          </w:p>
        </w:tc>
        <w:tc>
          <w:tcPr>
            <w:tcW w:w="1417" w:type="dxa"/>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8</w:t>
            </w:r>
          </w:p>
        </w:tc>
        <w:tc>
          <w:tcPr>
            <w:tcW w:w="1418" w:type="dxa"/>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9</w:t>
            </w:r>
          </w:p>
        </w:tc>
        <w:tc>
          <w:tcPr>
            <w:tcW w:w="1417" w:type="dxa"/>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10</w:t>
            </w:r>
          </w:p>
        </w:tc>
      </w:tr>
      <w:tr w:rsidR="0030787C" w:rsidRPr="000C39E3" w:rsidTr="005336E6">
        <w:trPr>
          <w:jc w:val="center"/>
        </w:trPr>
        <w:tc>
          <w:tcPr>
            <w:tcW w:w="454" w:type="dxa"/>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w:t>
            </w:r>
          </w:p>
        </w:tc>
        <w:tc>
          <w:tcPr>
            <w:tcW w:w="14917" w:type="dxa"/>
            <w:gridSpan w:val="9"/>
          </w:tcPr>
          <w:p w:rsidR="00C66C6F" w:rsidRPr="000C39E3" w:rsidRDefault="00C66C6F"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Муниципальная программа «Управление муниципальными финансами»</w:t>
            </w:r>
          </w:p>
        </w:tc>
      </w:tr>
      <w:tr w:rsidR="0030787C" w:rsidRPr="000C39E3" w:rsidTr="005336E6">
        <w:trPr>
          <w:jc w:val="center"/>
        </w:trPr>
        <w:tc>
          <w:tcPr>
            <w:tcW w:w="45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2</w:t>
            </w:r>
          </w:p>
        </w:tc>
        <w:tc>
          <w:tcPr>
            <w:tcW w:w="24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Целевой индикатор 1. Доля расходов бюджета города, формируемых в рамках муниципальных программ города Красноярска</w:t>
            </w:r>
          </w:p>
        </w:tc>
        <w:tc>
          <w:tcPr>
            <w:tcW w:w="1560"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x</w:t>
            </w:r>
          </w:p>
        </w:tc>
        <w:tc>
          <w:tcPr>
            <w:tcW w:w="18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решение о бюджете города;</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годовой отчет об исполнении бюджета города</w:t>
            </w:r>
          </w:p>
        </w:tc>
        <w:tc>
          <w:tcPr>
            <w:tcW w:w="198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94</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94</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94</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94</w:t>
            </w:r>
          </w:p>
        </w:tc>
      </w:tr>
      <w:tr w:rsidR="0030787C" w:rsidRPr="000C39E3" w:rsidTr="005336E6">
        <w:trPr>
          <w:jc w:val="center"/>
        </w:trPr>
        <w:tc>
          <w:tcPr>
            <w:tcW w:w="45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3</w:t>
            </w:r>
          </w:p>
        </w:tc>
        <w:tc>
          <w:tcPr>
            <w:tcW w:w="24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Целевой индикатор 2. Темп прироста доходной части бюджета города</w:t>
            </w:r>
          </w:p>
        </w:tc>
        <w:tc>
          <w:tcPr>
            <w:tcW w:w="1560"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x</w:t>
            </w:r>
          </w:p>
        </w:tc>
        <w:tc>
          <w:tcPr>
            <w:tcW w:w="18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решение о бюджете города;</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годовой отчет об исполнении бюджета города</w:t>
            </w:r>
          </w:p>
        </w:tc>
        <w:tc>
          <w:tcPr>
            <w:tcW w:w="198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3,2</w:t>
            </w:r>
          </w:p>
        </w:tc>
        <w:tc>
          <w:tcPr>
            <w:tcW w:w="1417" w:type="dxa"/>
          </w:tcPr>
          <w:p w:rsidR="00C66C6F" w:rsidRPr="000C39E3" w:rsidRDefault="00C66C6F" w:rsidP="00FD4321">
            <w:pPr>
              <w:autoSpaceDE w:val="0"/>
              <w:autoSpaceDN w:val="0"/>
              <w:adjustRightInd w:val="0"/>
              <w:jc w:val="center"/>
              <w:rPr>
                <w:rFonts w:eastAsiaTheme="minorHAnsi"/>
                <w:sz w:val="24"/>
                <w:szCs w:val="24"/>
              </w:rPr>
            </w:pPr>
            <w:r w:rsidRPr="000C39E3">
              <w:rPr>
                <w:rFonts w:eastAsiaTheme="minorHAnsi"/>
                <w:sz w:val="24"/>
                <w:szCs w:val="24"/>
              </w:rPr>
              <w:t>3,</w:t>
            </w:r>
            <w:r w:rsidR="00FD4321" w:rsidRPr="000C39E3">
              <w:rPr>
                <w:rFonts w:eastAsiaTheme="minorHAnsi"/>
                <w:sz w:val="24"/>
                <w:szCs w:val="24"/>
              </w:rPr>
              <w:t>4</w:t>
            </w:r>
          </w:p>
        </w:tc>
        <w:tc>
          <w:tcPr>
            <w:tcW w:w="1418" w:type="dxa"/>
          </w:tcPr>
          <w:p w:rsidR="00C66C6F" w:rsidRPr="000C39E3" w:rsidRDefault="00C66C6F" w:rsidP="00FD4321">
            <w:pPr>
              <w:autoSpaceDE w:val="0"/>
              <w:autoSpaceDN w:val="0"/>
              <w:adjustRightInd w:val="0"/>
              <w:jc w:val="center"/>
              <w:rPr>
                <w:rFonts w:eastAsiaTheme="minorHAnsi"/>
                <w:sz w:val="24"/>
                <w:szCs w:val="24"/>
              </w:rPr>
            </w:pPr>
            <w:r w:rsidRPr="000C39E3">
              <w:rPr>
                <w:rFonts w:eastAsiaTheme="minorHAnsi"/>
                <w:sz w:val="24"/>
                <w:szCs w:val="24"/>
              </w:rPr>
              <w:t>3,</w:t>
            </w:r>
            <w:r w:rsidR="00FD4321" w:rsidRPr="000C39E3">
              <w:rPr>
                <w:rFonts w:eastAsiaTheme="minorHAnsi"/>
                <w:sz w:val="24"/>
                <w:szCs w:val="24"/>
              </w:rPr>
              <w:t>5</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3,5</w:t>
            </w:r>
          </w:p>
        </w:tc>
      </w:tr>
      <w:tr w:rsidR="0030787C" w:rsidRPr="000C39E3" w:rsidTr="005336E6">
        <w:trPr>
          <w:jc w:val="center"/>
        </w:trPr>
        <w:tc>
          <w:tcPr>
            <w:tcW w:w="45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4</w:t>
            </w:r>
          </w:p>
        </w:tc>
        <w:tc>
          <w:tcPr>
            <w:tcW w:w="24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Целевой индикатор 3. Соблюдение установленных Бюджетным кодексом Российской Федерации требований по срокам внесения пр</w:t>
            </w:r>
            <w:r w:rsidR="001E64E8">
              <w:rPr>
                <w:rFonts w:eastAsiaTheme="minorHAnsi"/>
                <w:sz w:val="24"/>
                <w:szCs w:val="24"/>
              </w:rPr>
              <w:t>оекта бюджета города и отчета</w:t>
            </w:r>
            <w:r w:rsidRPr="000C39E3">
              <w:rPr>
                <w:rFonts w:eastAsiaTheme="minorHAnsi"/>
                <w:sz w:val="24"/>
                <w:szCs w:val="24"/>
              </w:rPr>
              <w:t xml:space="preserve"> </w:t>
            </w:r>
            <w:r w:rsidR="00C15F83">
              <w:rPr>
                <w:rFonts w:eastAsiaTheme="minorHAnsi"/>
                <w:sz w:val="24"/>
                <w:szCs w:val="24"/>
              </w:rPr>
              <w:t xml:space="preserve">о </w:t>
            </w:r>
            <w:bookmarkStart w:id="8" w:name="_GoBack"/>
            <w:bookmarkEnd w:id="8"/>
            <w:r w:rsidRPr="000C39E3">
              <w:rPr>
                <w:rFonts w:eastAsiaTheme="minorHAnsi"/>
                <w:sz w:val="24"/>
                <w:szCs w:val="24"/>
              </w:rPr>
              <w:t>его исполнении в представительный орган, ограничений по показателям бюджета города</w:t>
            </w:r>
          </w:p>
        </w:tc>
        <w:tc>
          <w:tcPr>
            <w:tcW w:w="1560"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x</w:t>
            </w:r>
          </w:p>
        </w:tc>
        <w:tc>
          <w:tcPr>
            <w:tcW w:w="18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официальный сайт Красноярского городского Совета депутатов;</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решение о бюджете города;</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годовой отчет об исполнении бюджета города</w:t>
            </w:r>
          </w:p>
        </w:tc>
        <w:tc>
          <w:tcPr>
            <w:tcW w:w="198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r>
      <w:tr w:rsidR="0030787C" w:rsidRPr="000C39E3" w:rsidTr="005336E6">
        <w:trPr>
          <w:jc w:val="center"/>
        </w:trPr>
        <w:tc>
          <w:tcPr>
            <w:tcW w:w="45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5</w:t>
            </w:r>
          </w:p>
        </w:tc>
        <w:tc>
          <w:tcPr>
            <w:tcW w:w="24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Целевой индикатор 4. Соблюдение установленных законодательством Российской Федерации требований о составе годовой бюджетной отчетности</w:t>
            </w:r>
          </w:p>
        </w:tc>
        <w:tc>
          <w:tcPr>
            <w:tcW w:w="1560"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x</w:t>
            </w:r>
          </w:p>
        </w:tc>
        <w:tc>
          <w:tcPr>
            <w:tcW w:w="18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годовая бюджетная отчетность</w:t>
            </w:r>
          </w:p>
        </w:tc>
        <w:tc>
          <w:tcPr>
            <w:tcW w:w="198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r>
      <w:tr w:rsidR="0030787C" w:rsidRPr="000C39E3" w:rsidTr="005336E6">
        <w:trPr>
          <w:jc w:val="center"/>
        </w:trPr>
        <w:tc>
          <w:tcPr>
            <w:tcW w:w="45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6</w:t>
            </w:r>
          </w:p>
        </w:tc>
        <w:tc>
          <w:tcPr>
            <w:tcW w:w="24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Целевой индикатор 5. Доля главных распорядителей бюджетных средств, обеспеченных возможностью работы в постоянно обновляющихся информационных системах планирования и исполнения бюджета города</w:t>
            </w:r>
          </w:p>
        </w:tc>
        <w:tc>
          <w:tcPr>
            <w:tcW w:w="1560"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x</w:t>
            </w:r>
          </w:p>
        </w:tc>
        <w:tc>
          <w:tcPr>
            <w:tcW w:w="18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официальный сайт администрации города Красноярска</w:t>
            </w:r>
          </w:p>
        </w:tc>
        <w:tc>
          <w:tcPr>
            <w:tcW w:w="198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ежеквартально</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c>
          <w:tcPr>
            <w:tcW w:w="1417" w:type="dxa"/>
          </w:tcPr>
          <w:p w:rsidR="00C66C6F" w:rsidRPr="000C39E3" w:rsidRDefault="00C66C6F" w:rsidP="005B4854">
            <w:pPr>
              <w:autoSpaceDE w:val="0"/>
              <w:autoSpaceDN w:val="0"/>
              <w:adjustRightInd w:val="0"/>
              <w:jc w:val="center"/>
              <w:rPr>
                <w:rFonts w:eastAsiaTheme="minorHAnsi"/>
                <w:strike/>
                <w:sz w:val="24"/>
                <w:szCs w:val="24"/>
              </w:rPr>
            </w:pPr>
            <w:r w:rsidRPr="000C39E3">
              <w:rPr>
                <w:rFonts w:eastAsiaTheme="minorHAnsi"/>
                <w:sz w:val="24"/>
                <w:szCs w:val="24"/>
              </w:rPr>
              <w:t>100</w:t>
            </w:r>
          </w:p>
        </w:tc>
      </w:tr>
      <w:tr w:rsidR="0030787C" w:rsidRPr="000C39E3" w:rsidTr="005336E6">
        <w:trPr>
          <w:jc w:val="center"/>
        </w:trPr>
        <w:tc>
          <w:tcPr>
            <w:tcW w:w="45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7</w:t>
            </w:r>
          </w:p>
        </w:tc>
        <w:tc>
          <w:tcPr>
            <w:tcW w:w="24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Целевой индикатор 6. Количество обновлений информации на сайте «Открытый бюджет города Красноярска»</w:t>
            </w:r>
          </w:p>
        </w:tc>
        <w:tc>
          <w:tcPr>
            <w:tcW w:w="1560"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раз</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x</w:t>
            </w:r>
          </w:p>
        </w:tc>
        <w:tc>
          <w:tcPr>
            <w:tcW w:w="18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сайт «Открытый бюджет города Красноярска»</w:t>
            </w:r>
          </w:p>
        </w:tc>
        <w:tc>
          <w:tcPr>
            <w:tcW w:w="198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по итогам года</w:t>
            </w:r>
          </w:p>
        </w:tc>
        <w:tc>
          <w:tcPr>
            <w:tcW w:w="1418" w:type="dxa"/>
          </w:tcPr>
          <w:p w:rsidR="00B87314"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не менее количества внесений изменений </w:t>
            </w:r>
          </w:p>
          <w:p w:rsidR="00B87314"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в решение </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о бюджете города и ежемесячных отчетов об исполнении </w:t>
            </w:r>
            <w:proofErr w:type="spellStart"/>
            <w:r w:rsidRPr="000C39E3">
              <w:rPr>
                <w:rFonts w:eastAsiaTheme="minorHAnsi"/>
                <w:sz w:val="24"/>
                <w:szCs w:val="24"/>
              </w:rPr>
              <w:t>бюд</w:t>
            </w:r>
            <w:r w:rsidR="001E64E8">
              <w:rPr>
                <w:rFonts w:eastAsiaTheme="minorHAnsi"/>
                <w:sz w:val="24"/>
                <w:szCs w:val="24"/>
              </w:rPr>
              <w:t>-</w:t>
            </w:r>
            <w:r w:rsidRPr="000C39E3">
              <w:rPr>
                <w:rFonts w:eastAsiaTheme="minorHAnsi"/>
                <w:sz w:val="24"/>
                <w:szCs w:val="24"/>
              </w:rPr>
              <w:t>жета</w:t>
            </w:r>
            <w:proofErr w:type="spellEnd"/>
          </w:p>
        </w:tc>
        <w:tc>
          <w:tcPr>
            <w:tcW w:w="1417" w:type="dxa"/>
          </w:tcPr>
          <w:p w:rsidR="00B87314"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не менее количества внесений изменений </w:t>
            </w:r>
          </w:p>
          <w:p w:rsidR="00B87314"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в решение </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о бюджете города и ежемесячных отчетов об исполнении </w:t>
            </w:r>
            <w:proofErr w:type="spellStart"/>
            <w:r w:rsidRPr="000C39E3">
              <w:rPr>
                <w:rFonts w:eastAsiaTheme="minorHAnsi"/>
                <w:sz w:val="24"/>
                <w:szCs w:val="24"/>
              </w:rPr>
              <w:t>бюд</w:t>
            </w:r>
            <w:r w:rsidR="001E64E8">
              <w:rPr>
                <w:rFonts w:eastAsiaTheme="minorHAnsi"/>
                <w:sz w:val="24"/>
                <w:szCs w:val="24"/>
              </w:rPr>
              <w:t>-</w:t>
            </w:r>
            <w:r w:rsidRPr="000C39E3">
              <w:rPr>
                <w:rFonts w:eastAsiaTheme="minorHAnsi"/>
                <w:sz w:val="24"/>
                <w:szCs w:val="24"/>
              </w:rPr>
              <w:t>жета</w:t>
            </w:r>
            <w:proofErr w:type="spellEnd"/>
          </w:p>
        </w:tc>
        <w:tc>
          <w:tcPr>
            <w:tcW w:w="1418" w:type="dxa"/>
          </w:tcPr>
          <w:p w:rsidR="00B87314"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не менее количества внесений изменений </w:t>
            </w:r>
          </w:p>
          <w:p w:rsidR="00B87314"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в решение </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о бюджете города и ежемесячных отчетов об исполнении </w:t>
            </w:r>
            <w:proofErr w:type="spellStart"/>
            <w:r w:rsidRPr="000C39E3">
              <w:rPr>
                <w:rFonts w:eastAsiaTheme="minorHAnsi"/>
                <w:sz w:val="24"/>
                <w:szCs w:val="24"/>
              </w:rPr>
              <w:t>бюд</w:t>
            </w:r>
            <w:r w:rsidR="001E64E8">
              <w:rPr>
                <w:rFonts w:eastAsiaTheme="minorHAnsi"/>
                <w:sz w:val="24"/>
                <w:szCs w:val="24"/>
              </w:rPr>
              <w:t>-</w:t>
            </w:r>
            <w:r w:rsidRPr="000C39E3">
              <w:rPr>
                <w:rFonts w:eastAsiaTheme="minorHAnsi"/>
                <w:sz w:val="24"/>
                <w:szCs w:val="24"/>
              </w:rPr>
              <w:t>жета</w:t>
            </w:r>
            <w:proofErr w:type="spellEnd"/>
          </w:p>
        </w:tc>
        <w:tc>
          <w:tcPr>
            <w:tcW w:w="1417" w:type="dxa"/>
          </w:tcPr>
          <w:p w:rsidR="00B87314"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не менее количества внесений изменений </w:t>
            </w:r>
          </w:p>
          <w:p w:rsidR="00B87314"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в решение </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о бюджете города и ежемесячных отчетов об исполнении </w:t>
            </w:r>
            <w:proofErr w:type="spellStart"/>
            <w:r w:rsidRPr="000C39E3">
              <w:rPr>
                <w:rFonts w:eastAsiaTheme="minorHAnsi"/>
                <w:sz w:val="24"/>
                <w:szCs w:val="24"/>
              </w:rPr>
              <w:t>бюд</w:t>
            </w:r>
            <w:r w:rsidR="001E64E8">
              <w:rPr>
                <w:rFonts w:eastAsiaTheme="minorHAnsi"/>
                <w:sz w:val="24"/>
                <w:szCs w:val="24"/>
              </w:rPr>
              <w:t>-</w:t>
            </w:r>
            <w:r w:rsidRPr="000C39E3">
              <w:rPr>
                <w:rFonts w:eastAsiaTheme="minorHAnsi"/>
                <w:sz w:val="24"/>
                <w:szCs w:val="24"/>
              </w:rPr>
              <w:t>жета</w:t>
            </w:r>
            <w:proofErr w:type="spellEnd"/>
          </w:p>
        </w:tc>
      </w:tr>
      <w:tr w:rsidR="0030787C" w:rsidRPr="000C39E3" w:rsidTr="005336E6">
        <w:trPr>
          <w:jc w:val="center"/>
        </w:trPr>
        <w:tc>
          <w:tcPr>
            <w:tcW w:w="45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8</w:t>
            </w:r>
          </w:p>
        </w:tc>
        <w:tc>
          <w:tcPr>
            <w:tcW w:w="24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Целевой индикатор 7. Соотношение объема проверенных средств бюджета города к общей сумме расходов бюджета города (без учета субвенций)</w:t>
            </w:r>
          </w:p>
        </w:tc>
        <w:tc>
          <w:tcPr>
            <w:tcW w:w="1560"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x</w:t>
            </w:r>
          </w:p>
        </w:tc>
        <w:tc>
          <w:tcPr>
            <w:tcW w:w="18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годовой отчет об исполнении бюджета города;</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официальный сайт администрации города Красноярска</w:t>
            </w:r>
          </w:p>
        </w:tc>
        <w:tc>
          <w:tcPr>
            <w:tcW w:w="198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10</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10</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10</w:t>
            </w:r>
          </w:p>
        </w:tc>
        <w:tc>
          <w:tcPr>
            <w:tcW w:w="1417" w:type="dxa"/>
          </w:tcPr>
          <w:p w:rsidR="00C66C6F" w:rsidRPr="000C39E3" w:rsidRDefault="00C66C6F" w:rsidP="005B4854">
            <w:pPr>
              <w:autoSpaceDE w:val="0"/>
              <w:autoSpaceDN w:val="0"/>
              <w:adjustRightInd w:val="0"/>
              <w:jc w:val="center"/>
              <w:rPr>
                <w:rFonts w:eastAsiaTheme="minorHAnsi"/>
                <w:strike/>
                <w:sz w:val="24"/>
                <w:szCs w:val="24"/>
              </w:rPr>
            </w:pPr>
            <w:r w:rsidRPr="000C39E3">
              <w:rPr>
                <w:rFonts w:eastAsiaTheme="minorHAnsi"/>
                <w:sz w:val="24"/>
                <w:szCs w:val="24"/>
              </w:rPr>
              <w:t>не менее 10</w:t>
            </w:r>
          </w:p>
        </w:tc>
      </w:tr>
      <w:tr w:rsidR="0030787C" w:rsidRPr="000C39E3" w:rsidTr="005336E6">
        <w:trPr>
          <w:jc w:val="center"/>
        </w:trPr>
        <w:tc>
          <w:tcPr>
            <w:tcW w:w="45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9</w:t>
            </w:r>
          </w:p>
        </w:tc>
        <w:tc>
          <w:tcPr>
            <w:tcW w:w="24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Целевой индикатор 8. Удельный вес муниципального долга в собственных доходах бюджета города</w:t>
            </w:r>
          </w:p>
        </w:tc>
        <w:tc>
          <w:tcPr>
            <w:tcW w:w="1560"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x</w:t>
            </w:r>
          </w:p>
        </w:tc>
        <w:tc>
          <w:tcPr>
            <w:tcW w:w="18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решение о бюджете города;</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годовой отчет об исполнении бюджета города</w:t>
            </w:r>
          </w:p>
        </w:tc>
        <w:tc>
          <w:tcPr>
            <w:tcW w:w="198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более 50</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более 50</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более 50</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более 50</w:t>
            </w:r>
          </w:p>
        </w:tc>
      </w:tr>
      <w:tr w:rsidR="0030787C" w:rsidRPr="000C39E3" w:rsidTr="005336E6">
        <w:trPr>
          <w:jc w:val="center"/>
        </w:trPr>
        <w:tc>
          <w:tcPr>
            <w:tcW w:w="454" w:type="dxa"/>
          </w:tcPr>
          <w:p w:rsidR="00C66C6F" w:rsidRPr="000C39E3" w:rsidRDefault="00C66C6F"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10</w:t>
            </w:r>
          </w:p>
        </w:tc>
        <w:tc>
          <w:tcPr>
            <w:tcW w:w="14917" w:type="dxa"/>
            <w:gridSpan w:val="9"/>
          </w:tcPr>
          <w:p w:rsidR="00C66C6F" w:rsidRPr="000C39E3" w:rsidRDefault="00C66C6F"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Подпрограмма «Организация бюджетного процесса»</w:t>
            </w:r>
          </w:p>
        </w:tc>
      </w:tr>
      <w:tr w:rsidR="0030787C" w:rsidRPr="000C39E3" w:rsidTr="005336E6">
        <w:trPr>
          <w:jc w:val="center"/>
        </w:trPr>
        <w:tc>
          <w:tcPr>
            <w:tcW w:w="45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11</w:t>
            </w:r>
          </w:p>
        </w:tc>
        <w:tc>
          <w:tcPr>
            <w:tcW w:w="24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Показатель результативности 1. Процент исполнения расходных обязательств города (за исключением безвозмездных поступлений)</w:t>
            </w:r>
          </w:p>
        </w:tc>
        <w:tc>
          <w:tcPr>
            <w:tcW w:w="1560"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0,1</w:t>
            </w:r>
          </w:p>
        </w:tc>
        <w:tc>
          <w:tcPr>
            <w:tcW w:w="18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годовой отчет об исполнении бюджета города</w:t>
            </w:r>
          </w:p>
        </w:tc>
        <w:tc>
          <w:tcPr>
            <w:tcW w:w="198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95</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95</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95</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95</w:t>
            </w:r>
          </w:p>
        </w:tc>
      </w:tr>
      <w:tr w:rsidR="0030787C" w:rsidRPr="000C39E3" w:rsidTr="005336E6">
        <w:trPr>
          <w:jc w:val="center"/>
        </w:trPr>
        <w:tc>
          <w:tcPr>
            <w:tcW w:w="45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12</w:t>
            </w:r>
          </w:p>
        </w:tc>
        <w:tc>
          <w:tcPr>
            <w:tcW w:w="24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Показатель результативности 2. Доля полученных положительных заключений экспертной комиссии, осуществляющей проведение публичной независимой экспертизы проектов решений Красноярского городского Совета депутатов по бюджетным и налоговым вопросам</w:t>
            </w:r>
          </w:p>
        </w:tc>
        <w:tc>
          <w:tcPr>
            <w:tcW w:w="1560"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0,1</w:t>
            </w:r>
          </w:p>
        </w:tc>
        <w:tc>
          <w:tcPr>
            <w:tcW w:w="18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официальный сайт администрации города Красноярска</w:t>
            </w:r>
          </w:p>
        </w:tc>
        <w:tc>
          <w:tcPr>
            <w:tcW w:w="198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100</w:t>
            </w:r>
          </w:p>
        </w:tc>
      </w:tr>
      <w:tr w:rsidR="0030787C" w:rsidRPr="000C39E3" w:rsidTr="005336E6">
        <w:trPr>
          <w:jc w:val="center"/>
        </w:trPr>
        <w:tc>
          <w:tcPr>
            <w:tcW w:w="45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13</w:t>
            </w:r>
          </w:p>
        </w:tc>
        <w:tc>
          <w:tcPr>
            <w:tcW w:w="24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Показатель результативности 3. Доля органов администрации города, имеющих установленные показатели результативности деятельности</w:t>
            </w:r>
          </w:p>
        </w:tc>
        <w:tc>
          <w:tcPr>
            <w:tcW w:w="1560"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0,1</w:t>
            </w:r>
          </w:p>
        </w:tc>
        <w:tc>
          <w:tcPr>
            <w:tcW w:w="18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муниципальные программы города Красноярска;</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решение Красноярского городского Совета от 25.01.2006 </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 xml:space="preserve">№ В-166 </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«О структуре администрации города Красноярска»</w:t>
            </w:r>
          </w:p>
        </w:tc>
        <w:tc>
          <w:tcPr>
            <w:tcW w:w="198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ежеквартально</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75</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75</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75</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менее 75</w:t>
            </w:r>
          </w:p>
        </w:tc>
      </w:tr>
      <w:tr w:rsidR="0030787C" w:rsidRPr="000C39E3" w:rsidTr="005336E6">
        <w:trPr>
          <w:jc w:val="center"/>
        </w:trPr>
        <w:tc>
          <w:tcPr>
            <w:tcW w:w="454"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14</w:t>
            </w:r>
          </w:p>
        </w:tc>
        <w:tc>
          <w:tcPr>
            <w:tcW w:w="2443" w:type="dxa"/>
          </w:tcPr>
          <w:p w:rsidR="001E64E8" w:rsidRDefault="00C66C6F" w:rsidP="00B87314">
            <w:pPr>
              <w:autoSpaceDE w:val="0"/>
              <w:autoSpaceDN w:val="0"/>
              <w:adjustRightInd w:val="0"/>
              <w:spacing w:line="235" w:lineRule="auto"/>
              <w:rPr>
                <w:rFonts w:eastAsiaTheme="minorHAnsi"/>
                <w:sz w:val="24"/>
                <w:szCs w:val="24"/>
              </w:rPr>
            </w:pPr>
            <w:r w:rsidRPr="000C39E3">
              <w:rPr>
                <w:rFonts w:eastAsiaTheme="minorHAnsi"/>
                <w:sz w:val="24"/>
                <w:szCs w:val="24"/>
              </w:rPr>
              <w:t xml:space="preserve">Показатель результативности 4. Количество дополнительно автоматизированных задач, решаемых </w:t>
            </w:r>
          </w:p>
          <w:p w:rsidR="00C66C6F" w:rsidRPr="000C39E3" w:rsidRDefault="00C66C6F" w:rsidP="00B87314">
            <w:pPr>
              <w:autoSpaceDE w:val="0"/>
              <w:autoSpaceDN w:val="0"/>
              <w:adjustRightInd w:val="0"/>
              <w:spacing w:line="235" w:lineRule="auto"/>
              <w:rPr>
                <w:rFonts w:eastAsiaTheme="minorHAnsi"/>
                <w:sz w:val="24"/>
                <w:szCs w:val="24"/>
              </w:rPr>
            </w:pPr>
            <w:r w:rsidRPr="000C39E3">
              <w:rPr>
                <w:rFonts w:eastAsiaTheme="minorHAnsi"/>
                <w:sz w:val="24"/>
                <w:szCs w:val="24"/>
              </w:rPr>
              <w:t>в процессе планирования и исполнения бюджета города</w:t>
            </w:r>
          </w:p>
        </w:tc>
        <w:tc>
          <w:tcPr>
            <w:tcW w:w="1560"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единица</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0,1</w:t>
            </w:r>
          </w:p>
        </w:tc>
        <w:tc>
          <w:tcPr>
            <w:tcW w:w="1843" w:type="dxa"/>
          </w:tcPr>
          <w:p w:rsidR="00C66C6F" w:rsidRPr="000C39E3" w:rsidRDefault="00C66C6F" w:rsidP="00B87314">
            <w:pPr>
              <w:autoSpaceDE w:val="0"/>
              <w:autoSpaceDN w:val="0"/>
              <w:adjustRightInd w:val="0"/>
              <w:spacing w:line="235" w:lineRule="auto"/>
              <w:rPr>
                <w:rFonts w:eastAsiaTheme="minorHAnsi"/>
                <w:sz w:val="24"/>
                <w:szCs w:val="24"/>
              </w:rPr>
            </w:pPr>
            <w:r w:rsidRPr="000C39E3">
              <w:rPr>
                <w:rFonts w:eastAsiaTheme="minorHAnsi"/>
                <w:sz w:val="24"/>
                <w:szCs w:val="24"/>
              </w:rPr>
              <w:t>официальный сайт администрации города Красноярска</w:t>
            </w:r>
          </w:p>
        </w:tc>
        <w:tc>
          <w:tcPr>
            <w:tcW w:w="1984"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менее 10</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менее 10</w:t>
            </w:r>
          </w:p>
        </w:tc>
        <w:tc>
          <w:tcPr>
            <w:tcW w:w="1418" w:type="dxa"/>
          </w:tcPr>
          <w:p w:rsidR="00C66C6F" w:rsidRPr="000C39E3" w:rsidRDefault="00C66C6F" w:rsidP="00B87314">
            <w:pPr>
              <w:autoSpaceDE w:val="0"/>
              <w:autoSpaceDN w:val="0"/>
              <w:adjustRightInd w:val="0"/>
              <w:spacing w:line="235" w:lineRule="auto"/>
              <w:jc w:val="center"/>
              <w:rPr>
                <w:rFonts w:eastAsiaTheme="minorHAnsi"/>
                <w:strike/>
                <w:sz w:val="24"/>
                <w:szCs w:val="24"/>
              </w:rPr>
            </w:pPr>
            <w:r w:rsidRPr="000C39E3">
              <w:rPr>
                <w:rFonts w:eastAsiaTheme="minorHAnsi"/>
                <w:sz w:val="24"/>
                <w:szCs w:val="24"/>
              </w:rPr>
              <w:t>не менее 10</w:t>
            </w:r>
          </w:p>
        </w:tc>
        <w:tc>
          <w:tcPr>
            <w:tcW w:w="1417" w:type="dxa"/>
          </w:tcPr>
          <w:p w:rsidR="00C66C6F" w:rsidRPr="000C39E3" w:rsidRDefault="00C66C6F" w:rsidP="00B87314">
            <w:pPr>
              <w:autoSpaceDE w:val="0"/>
              <w:autoSpaceDN w:val="0"/>
              <w:adjustRightInd w:val="0"/>
              <w:spacing w:line="235" w:lineRule="auto"/>
              <w:jc w:val="center"/>
              <w:rPr>
                <w:rFonts w:eastAsiaTheme="minorHAnsi"/>
                <w:strike/>
                <w:sz w:val="24"/>
                <w:szCs w:val="24"/>
              </w:rPr>
            </w:pPr>
            <w:r w:rsidRPr="000C39E3">
              <w:rPr>
                <w:rFonts w:eastAsiaTheme="minorHAnsi"/>
                <w:sz w:val="24"/>
                <w:szCs w:val="24"/>
              </w:rPr>
              <w:t>не менее 10</w:t>
            </w:r>
          </w:p>
        </w:tc>
      </w:tr>
      <w:tr w:rsidR="0030787C" w:rsidRPr="000C39E3" w:rsidTr="005336E6">
        <w:trPr>
          <w:jc w:val="center"/>
        </w:trPr>
        <w:tc>
          <w:tcPr>
            <w:tcW w:w="454"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15</w:t>
            </w:r>
          </w:p>
        </w:tc>
        <w:tc>
          <w:tcPr>
            <w:tcW w:w="2443" w:type="dxa"/>
          </w:tcPr>
          <w:p w:rsidR="00C66C6F" w:rsidRPr="000C39E3" w:rsidRDefault="00C66C6F" w:rsidP="00B87314">
            <w:pPr>
              <w:autoSpaceDE w:val="0"/>
              <w:autoSpaceDN w:val="0"/>
              <w:adjustRightInd w:val="0"/>
              <w:spacing w:line="235" w:lineRule="auto"/>
              <w:rPr>
                <w:rFonts w:eastAsiaTheme="minorHAnsi"/>
                <w:sz w:val="24"/>
                <w:szCs w:val="24"/>
              </w:rPr>
            </w:pPr>
            <w:r w:rsidRPr="000C39E3">
              <w:rPr>
                <w:rFonts w:eastAsiaTheme="minorHAnsi"/>
                <w:sz w:val="24"/>
                <w:szCs w:val="24"/>
              </w:rPr>
              <w:t>Показатель результативности 5. Количество посещений сайта «Открытый бюджет города Красноярска»</w:t>
            </w:r>
          </w:p>
        </w:tc>
        <w:tc>
          <w:tcPr>
            <w:tcW w:w="1560"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посещение</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0,1</w:t>
            </w:r>
          </w:p>
        </w:tc>
        <w:tc>
          <w:tcPr>
            <w:tcW w:w="1843" w:type="dxa"/>
          </w:tcPr>
          <w:p w:rsidR="00C66C6F" w:rsidRPr="000C39E3" w:rsidRDefault="00C66C6F" w:rsidP="00B87314">
            <w:pPr>
              <w:autoSpaceDE w:val="0"/>
              <w:autoSpaceDN w:val="0"/>
              <w:adjustRightInd w:val="0"/>
              <w:spacing w:line="235" w:lineRule="auto"/>
              <w:rPr>
                <w:rFonts w:eastAsiaTheme="minorHAnsi"/>
                <w:sz w:val="24"/>
                <w:szCs w:val="24"/>
              </w:rPr>
            </w:pPr>
            <w:r w:rsidRPr="000C39E3">
              <w:rPr>
                <w:rFonts w:eastAsiaTheme="minorHAnsi"/>
                <w:sz w:val="24"/>
                <w:szCs w:val="24"/>
              </w:rPr>
              <w:t>сайт «Открытый бюджет города Красноярска»</w:t>
            </w:r>
          </w:p>
        </w:tc>
        <w:tc>
          <w:tcPr>
            <w:tcW w:w="1984"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 xml:space="preserve">не менее </w:t>
            </w:r>
          </w:p>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90 000</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 xml:space="preserve">не менее </w:t>
            </w:r>
          </w:p>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92 000</w:t>
            </w:r>
          </w:p>
        </w:tc>
        <w:tc>
          <w:tcPr>
            <w:tcW w:w="1418"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 xml:space="preserve">не менее </w:t>
            </w:r>
          </w:p>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93 000</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 xml:space="preserve">не менее </w:t>
            </w:r>
          </w:p>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94 000</w:t>
            </w:r>
          </w:p>
        </w:tc>
      </w:tr>
      <w:tr w:rsidR="0030787C" w:rsidRPr="000C39E3" w:rsidTr="005336E6">
        <w:trPr>
          <w:jc w:val="center"/>
        </w:trPr>
        <w:tc>
          <w:tcPr>
            <w:tcW w:w="454"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16</w:t>
            </w:r>
          </w:p>
        </w:tc>
        <w:tc>
          <w:tcPr>
            <w:tcW w:w="2443" w:type="dxa"/>
          </w:tcPr>
          <w:p w:rsidR="00C66C6F" w:rsidRPr="000C39E3" w:rsidRDefault="00C66C6F" w:rsidP="00B87314">
            <w:pPr>
              <w:autoSpaceDE w:val="0"/>
              <w:autoSpaceDN w:val="0"/>
              <w:adjustRightInd w:val="0"/>
              <w:spacing w:line="235" w:lineRule="auto"/>
              <w:rPr>
                <w:rFonts w:eastAsiaTheme="minorHAnsi"/>
                <w:sz w:val="24"/>
                <w:szCs w:val="24"/>
              </w:rPr>
            </w:pPr>
            <w:r w:rsidRPr="000C39E3">
              <w:rPr>
                <w:rFonts w:eastAsiaTheme="minorHAnsi"/>
                <w:sz w:val="24"/>
                <w:szCs w:val="24"/>
              </w:rPr>
              <w:t>Показатель результативности 6. Соотношение количества контрольных мероприятий, в ходе которых выявлены нарушения, к общему количеству проведенных контрольных мероприятий</w:t>
            </w:r>
          </w:p>
        </w:tc>
        <w:tc>
          <w:tcPr>
            <w:tcW w:w="1560"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0,1</w:t>
            </w:r>
          </w:p>
        </w:tc>
        <w:tc>
          <w:tcPr>
            <w:tcW w:w="1843" w:type="dxa"/>
          </w:tcPr>
          <w:p w:rsidR="00C66C6F" w:rsidRPr="000C39E3" w:rsidRDefault="00C66C6F" w:rsidP="00B87314">
            <w:pPr>
              <w:autoSpaceDE w:val="0"/>
              <w:autoSpaceDN w:val="0"/>
              <w:adjustRightInd w:val="0"/>
              <w:spacing w:line="235" w:lineRule="auto"/>
              <w:rPr>
                <w:rFonts w:eastAsiaTheme="minorHAnsi"/>
                <w:sz w:val="24"/>
                <w:szCs w:val="24"/>
              </w:rPr>
            </w:pPr>
            <w:r w:rsidRPr="000C39E3">
              <w:rPr>
                <w:rFonts w:eastAsiaTheme="minorHAnsi"/>
                <w:sz w:val="24"/>
                <w:szCs w:val="24"/>
              </w:rPr>
              <w:t>официальный сайт администрации города Красноярска</w:t>
            </w:r>
          </w:p>
        </w:tc>
        <w:tc>
          <w:tcPr>
            <w:tcW w:w="1984"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менее 80</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менее 80</w:t>
            </w:r>
          </w:p>
        </w:tc>
        <w:tc>
          <w:tcPr>
            <w:tcW w:w="1418"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менее 80</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менее 80</w:t>
            </w:r>
          </w:p>
        </w:tc>
      </w:tr>
      <w:tr w:rsidR="0030787C" w:rsidRPr="000C39E3" w:rsidTr="005336E6">
        <w:trPr>
          <w:jc w:val="center"/>
        </w:trPr>
        <w:tc>
          <w:tcPr>
            <w:tcW w:w="454"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17</w:t>
            </w:r>
          </w:p>
        </w:tc>
        <w:tc>
          <w:tcPr>
            <w:tcW w:w="2443" w:type="dxa"/>
          </w:tcPr>
          <w:p w:rsidR="00C66C6F" w:rsidRPr="000C39E3" w:rsidRDefault="00C66C6F" w:rsidP="00B87314">
            <w:pPr>
              <w:autoSpaceDE w:val="0"/>
              <w:autoSpaceDN w:val="0"/>
              <w:adjustRightInd w:val="0"/>
              <w:spacing w:line="235" w:lineRule="auto"/>
              <w:rPr>
                <w:rFonts w:eastAsiaTheme="minorHAnsi"/>
                <w:sz w:val="24"/>
                <w:szCs w:val="24"/>
              </w:rPr>
            </w:pPr>
            <w:r w:rsidRPr="000C39E3">
              <w:rPr>
                <w:rFonts w:eastAsiaTheme="minorHAnsi"/>
                <w:sz w:val="24"/>
                <w:szCs w:val="24"/>
              </w:rPr>
              <w:t>Показатель результативности 7. Соотношение количества нарушений, по которым проверенными организациями разработаны меры по устранению и недопущению их в дальнейшем, к общему количеству выявленных нарушений</w:t>
            </w:r>
          </w:p>
        </w:tc>
        <w:tc>
          <w:tcPr>
            <w:tcW w:w="1560"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0,1</w:t>
            </w:r>
          </w:p>
        </w:tc>
        <w:tc>
          <w:tcPr>
            <w:tcW w:w="1843" w:type="dxa"/>
          </w:tcPr>
          <w:p w:rsidR="00C66C6F" w:rsidRPr="000C39E3" w:rsidRDefault="00C66C6F" w:rsidP="00B87314">
            <w:pPr>
              <w:autoSpaceDE w:val="0"/>
              <w:autoSpaceDN w:val="0"/>
              <w:adjustRightInd w:val="0"/>
              <w:spacing w:line="235" w:lineRule="auto"/>
              <w:rPr>
                <w:rFonts w:eastAsiaTheme="minorHAnsi"/>
                <w:sz w:val="24"/>
                <w:szCs w:val="24"/>
              </w:rPr>
            </w:pPr>
            <w:r w:rsidRPr="000C39E3">
              <w:rPr>
                <w:rFonts w:eastAsiaTheme="minorHAnsi"/>
                <w:sz w:val="24"/>
                <w:szCs w:val="24"/>
              </w:rPr>
              <w:t>официальный сайт администрации города Красноярска</w:t>
            </w:r>
          </w:p>
        </w:tc>
        <w:tc>
          <w:tcPr>
            <w:tcW w:w="1984"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менее 95</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менее 95</w:t>
            </w:r>
          </w:p>
        </w:tc>
        <w:tc>
          <w:tcPr>
            <w:tcW w:w="1418"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менее 95</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менее 95</w:t>
            </w:r>
          </w:p>
        </w:tc>
      </w:tr>
      <w:tr w:rsidR="0030787C" w:rsidRPr="000C39E3" w:rsidTr="005336E6">
        <w:trPr>
          <w:jc w:val="center"/>
        </w:trPr>
        <w:tc>
          <w:tcPr>
            <w:tcW w:w="454" w:type="dxa"/>
          </w:tcPr>
          <w:p w:rsidR="00C66C6F" w:rsidRPr="000C39E3" w:rsidRDefault="00C66C6F" w:rsidP="00B87314">
            <w:pPr>
              <w:widowControl w:val="0"/>
              <w:autoSpaceDE w:val="0"/>
              <w:autoSpaceDN w:val="0"/>
              <w:spacing w:line="235" w:lineRule="auto"/>
              <w:contextualSpacing/>
              <w:jc w:val="center"/>
              <w:rPr>
                <w:rFonts w:eastAsia="Times New Roman"/>
                <w:sz w:val="24"/>
                <w:szCs w:val="24"/>
                <w:lang w:eastAsia="ru-RU"/>
              </w:rPr>
            </w:pPr>
            <w:r w:rsidRPr="000C39E3">
              <w:rPr>
                <w:rFonts w:eastAsia="Times New Roman"/>
                <w:sz w:val="24"/>
                <w:szCs w:val="24"/>
                <w:lang w:eastAsia="ru-RU"/>
              </w:rPr>
              <w:t>18</w:t>
            </w:r>
          </w:p>
        </w:tc>
        <w:tc>
          <w:tcPr>
            <w:tcW w:w="14917" w:type="dxa"/>
            <w:gridSpan w:val="9"/>
          </w:tcPr>
          <w:p w:rsidR="00C66C6F" w:rsidRPr="000C39E3" w:rsidRDefault="00C66C6F" w:rsidP="00B87314">
            <w:pPr>
              <w:widowControl w:val="0"/>
              <w:autoSpaceDE w:val="0"/>
              <w:autoSpaceDN w:val="0"/>
              <w:spacing w:line="235" w:lineRule="auto"/>
              <w:contextualSpacing/>
              <w:rPr>
                <w:rFonts w:eastAsia="Times New Roman"/>
                <w:sz w:val="24"/>
                <w:szCs w:val="24"/>
                <w:lang w:eastAsia="ru-RU"/>
              </w:rPr>
            </w:pPr>
            <w:r w:rsidRPr="000C39E3">
              <w:rPr>
                <w:rFonts w:eastAsia="Times New Roman"/>
                <w:sz w:val="24"/>
                <w:szCs w:val="24"/>
                <w:lang w:eastAsia="ru-RU"/>
              </w:rPr>
              <w:t>Отдельное мероприятие «Управление муниципальным долгом города Красноярска»</w:t>
            </w:r>
          </w:p>
        </w:tc>
      </w:tr>
      <w:tr w:rsidR="0030787C" w:rsidRPr="000C39E3" w:rsidTr="005336E6">
        <w:trPr>
          <w:jc w:val="center"/>
        </w:trPr>
        <w:tc>
          <w:tcPr>
            <w:tcW w:w="454"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19</w:t>
            </w:r>
          </w:p>
        </w:tc>
        <w:tc>
          <w:tcPr>
            <w:tcW w:w="2443" w:type="dxa"/>
          </w:tcPr>
          <w:p w:rsidR="00C66C6F" w:rsidRPr="000C39E3" w:rsidRDefault="00C66C6F" w:rsidP="00B87314">
            <w:pPr>
              <w:autoSpaceDE w:val="0"/>
              <w:autoSpaceDN w:val="0"/>
              <w:adjustRightInd w:val="0"/>
              <w:spacing w:line="235" w:lineRule="auto"/>
              <w:rPr>
                <w:rFonts w:eastAsiaTheme="minorHAnsi"/>
                <w:sz w:val="24"/>
                <w:szCs w:val="24"/>
              </w:rPr>
            </w:pPr>
            <w:r w:rsidRPr="000C39E3">
              <w:rPr>
                <w:rFonts w:eastAsiaTheme="minorHAnsi"/>
                <w:sz w:val="24"/>
                <w:szCs w:val="24"/>
              </w:rPr>
              <w:t>Показатель результативности 1. Доля расходов на обслуживание муниципального долга в объеме расходов бюджета города,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560"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0,1</w:t>
            </w:r>
          </w:p>
        </w:tc>
        <w:tc>
          <w:tcPr>
            <w:tcW w:w="1843" w:type="dxa"/>
          </w:tcPr>
          <w:p w:rsidR="00C66C6F" w:rsidRPr="000C39E3" w:rsidRDefault="00C66C6F" w:rsidP="00B87314">
            <w:pPr>
              <w:autoSpaceDE w:val="0"/>
              <w:autoSpaceDN w:val="0"/>
              <w:adjustRightInd w:val="0"/>
              <w:spacing w:line="235" w:lineRule="auto"/>
              <w:rPr>
                <w:rFonts w:eastAsiaTheme="minorHAnsi"/>
                <w:sz w:val="24"/>
                <w:szCs w:val="24"/>
              </w:rPr>
            </w:pPr>
            <w:r w:rsidRPr="000C39E3">
              <w:rPr>
                <w:rFonts w:eastAsiaTheme="minorHAnsi"/>
                <w:sz w:val="24"/>
                <w:szCs w:val="24"/>
              </w:rPr>
              <w:t>решение о бюджете города;</w:t>
            </w:r>
          </w:p>
          <w:p w:rsidR="00C66C6F" w:rsidRPr="000C39E3" w:rsidRDefault="00C66C6F" w:rsidP="00B87314">
            <w:pPr>
              <w:autoSpaceDE w:val="0"/>
              <w:autoSpaceDN w:val="0"/>
              <w:adjustRightInd w:val="0"/>
              <w:spacing w:line="235" w:lineRule="auto"/>
              <w:rPr>
                <w:rFonts w:eastAsiaTheme="minorHAnsi"/>
                <w:sz w:val="24"/>
                <w:szCs w:val="24"/>
              </w:rPr>
            </w:pPr>
            <w:r w:rsidRPr="000C39E3">
              <w:rPr>
                <w:rFonts w:eastAsiaTheme="minorHAnsi"/>
                <w:sz w:val="24"/>
                <w:szCs w:val="24"/>
              </w:rPr>
              <w:t>годовой отчет об исполнении бюджета города</w:t>
            </w:r>
          </w:p>
        </w:tc>
        <w:tc>
          <w:tcPr>
            <w:tcW w:w="1984"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более 5</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более 5</w:t>
            </w:r>
          </w:p>
        </w:tc>
        <w:tc>
          <w:tcPr>
            <w:tcW w:w="1418"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более 5</w:t>
            </w:r>
          </w:p>
        </w:tc>
        <w:tc>
          <w:tcPr>
            <w:tcW w:w="1417" w:type="dxa"/>
          </w:tcPr>
          <w:p w:rsidR="00C66C6F" w:rsidRPr="000C39E3" w:rsidRDefault="00C66C6F" w:rsidP="00B87314">
            <w:pPr>
              <w:autoSpaceDE w:val="0"/>
              <w:autoSpaceDN w:val="0"/>
              <w:adjustRightInd w:val="0"/>
              <w:spacing w:line="235" w:lineRule="auto"/>
              <w:jc w:val="center"/>
              <w:rPr>
                <w:rFonts w:eastAsiaTheme="minorHAnsi"/>
                <w:sz w:val="24"/>
                <w:szCs w:val="24"/>
              </w:rPr>
            </w:pPr>
            <w:r w:rsidRPr="000C39E3">
              <w:rPr>
                <w:rFonts w:eastAsiaTheme="minorHAnsi"/>
                <w:sz w:val="24"/>
                <w:szCs w:val="24"/>
              </w:rPr>
              <w:t>не более 5</w:t>
            </w:r>
          </w:p>
        </w:tc>
      </w:tr>
      <w:tr w:rsidR="0030787C" w:rsidRPr="000C39E3" w:rsidTr="005336E6">
        <w:trPr>
          <w:jc w:val="center"/>
        </w:trPr>
        <w:tc>
          <w:tcPr>
            <w:tcW w:w="45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20</w:t>
            </w:r>
          </w:p>
        </w:tc>
        <w:tc>
          <w:tcPr>
            <w:tcW w:w="24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Показатель результативности 2. Просроченная задолженность по долговым обязательствам города</w:t>
            </w:r>
          </w:p>
        </w:tc>
        <w:tc>
          <w:tcPr>
            <w:tcW w:w="1560"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тыс. рублей</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0,1</w:t>
            </w:r>
          </w:p>
        </w:tc>
        <w:tc>
          <w:tcPr>
            <w:tcW w:w="18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муниципальная долговая книга города Красноярска, формируемая на основании постановления Главы города от 03.09.2007 № 500 «О муниципальной долговой книге города Красноярска»</w:t>
            </w:r>
          </w:p>
        </w:tc>
        <w:tc>
          <w:tcPr>
            <w:tcW w:w="198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ежеквартально</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0,0</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0,0</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0,0</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0,0</w:t>
            </w:r>
          </w:p>
        </w:tc>
      </w:tr>
      <w:tr w:rsidR="00C66C6F" w:rsidRPr="000C39E3" w:rsidTr="005336E6">
        <w:trPr>
          <w:jc w:val="center"/>
        </w:trPr>
        <w:tc>
          <w:tcPr>
            <w:tcW w:w="45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21</w:t>
            </w:r>
          </w:p>
        </w:tc>
        <w:tc>
          <w:tcPr>
            <w:tcW w:w="24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Показатель результативности 3. Доля платежей по погашению и обслуживанию муниципального долга, возникшего по состоянию на 1 января очередного финансового года, в общем объеме налоговых и неналоговых доходов и дотаций</w:t>
            </w:r>
          </w:p>
        </w:tc>
        <w:tc>
          <w:tcPr>
            <w:tcW w:w="1560"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процент</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0,1</w:t>
            </w:r>
          </w:p>
        </w:tc>
        <w:tc>
          <w:tcPr>
            <w:tcW w:w="1843" w:type="dxa"/>
          </w:tcPr>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решение о бюджете города;</w:t>
            </w:r>
          </w:p>
          <w:p w:rsidR="00C66C6F" w:rsidRPr="000C39E3" w:rsidRDefault="00C66C6F" w:rsidP="005B4854">
            <w:pPr>
              <w:autoSpaceDE w:val="0"/>
              <w:autoSpaceDN w:val="0"/>
              <w:adjustRightInd w:val="0"/>
              <w:rPr>
                <w:rFonts w:eastAsiaTheme="minorHAnsi"/>
                <w:sz w:val="24"/>
                <w:szCs w:val="24"/>
              </w:rPr>
            </w:pPr>
            <w:r w:rsidRPr="000C39E3">
              <w:rPr>
                <w:rFonts w:eastAsiaTheme="minorHAnsi"/>
                <w:sz w:val="24"/>
                <w:szCs w:val="24"/>
              </w:rPr>
              <w:t>годовой отчет об исполнении бюджета города</w:t>
            </w:r>
          </w:p>
        </w:tc>
        <w:tc>
          <w:tcPr>
            <w:tcW w:w="1984"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по итогам года</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более 13</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более 13</w:t>
            </w:r>
          </w:p>
        </w:tc>
        <w:tc>
          <w:tcPr>
            <w:tcW w:w="1418"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более 13</w:t>
            </w:r>
          </w:p>
        </w:tc>
        <w:tc>
          <w:tcPr>
            <w:tcW w:w="1417" w:type="dxa"/>
          </w:tcPr>
          <w:p w:rsidR="00C66C6F" w:rsidRPr="000C39E3" w:rsidRDefault="00C66C6F" w:rsidP="005B4854">
            <w:pPr>
              <w:autoSpaceDE w:val="0"/>
              <w:autoSpaceDN w:val="0"/>
              <w:adjustRightInd w:val="0"/>
              <w:jc w:val="center"/>
              <w:rPr>
                <w:rFonts w:eastAsiaTheme="minorHAnsi"/>
                <w:sz w:val="24"/>
                <w:szCs w:val="24"/>
              </w:rPr>
            </w:pPr>
            <w:r w:rsidRPr="000C39E3">
              <w:rPr>
                <w:rFonts w:eastAsiaTheme="minorHAnsi"/>
                <w:sz w:val="24"/>
                <w:szCs w:val="24"/>
              </w:rPr>
              <w:t>не более 13</w:t>
            </w:r>
          </w:p>
        </w:tc>
      </w:tr>
    </w:tbl>
    <w:p w:rsidR="00C66C6F" w:rsidRPr="000C39E3" w:rsidRDefault="00C66C6F" w:rsidP="005B4854">
      <w:pPr>
        <w:autoSpaceDE w:val="0"/>
        <w:autoSpaceDN w:val="0"/>
        <w:adjustRightInd w:val="0"/>
        <w:ind w:left="-426" w:right="-643" w:firstLine="709"/>
        <w:contextualSpacing/>
        <w:jc w:val="both"/>
        <w:rPr>
          <w:sz w:val="30"/>
          <w:szCs w:val="30"/>
        </w:rPr>
      </w:pPr>
    </w:p>
    <w:p w:rsidR="00C66C6F" w:rsidRPr="000C39E3" w:rsidRDefault="00C66C6F" w:rsidP="005B4854">
      <w:pPr>
        <w:pStyle w:val="ConsPlusNormal"/>
        <w:ind w:firstLine="709"/>
        <w:contextualSpacing/>
        <w:rPr>
          <w:rFonts w:ascii="Times New Roman" w:hAnsi="Times New Roman" w:cs="Times New Roman"/>
          <w:sz w:val="30"/>
          <w:szCs w:val="30"/>
        </w:rPr>
      </w:pPr>
    </w:p>
    <w:p w:rsidR="00C66C6F" w:rsidRPr="000C39E3" w:rsidRDefault="00C66C6F" w:rsidP="005B4854">
      <w:pPr>
        <w:pStyle w:val="ConsPlusNormal"/>
        <w:ind w:firstLine="709"/>
        <w:contextualSpacing/>
        <w:rPr>
          <w:rFonts w:ascii="Times New Roman" w:hAnsi="Times New Roman" w:cs="Times New Roman"/>
          <w:sz w:val="30"/>
          <w:szCs w:val="30"/>
        </w:rPr>
      </w:pPr>
    </w:p>
    <w:p w:rsidR="00C66C6F" w:rsidRPr="000C39E3" w:rsidRDefault="00C66C6F" w:rsidP="005B4854">
      <w:pPr>
        <w:spacing w:after="200"/>
        <w:ind w:firstLine="709"/>
        <w:contextualSpacing/>
        <w:rPr>
          <w:rFonts w:eastAsia="Times New Roman"/>
          <w:sz w:val="30"/>
          <w:szCs w:val="30"/>
          <w:lang w:eastAsia="ru-RU"/>
        </w:rPr>
      </w:pPr>
      <w:r w:rsidRPr="000C39E3">
        <w:rPr>
          <w:sz w:val="30"/>
          <w:szCs w:val="30"/>
        </w:rPr>
        <w:br w:type="page"/>
      </w:r>
    </w:p>
    <w:p w:rsidR="00C66C6F" w:rsidRPr="000C39E3" w:rsidRDefault="00C66C6F"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Приложение 3</w:t>
      </w:r>
    </w:p>
    <w:p w:rsidR="00C66C6F" w:rsidRPr="000C39E3" w:rsidRDefault="00C66C6F"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к муниципальной программе</w:t>
      </w:r>
    </w:p>
    <w:p w:rsidR="00C66C6F" w:rsidRPr="000C39E3" w:rsidRDefault="00C66C6F"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 xml:space="preserve">«Управление муниципальными </w:t>
      </w:r>
    </w:p>
    <w:p w:rsidR="00C66C6F" w:rsidRPr="000C39E3" w:rsidRDefault="00C66C6F"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 xml:space="preserve">финансами» на 2022 год </w:t>
      </w:r>
    </w:p>
    <w:p w:rsidR="00C66C6F" w:rsidRPr="000C39E3" w:rsidRDefault="002D51CB" w:rsidP="00937902">
      <w:pPr>
        <w:spacing w:line="192" w:lineRule="auto"/>
        <w:ind w:firstLine="9639"/>
        <w:contextualSpacing/>
        <w:rPr>
          <w:rFonts w:eastAsia="Times New Roman"/>
          <w:sz w:val="30"/>
          <w:szCs w:val="30"/>
          <w:lang w:eastAsia="ru-RU"/>
        </w:rPr>
      </w:pPr>
      <w:r w:rsidRPr="000C39E3">
        <w:rPr>
          <w:rFonts w:eastAsia="Times New Roman"/>
          <w:sz w:val="30"/>
          <w:szCs w:val="30"/>
          <w:lang w:eastAsia="ru-RU"/>
        </w:rPr>
        <w:t>и плановый период 2023–</w:t>
      </w:r>
      <w:r w:rsidR="00C66C6F" w:rsidRPr="000C39E3">
        <w:rPr>
          <w:rFonts w:eastAsia="Times New Roman"/>
          <w:sz w:val="30"/>
          <w:szCs w:val="30"/>
          <w:lang w:eastAsia="ru-RU"/>
        </w:rPr>
        <w:t>2024 годов</w:t>
      </w:r>
    </w:p>
    <w:p w:rsidR="00C66C6F" w:rsidRPr="000C39E3" w:rsidRDefault="00C66C6F" w:rsidP="005B4854">
      <w:pPr>
        <w:ind w:firstLine="9639"/>
        <w:contextualSpacing/>
        <w:rPr>
          <w:rFonts w:eastAsia="Times New Roman"/>
          <w:sz w:val="30"/>
          <w:szCs w:val="30"/>
          <w:lang w:eastAsia="ru-RU"/>
        </w:rPr>
      </w:pPr>
    </w:p>
    <w:p w:rsidR="0021010B" w:rsidRPr="000C39E3" w:rsidRDefault="0021010B" w:rsidP="00937902">
      <w:pPr>
        <w:pStyle w:val="1"/>
        <w:spacing w:before="0" w:line="192" w:lineRule="auto"/>
        <w:contextualSpacing/>
        <w:jc w:val="center"/>
        <w:rPr>
          <w:rFonts w:ascii="Times New Roman" w:eastAsia="Times New Roman" w:hAnsi="Times New Roman" w:cs="Times New Roman"/>
          <w:b w:val="0"/>
          <w:bCs w:val="0"/>
          <w:color w:val="auto"/>
          <w:sz w:val="30"/>
          <w:szCs w:val="30"/>
          <w:lang w:eastAsia="ru-RU"/>
        </w:rPr>
      </w:pPr>
      <w:r w:rsidRPr="000C39E3">
        <w:rPr>
          <w:rFonts w:ascii="Times New Roman" w:eastAsia="Times New Roman" w:hAnsi="Times New Roman" w:cs="Times New Roman"/>
          <w:b w:val="0"/>
          <w:bCs w:val="0"/>
          <w:color w:val="auto"/>
          <w:sz w:val="30"/>
          <w:szCs w:val="30"/>
          <w:lang w:eastAsia="ru-RU"/>
        </w:rPr>
        <w:t>РАСПРЕДЕЛЕНИЕ</w:t>
      </w:r>
    </w:p>
    <w:p w:rsidR="0021010B" w:rsidRPr="000C39E3" w:rsidRDefault="0021010B" w:rsidP="00937902">
      <w:pPr>
        <w:autoSpaceDE w:val="0"/>
        <w:autoSpaceDN w:val="0"/>
        <w:adjustRightInd w:val="0"/>
        <w:spacing w:line="192" w:lineRule="auto"/>
        <w:contextualSpacing/>
        <w:jc w:val="center"/>
        <w:rPr>
          <w:sz w:val="30"/>
          <w:szCs w:val="30"/>
        </w:rPr>
      </w:pPr>
      <w:r w:rsidRPr="000C39E3">
        <w:rPr>
          <w:sz w:val="30"/>
          <w:szCs w:val="30"/>
        </w:rPr>
        <w:t>планируемых расходов по подпрограммам и мероприятиям Программы</w:t>
      </w:r>
    </w:p>
    <w:p w:rsidR="0021010B" w:rsidRPr="000C39E3" w:rsidRDefault="0021010B" w:rsidP="005B4854">
      <w:pPr>
        <w:autoSpaceDE w:val="0"/>
        <w:autoSpaceDN w:val="0"/>
        <w:adjustRightInd w:val="0"/>
        <w:contextualSpacing/>
        <w:rPr>
          <w:sz w:val="30"/>
          <w:szCs w:val="30"/>
        </w:rPr>
      </w:pPr>
    </w:p>
    <w:p w:rsidR="0021010B" w:rsidRPr="000C39E3" w:rsidRDefault="0021010B" w:rsidP="005B4854">
      <w:pPr>
        <w:autoSpaceDE w:val="0"/>
        <w:autoSpaceDN w:val="0"/>
        <w:adjustRightInd w:val="0"/>
        <w:contextualSpacing/>
        <w:jc w:val="right"/>
        <w:rPr>
          <w:sz w:val="30"/>
          <w:szCs w:val="30"/>
        </w:rPr>
      </w:pPr>
      <w:r w:rsidRPr="000C39E3">
        <w:rPr>
          <w:sz w:val="30"/>
          <w:szCs w:val="30"/>
        </w:rPr>
        <w:t>Тыс. рублей</w:t>
      </w:r>
    </w:p>
    <w:tbl>
      <w:tblPr>
        <w:tblStyle w:val="a3"/>
        <w:tblW w:w="15452" w:type="dxa"/>
        <w:jc w:val="center"/>
        <w:tblLayout w:type="fixed"/>
        <w:tblCellMar>
          <w:left w:w="57" w:type="dxa"/>
          <w:right w:w="57" w:type="dxa"/>
        </w:tblCellMar>
        <w:tblLook w:val="0000"/>
      </w:tblPr>
      <w:tblGrid>
        <w:gridCol w:w="568"/>
        <w:gridCol w:w="1843"/>
        <w:gridCol w:w="1984"/>
        <w:gridCol w:w="1843"/>
        <w:gridCol w:w="850"/>
        <w:gridCol w:w="709"/>
        <w:gridCol w:w="1418"/>
        <w:gridCol w:w="567"/>
        <w:gridCol w:w="1417"/>
        <w:gridCol w:w="1418"/>
        <w:gridCol w:w="1417"/>
        <w:gridCol w:w="1418"/>
      </w:tblGrid>
      <w:tr w:rsidR="0030787C" w:rsidRPr="000C39E3" w:rsidTr="000F006A">
        <w:trPr>
          <w:jc w:val="center"/>
        </w:trPr>
        <w:tc>
          <w:tcPr>
            <w:tcW w:w="568" w:type="dxa"/>
            <w:vMerge w:val="restart"/>
            <w:tcBorders>
              <w:bottom w:val="nil"/>
            </w:tcBorders>
          </w:tcPr>
          <w:p w:rsidR="0021010B" w:rsidRPr="000C39E3" w:rsidRDefault="0021010B" w:rsidP="00E005D8">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 п/п</w:t>
            </w:r>
          </w:p>
        </w:tc>
        <w:tc>
          <w:tcPr>
            <w:tcW w:w="1843" w:type="dxa"/>
            <w:vMerge w:val="restart"/>
            <w:tcBorders>
              <w:bottom w:val="nil"/>
            </w:tcBorders>
          </w:tcPr>
          <w:p w:rsidR="0021010B" w:rsidRPr="000C39E3" w:rsidRDefault="0021010B" w:rsidP="00E005D8">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Статус</w:t>
            </w:r>
          </w:p>
        </w:tc>
        <w:tc>
          <w:tcPr>
            <w:tcW w:w="1984" w:type="dxa"/>
            <w:vMerge w:val="restart"/>
            <w:tcBorders>
              <w:bottom w:val="nil"/>
            </w:tcBorders>
          </w:tcPr>
          <w:p w:rsidR="0021010B" w:rsidRPr="000C39E3" w:rsidRDefault="0021010B" w:rsidP="00E005D8">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Наименование Программы, подпрограммы, мероприятий</w:t>
            </w:r>
          </w:p>
        </w:tc>
        <w:tc>
          <w:tcPr>
            <w:tcW w:w="1843" w:type="dxa"/>
            <w:vMerge w:val="restart"/>
            <w:tcBorders>
              <w:bottom w:val="nil"/>
            </w:tcBorders>
          </w:tcPr>
          <w:p w:rsidR="0021010B" w:rsidRPr="000C39E3" w:rsidRDefault="0021010B" w:rsidP="00E005D8">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Ответственный исполнитель, соисполнители</w:t>
            </w:r>
          </w:p>
        </w:tc>
        <w:tc>
          <w:tcPr>
            <w:tcW w:w="3544" w:type="dxa"/>
            <w:gridSpan w:val="4"/>
            <w:tcBorders>
              <w:bottom w:val="single" w:sz="4" w:space="0" w:color="auto"/>
            </w:tcBorders>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Код бюджетной классификации</w:t>
            </w:r>
          </w:p>
        </w:tc>
        <w:tc>
          <w:tcPr>
            <w:tcW w:w="5670" w:type="dxa"/>
            <w:gridSpan w:val="4"/>
            <w:tcBorders>
              <w:bottom w:val="single" w:sz="4" w:space="0" w:color="auto"/>
            </w:tcBorders>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Расходы по годам</w:t>
            </w:r>
          </w:p>
        </w:tc>
      </w:tr>
      <w:tr w:rsidR="00553A15" w:rsidRPr="000C39E3" w:rsidTr="000F006A">
        <w:trPr>
          <w:trHeight w:val="627"/>
          <w:jc w:val="center"/>
        </w:trPr>
        <w:tc>
          <w:tcPr>
            <w:tcW w:w="568" w:type="dxa"/>
            <w:vMerge/>
            <w:tcBorders>
              <w:bottom w:val="nil"/>
            </w:tcBorders>
          </w:tcPr>
          <w:p w:rsidR="0021010B" w:rsidRPr="000C39E3" w:rsidRDefault="0021010B" w:rsidP="005B4854">
            <w:pPr>
              <w:contextualSpacing/>
              <w:jc w:val="center"/>
              <w:rPr>
                <w:sz w:val="24"/>
                <w:szCs w:val="24"/>
              </w:rPr>
            </w:pPr>
          </w:p>
        </w:tc>
        <w:tc>
          <w:tcPr>
            <w:tcW w:w="1843" w:type="dxa"/>
            <w:vMerge/>
            <w:tcBorders>
              <w:bottom w:val="nil"/>
            </w:tcBorders>
          </w:tcPr>
          <w:p w:rsidR="0021010B" w:rsidRPr="000C39E3" w:rsidRDefault="0021010B" w:rsidP="005B4854">
            <w:pPr>
              <w:contextualSpacing/>
              <w:rPr>
                <w:sz w:val="24"/>
                <w:szCs w:val="24"/>
              </w:rPr>
            </w:pPr>
          </w:p>
        </w:tc>
        <w:tc>
          <w:tcPr>
            <w:tcW w:w="1984" w:type="dxa"/>
            <w:vMerge/>
            <w:tcBorders>
              <w:bottom w:val="nil"/>
            </w:tcBorders>
          </w:tcPr>
          <w:p w:rsidR="0021010B" w:rsidRPr="000C39E3" w:rsidRDefault="0021010B" w:rsidP="005B4854">
            <w:pPr>
              <w:contextualSpacing/>
              <w:rPr>
                <w:sz w:val="24"/>
                <w:szCs w:val="24"/>
              </w:rPr>
            </w:pPr>
          </w:p>
        </w:tc>
        <w:tc>
          <w:tcPr>
            <w:tcW w:w="1843" w:type="dxa"/>
            <w:vMerge/>
            <w:tcBorders>
              <w:bottom w:val="nil"/>
            </w:tcBorders>
          </w:tcPr>
          <w:p w:rsidR="0021010B" w:rsidRPr="000C39E3" w:rsidRDefault="0021010B" w:rsidP="005B4854">
            <w:pPr>
              <w:contextualSpacing/>
              <w:rPr>
                <w:sz w:val="24"/>
                <w:szCs w:val="24"/>
              </w:rPr>
            </w:pPr>
          </w:p>
        </w:tc>
        <w:tc>
          <w:tcPr>
            <w:tcW w:w="850" w:type="dxa"/>
            <w:tcBorders>
              <w:bottom w:val="nil"/>
            </w:tcBorders>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ГРБС</w:t>
            </w:r>
          </w:p>
        </w:tc>
        <w:tc>
          <w:tcPr>
            <w:tcW w:w="709" w:type="dxa"/>
            <w:tcBorders>
              <w:bottom w:val="nil"/>
            </w:tcBorders>
          </w:tcPr>
          <w:p w:rsidR="0021010B" w:rsidRPr="000C39E3" w:rsidRDefault="0021010B" w:rsidP="005B4854">
            <w:pPr>
              <w:widowControl w:val="0"/>
              <w:autoSpaceDE w:val="0"/>
              <w:autoSpaceDN w:val="0"/>
              <w:contextualSpacing/>
              <w:jc w:val="center"/>
              <w:rPr>
                <w:rFonts w:eastAsia="Times New Roman"/>
                <w:sz w:val="24"/>
                <w:szCs w:val="24"/>
                <w:lang w:eastAsia="ru-RU"/>
              </w:rPr>
            </w:pPr>
            <w:proofErr w:type="spellStart"/>
            <w:r w:rsidRPr="000C39E3">
              <w:rPr>
                <w:rFonts w:eastAsia="Times New Roman"/>
                <w:sz w:val="24"/>
                <w:szCs w:val="24"/>
                <w:lang w:eastAsia="ru-RU"/>
              </w:rPr>
              <w:t>РзПр</w:t>
            </w:r>
            <w:proofErr w:type="spellEnd"/>
          </w:p>
        </w:tc>
        <w:tc>
          <w:tcPr>
            <w:tcW w:w="1418" w:type="dxa"/>
            <w:tcBorders>
              <w:bottom w:val="nil"/>
            </w:tcBorders>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ЦСР</w:t>
            </w:r>
          </w:p>
        </w:tc>
        <w:tc>
          <w:tcPr>
            <w:tcW w:w="567" w:type="dxa"/>
            <w:tcBorders>
              <w:bottom w:val="nil"/>
            </w:tcBorders>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ВР</w:t>
            </w:r>
          </w:p>
        </w:tc>
        <w:tc>
          <w:tcPr>
            <w:tcW w:w="1417" w:type="dxa"/>
            <w:tcBorders>
              <w:bottom w:val="nil"/>
            </w:tcBorders>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202</w:t>
            </w:r>
            <w:r w:rsidR="00D75034" w:rsidRPr="000C39E3">
              <w:rPr>
                <w:rFonts w:eastAsia="Times New Roman"/>
                <w:sz w:val="24"/>
                <w:szCs w:val="24"/>
                <w:lang w:eastAsia="ru-RU"/>
              </w:rPr>
              <w:t>2</w:t>
            </w:r>
          </w:p>
        </w:tc>
        <w:tc>
          <w:tcPr>
            <w:tcW w:w="1418" w:type="dxa"/>
            <w:tcBorders>
              <w:bottom w:val="nil"/>
            </w:tcBorders>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202</w:t>
            </w:r>
            <w:r w:rsidR="00D75034" w:rsidRPr="000C39E3">
              <w:rPr>
                <w:rFonts w:eastAsia="Times New Roman"/>
                <w:sz w:val="24"/>
                <w:szCs w:val="24"/>
                <w:lang w:eastAsia="ru-RU"/>
              </w:rPr>
              <w:t>3</w:t>
            </w:r>
          </w:p>
        </w:tc>
        <w:tc>
          <w:tcPr>
            <w:tcW w:w="1417" w:type="dxa"/>
            <w:tcBorders>
              <w:bottom w:val="nil"/>
            </w:tcBorders>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202</w:t>
            </w:r>
            <w:r w:rsidR="00D75034" w:rsidRPr="000C39E3">
              <w:rPr>
                <w:rFonts w:eastAsia="Times New Roman"/>
                <w:sz w:val="24"/>
                <w:szCs w:val="24"/>
                <w:lang w:eastAsia="ru-RU"/>
              </w:rPr>
              <w:t>4</w:t>
            </w:r>
          </w:p>
        </w:tc>
        <w:tc>
          <w:tcPr>
            <w:tcW w:w="1418" w:type="dxa"/>
            <w:tcBorders>
              <w:bottom w:val="nil"/>
            </w:tcBorders>
          </w:tcPr>
          <w:p w:rsidR="0021010B" w:rsidRPr="000C39E3" w:rsidRDefault="0021010B" w:rsidP="00E005D8">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 xml:space="preserve">итого на </w:t>
            </w:r>
          </w:p>
          <w:p w:rsidR="0021010B" w:rsidRPr="000C39E3" w:rsidRDefault="0021010B" w:rsidP="00E005D8">
            <w:pPr>
              <w:widowControl w:val="0"/>
              <w:autoSpaceDE w:val="0"/>
              <w:autoSpaceDN w:val="0"/>
              <w:spacing w:line="192" w:lineRule="auto"/>
              <w:contextualSpacing/>
              <w:jc w:val="center"/>
              <w:rPr>
                <w:rFonts w:eastAsia="Times New Roman"/>
                <w:sz w:val="24"/>
                <w:szCs w:val="24"/>
                <w:lang w:eastAsia="ru-RU"/>
              </w:rPr>
            </w:pPr>
            <w:r w:rsidRPr="000C39E3">
              <w:rPr>
                <w:rFonts w:eastAsia="Times New Roman"/>
                <w:sz w:val="24"/>
                <w:szCs w:val="24"/>
                <w:lang w:eastAsia="ru-RU"/>
              </w:rPr>
              <w:t>период</w:t>
            </w:r>
          </w:p>
        </w:tc>
      </w:tr>
    </w:tbl>
    <w:p w:rsidR="000F006A" w:rsidRPr="000C39E3" w:rsidRDefault="000F006A" w:rsidP="005B4854">
      <w:pPr>
        <w:rPr>
          <w:sz w:val="2"/>
          <w:szCs w:val="2"/>
        </w:rPr>
      </w:pPr>
    </w:p>
    <w:tbl>
      <w:tblPr>
        <w:tblStyle w:val="a3"/>
        <w:tblW w:w="15452" w:type="dxa"/>
        <w:jc w:val="center"/>
        <w:tblLayout w:type="fixed"/>
        <w:tblCellMar>
          <w:left w:w="57" w:type="dxa"/>
          <w:right w:w="57" w:type="dxa"/>
        </w:tblCellMar>
        <w:tblLook w:val="0000"/>
      </w:tblPr>
      <w:tblGrid>
        <w:gridCol w:w="568"/>
        <w:gridCol w:w="1843"/>
        <w:gridCol w:w="1984"/>
        <w:gridCol w:w="1843"/>
        <w:gridCol w:w="850"/>
        <w:gridCol w:w="709"/>
        <w:gridCol w:w="1418"/>
        <w:gridCol w:w="567"/>
        <w:gridCol w:w="1417"/>
        <w:gridCol w:w="1418"/>
        <w:gridCol w:w="1417"/>
        <w:gridCol w:w="1418"/>
      </w:tblGrid>
      <w:tr w:rsidR="0030787C" w:rsidRPr="000C39E3" w:rsidTr="000F006A">
        <w:trPr>
          <w:trHeight w:val="214"/>
          <w:tblHeader/>
          <w:jc w:val="center"/>
        </w:trPr>
        <w:tc>
          <w:tcPr>
            <w:tcW w:w="568" w:type="dxa"/>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w:t>
            </w:r>
          </w:p>
        </w:tc>
        <w:tc>
          <w:tcPr>
            <w:tcW w:w="1843" w:type="dxa"/>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2</w:t>
            </w:r>
          </w:p>
        </w:tc>
        <w:tc>
          <w:tcPr>
            <w:tcW w:w="1984" w:type="dxa"/>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3</w:t>
            </w:r>
          </w:p>
        </w:tc>
        <w:tc>
          <w:tcPr>
            <w:tcW w:w="1843" w:type="dxa"/>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4</w:t>
            </w:r>
          </w:p>
        </w:tc>
        <w:tc>
          <w:tcPr>
            <w:tcW w:w="850" w:type="dxa"/>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5</w:t>
            </w:r>
          </w:p>
        </w:tc>
        <w:tc>
          <w:tcPr>
            <w:tcW w:w="709" w:type="dxa"/>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6</w:t>
            </w:r>
          </w:p>
        </w:tc>
        <w:tc>
          <w:tcPr>
            <w:tcW w:w="1418" w:type="dxa"/>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7</w:t>
            </w:r>
          </w:p>
        </w:tc>
        <w:tc>
          <w:tcPr>
            <w:tcW w:w="567" w:type="dxa"/>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8</w:t>
            </w:r>
          </w:p>
        </w:tc>
        <w:tc>
          <w:tcPr>
            <w:tcW w:w="1417" w:type="dxa"/>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9</w:t>
            </w:r>
          </w:p>
        </w:tc>
        <w:tc>
          <w:tcPr>
            <w:tcW w:w="1418" w:type="dxa"/>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10</w:t>
            </w:r>
          </w:p>
        </w:tc>
        <w:tc>
          <w:tcPr>
            <w:tcW w:w="1417" w:type="dxa"/>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11</w:t>
            </w:r>
          </w:p>
        </w:tc>
        <w:tc>
          <w:tcPr>
            <w:tcW w:w="1418" w:type="dxa"/>
          </w:tcPr>
          <w:p w:rsidR="0021010B" w:rsidRPr="000C39E3" w:rsidRDefault="0021010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12</w:t>
            </w:r>
          </w:p>
        </w:tc>
      </w:tr>
      <w:tr w:rsidR="0030787C" w:rsidRPr="000C39E3" w:rsidTr="000F006A">
        <w:trPr>
          <w:jc w:val="center"/>
        </w:trPr>
        <w:tc>
          <w:tcPr>
            <w:tcW w:w="568" w:type="dxa"/>
            <w:vMerge w:val="restart"/>
          </w:tcPr>
          <w:p w:rsidR="00D53890" w:rsidRPr="000C39E3" w:rsidRDefault="00D53890"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w:t>
            </w:r>
          </w:p>
        </w:tc>
        <w:tc>
          <w:tcPr>
            <w:tcW w:w="1843" w:type="dxa"/>
            <w:vMerge w:val="restart"/>
          </w:tcPr>
          <w:p w:rsidR="00D53890" w:rsidRPr="000C39E3" w:rsidRDefault="00D53890"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Муниципальная программа</w:t>
            </w:r>
          </w:p>
        </w:tc>
        <w:tc>
          <w:tcPr>
            <w:tcW w:w="1984" w:type="dxa"/>
            <w:vMerge w:val="restart"/>
          </w:tcPr>
          <w:p w:rsidR="00D53890" w:rsidRPr="000C39E3" w:rsidRDefault="00D53890"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«Управление муниципальными финансами» на 2022 год и плано</w:t>
            </w:r>
            <w:r w:rsidR="00E005D8">
              <w:rPr>
                <w:rFonts w:eastAsia="Times New Roman"/>
                <w:sz w:val="24"/>
                <w:szCs w:val="24"/>
                <w:lang w:eastAsia="ru-RU"/>
              </w:rPr>
              <w:t>вый период 2023–</w:t>
            </w:r>
            <w:r w:rsidRPr="000C39E3">
              <w:rPr>
                <w:rFonts w:eastAsia="Times New Roman"/>
                <w:sz w:val="24"/>
                <w:szCs w:val="24"/>
                <w:lang w:eastAsia="ru-RU"/>
              </w:rPr>
              <w:t>2024 годов</w:t>
            </w:r>
          </w:p>
        </w:tc>
        <w:tc>
          <w:tcPr>
            <w:tcW w:w="1843" w:type="dxa"/>
          </w:tcPr>
          <w:p w:rsidR="00D53890" w:rsidRPr="000C39E3" w:rsidRDefault="00D53890"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всего, в том числе:</w:t>
            </w:r>
          </w:p>
        </w:tc>
        <w:tc>
          <w:tcPr>
            <w:tcW w:w="850" w:type="dxa"/>
          </w:tcPr>
          <w:p w:rsidR="00D53890" w:rsidRPr="000C39E3" w:rsidRDefault="00D53890" w:rsidP="005B4854">
            <w:pPr>
              <w:autoSpaceDE w:val="0"/>
              <w:autoSpaceDN w:val="0"/>
              <w:adjustRightInd w:val="0"/>
              <w:jc w:val="center"/>
              <w:rPr>
                <w:rFonts w:eastAsiaTheme="minorHAnsi"/>
                <w:sz w:val="24"/>
                <w:szCs w:val="24"/>
              </w:rPr>
            </w:pPr>
            <w:r w:rsidRPr="000C39E3">
              <w:rPr>
                <w:rFonts w:eastAsiaTheme="minorHAnsi"/>
                <w:sz w:val="24"/>
                <w:szCs w:val="24"/>
              </w:rPr>
              <w:t xml:space="preserve">904 </w:t>
            </w:r>
          </w:p>
        </w:tc>
        <w:tc>
          <w:tcPr>
            <w:tcW w:w="709" w:type="dxa"/>
          </w:tcPr>
          <w:p w:rsidR="00D53890" w:rsidRPr="000C39E3" w:rsidRDefault="00D53890" w:rsidP="005B4854">
            <w:pPr>
              <w:autoSpaceDE w:val="0"/>
              <w:autoSpaceDN w:val="0"/>
              <w:adjustRightInd w:val="0"/>
              <w:jc w:val="center"/>
              <w:rPr>
                <w:rFonts w:eastAsiaTheme="minorHAnsi"/>
                <w:sz w:val="24"/>
                <w:szCs w:val="24"/>
              </w:rPr>
            </w:pPr>
            <w:r w:rsidRPr="000C39E3">
              <w:rPr>
                <w:rFonts w:eastAsiaTheme="minorHAnsi"/>
                <w:sz w:val="24"/>
                <w:szCs w:val="24"/>
              </w:rPr>
              <w:t xml:space="preserve">х </w:t>
            </w:r>
          </w:p>
        </w:tc>
        <w:tc>
          <w:tcPr>
            <w:tcW w:w="1418" w:type="dxa"/>
          </w:tcPr>
          <w:p w:rsidR="00D53890" w:rsidRPr="000C39E3" w:rsidRDefault="00D53890" w:rsidP="005B4854">
            <w:pPr>
              <w:autoSpaceDE w:val="0"/>
              <w:autoSpaceDN w:val="0"/>
              <w:adjustRightInd w:val="0"/>
              <w:jc w:val="center"/>
              <w:rPr>
                <w:rFonts w:eastAsiaTheme="minorHAnsi"/>
                <w:sz w:val="24"/>
                <w:szCs w:val="24"/>
              </w:rPr>
            </w:pPr>
            <w:r w:rsidRPr="000C39E3">
              <w:rPr>
                <w:rFonts w:eastAsiaTheme="minorHAnsi"/>
                <w:sz w:val="24"/>
                <w:szCs w:val="24"/>
              </w:rPr>
              <w:t xml:space="preserve">1200000000 </w:t>
            </w:r>
          </w:p>
        </w:tc>
        <w:tc>
          <w:tcPr>
            <w:tcW w:w="567" w:type="dxa"/>
          </w:tcPr>
          <w:p w:rsidR="00D53890" w:rsidRPr="000C39E3" w:rsidRDefault="00D53890" w:rsidP="005B4854">
            <w:pPr>
              <w:autoSpaceDE w:val="0"/>
              <w:autoSpaceDN w:val="0"/>
              <w:adjustRightInd w:val="0"/>
              <w:jc w:val="center"/>
              <w:rPr>
                <w:rFonts w:eastAsiaTheme="minorHAnsi"/>
                <w:sz w:val="24"/>
                <w:szCs w:val="24"/>
              </w:rPr>
            </w:pPr>
            <w:r w:rsidRPr="000C39E3">
              <w:rPr>
                <w:rFonts w:eastAsiaTheme="minorHAnsi"/>
                <w:sz w:val="24"/>
                <w:szCs w:val="24"/>
              </w:rPr>
              <w:t xml:space="preserve">х </w:t>
            </w:r>
          </w:p>
        </w:tc>
        <w:tc>
          <w:tcPr>
            <w:tcW w:w="1417" w:type="dxa"/>
          </w:tcPr>
          <w:p w:rsidR="00D53890" w:rsidRPr="000C39E3" w:rsidRDefault="00D53890" w:rsidP="005B4854">
            <w:pPr>
              <w:jc w:val="right"/>
              <w:rPr>
                <w:sz w:val="24"/>
                <w:szCs w:val="28"/>
              </w:rPr>
            </w:pPr>
            <w:r w:rsidRPr="000C39E3">
              <w:rPr>
                <w:rFonts w:eastAsiaTheme="minorHAnsi"/>
                <w:sz w:val="24"/>
              </w:rPr>
              <w:t>950 315,76</w:t>
            </w:r>
          </w:p>
        </w:tc>
        <w:tc>
          <w:tcPr>
            <w:tcW w:w="1418" w:type="dxa"/>
          </w:tcPr>
          <w:p w:rsidR="00D53890" w:rsidRPr="000C39E3" w:rsidRDefault="00D53890" w:rsidP="005B4854">
            <w:pPr>
              <w:jc w:val="right"/>
              <w:rPr>
                <w:sz w:val="24"/>
                <w:szCs w:val="28"/>
              </w:rPr>
            </w:pPr>
            <w:r w:rsidRPr="000C39E3">
              <w:rPr>
                <w:rFonts w:eastAsiaTheme="minorHAnsi"/>
                <w:sz w:val="24"/>
              </w:rPr>
              <w:t>1 039 348,99</w:t>
            </w:r>
          </w:p>
        </w:tc>
        <w:tc>
          <w:tcPr>
            <w:tcW w:w="1417" w:type="dxa"/>
          </w:tcPr>
          <w:p w:rsidR="00D53890" w:rsidRPr="000C39E3" w:rsidRDefault="00D53890" w:rsidP="005B4854">
            <w:pPr>
              <w:jc w:val="right"/>
              <w:rPr>
                <w:sz w:val="24"/>
                <w:szCs w:val="28"/>
              </w:rPr>
            </w:pPr>
            <w:r w:rsidRPr="000C39E3">
              <w:rPr>
                <w:rFonts w:eastAsiaTheme="minorHAnsi"/>
                <w:sz w:val="24"/>
              </w:rPr>
              <w:t>1 282 427,62</w:t>
            </w:r>
          </w:p>
        </w:tc>
        <w:tc>
          <w:tcPr>
            <w:tcW w:w="1418" w:type="dxa"/>
          </w:tcPr>
          <w:p w:rsidR="00D53890" w:rsidRPr="000C39E3" w:rsidRDefault="00D53890" w:rsidP="005B4854">
            <w:pPr>
              <w:jc w:val="right"/>
              <w:rPr>
                <w:sz w:val="24"/>
                <w:szCs w:val="24"/>
              </w:rPr>
            </w:pPr>
            <w:r w:rsidRPr="000C39E3">
              <w:rPr>
                <w:rFonts w:eastAsiaTheme="minorHAnsi"/>
                <w:sz w:val="24"/>
              </w:rPr>
              <w:t>3 272 092,37</w:t>
            </w:r>
          </w:p>
        </w:tc>
      </w:tr>
      <w:tr w:rsidR="0030787C" w:rsidRPr="000C39E3" w:rsidTr="000F006A">
        <w:trPr>
          <w:jc w:val="center"/>
        </w:trPr>
        <w:tc>
          <w:tcPr>
            <w:tcW w:w="568" w:type="dxa"/>
            <w:vMerge/>
          </w:tcPr>
          <w:p w:rsidR="00D53890" w:rsidRPr="000C39E3" w:rsidRDefault="00D53890" w:rsidP="005B4854">
            <w:pPr>
              <w:contextualSpacing/>
              <w:jc w:val="center"/>
              <w:rPr>
                <w:sz w:val="24"/>
                <w:szCs w:val="24"/>
              </w:rPr>
            </w:pPr>
          </w:p>
        </w:tc>
        <w:tc>
          <w:tcPr>
            <w:tcW w:w="1843" w:type="dxa"/>
            <w:vMerge/>
          </w:tcPr>
          <w:p w:rsidR="00D53890" w:rsidRPr="000C39E3" w:rsidRDefault="00D53890" w:rsidP="005B4854">
            <w:pPr>
              <w:contextualSpacing/>
              <w:rPr>
                <w:sz w:val="24"/>
                <w:szCs w:val="24"/>
              </w:rPr>
            </w:pPr>
          </w:p>
        </w:tc>
        <w:tc>
          <w:tcPr>
            <w:tcW w:w="1984" w:type="dxa"/>
            <w:vMerge/>
          </w:tcPr>
          <w:p w:rsidR="00D53890" w:rsidRPr="000C39E3" w:rsidRDefault="00D53890" w:rsidP="005B4854">
            <w:pPr>
              <w:contextualSpacing/>
              <w:rPr>
                <w:sz w:val="24"/>
                <w:szCs w:val="24"/>
              </w:rPr>
            </w:pPr>
          </w:p>
        </w:tc>
        <w:tc>
          <w:tcPr>
            <w:tcW w:w="1843" w:type="dxa"/>
          </w:tcPr>
          <w:p w:rsidR="00D53890" w:rsidRPr="000C39E3" w:rsidRDefault="00D53890"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департамент финансов</w:t>
            </w:r>
          </w:p>
        </w:tc>
        <w:tc>
          <w:tcPr>
            <w:tcW w:w="850" w:type="dxa"/>
          </w:tcPr>
          <w:p w:rsidR="00D53890" w:rsidRPr="000C39E3" w:rsidRDefault="00D53890" w:rsidP="005B4854">
            <w:pPr>
              <w:autoSpaceDE w:val="0"/>
              <w:autoSpaceDN w:val="0"/>
              <w:adjustRightInd w:val="0"/>
              <w:jc w:val="center"/>
              <w:rPr>
                <w:rFonts w:eastAsiaTheme="minorHAnsi"/>
                <w:sz w:val="24"/>
                <w:szCs w:val="24"/>
              </w:rPr>
            </w:pPr>
            <w:r w:rsidRPr="000C39E3">
              <w:rPr>
                <w:rFonts w:eastAsiaTheme="minorHAnsi"/>
                <w:sz w:val="24"/>
                <w:szCs w:val="24"/>
              </w:rPr>
              <w:t xml:space="preserve">904 </w:t>
            </w:r>
          </w:p>
        </w:tc>
        <w:tc>
          <w:tcPr>
            <w:tcW w:w="709" w:type="dxa"/>
          </w:tcPr>
          <w:p w:rsidR="00D53890" w:rsidRPr="000C39E3" w:rsidRDefault="00D53890" w:rsidP="005B4854">
            <w:pPr>
              <w:autoSpaceDE w:val="0"/>
              <w:autoSpaceDN w:val="0"/>
              <w:adjustRightInd w:val="0"/>
              <w:jc w:val="center"/>
              <w:rPr>
                <w:rFonts w:eastAsiaTheme="minorHAnsi"/>
                <w:sz w:val="24"/>
                <w:szCs w:val="24"/>
              </w:rPr>
            </w:pPr>
            <w:r w:rsidRPr="000C39E3">
              <w:rPr>
                <w:rFonts w:eastAsiaTheme="minorHAnsi"/>
                <w:sz w:val="24"/>
                <w:szCs w:val="24"/>
              </w:rPr>
              <w:t xml:space="preserve">х </w:t>
            </w:r>
          </w:p>
        </w:tc>
        <w:tc>
          <w:tcPr>
            <w:tcW w:w="1418" w:type="dxa"/>
          </w:tcPr>
          <w:p w:rsidR="00D53890" w:rsidRPr="000C39E3" w:rsidRDefault="00D53890" w:rsidP="005B4854">
            <w:pPr>
              <w:autoSpaceDE w:val="0"/>
              <w:autoSpaceDN w:val="0"/>
              <w:adjustRightInd w:val="0"/>
              <w:jc w:val="center"/>
              <w:rPr>
                <w:rFonts w:eastAsiaTheme="minorHAnsi"/>
                <w:sz w:val="24"/>
                <w:szCs w:val="24"/>
              </w:rPr>
            </w:pPr>
            <w:r w:rsidRPr="000C39E3">
              <w:rPr>
                <w:rFonts w:eastAsiaTheme="minorHAnsi"/>
                <w:sz w:val="24"/>
                <w:szCs w:val="24"/>
              </w:rPr>
              <w:t xml:space="preserve">1200000000 </w:t>
            </w:r>
          </w:p>
        </w:tc>
        <w:tc>
          <w:tcPr>
            <w:tcW w:w="567" w:type="dxa"/>
          </w:tcPr>
          <w:p w:rsidR="00D53890" w:rsidRPr="000C39E3" w:rsidRDefault="00D53890" w:rsidP="005B4854">
            <w:pPr>
              <w:autoSpaceDE w:val="0"/>
              <w:autoSpaceDN w:val="0"/>
              <w:adjustRightInd w:val="0"/>
              <w:jc w:val="center"/>
              <w:rPr>
                <w:rFonts w:eastAsiaTheme="minorHAnsi"/>
                <w:sz w:val="24"/>
                <w:szCs w:val="24"/>
              </w:rPr>
            </w:pPr>
            <w:r w:rsidRPr="000C39E3">
              <w:rPr>
                <w:rFonts w:eastAsiaTheme="minorHAnsi"/>
                <w:sz w:val="24"/>
                <w:szCs w:val="24"/>
              </w:rPr>
              <w:t xml:space="preserve">х </w:t>
            </w:r>
          </w:p>
        </w:tc>
        <w:tc>
          <w:tcPr>
            <w:tcW w:w="1417" w:type="dxa"/>
          </w:tcPr>
          <w:p w:rsidR="00D53890" w:rsidRPr="000C39E3" w:rsidRDefault="00D53890" w:rsidP="005B4854">
            <w:pPr>
              <w:jc w:val="right"/>
              <w:rPr>
                <w:sz w:val="24"/>
                <w:szCs w:val="28"/>
              </w:rPr>
            </w:pPr>
            <w:r w:rsidRPr="000C39E3">
              <w:rPr>
                <w:rFonts w:eastAsiaTheme="minorHAnsi"/>
                <w:sz w:val="24"/>
              </w:rPr>
              <w:t>950 315,76</w:t>
            </w:r>
          </w:p>
        </w:tc>
        <w:tc>
          <w:tcPr>
            <w:tcW w:w="1418" w:type="dxa"/>
          </w:tcPr>
          <w:p w:rsidR="00D53890" w:rsidRPr="000C39E3" w:rsidRDefault="00D53890" w:rsidP="005B4854">
            <w:pPr>
              <w:jc w:val="right"/>
              <w:rPr>
                <w:sz w:val="24"/>
                <w:szCs w:val="28"/>
              </w:rPr>
            </w:pPr>
            <w:r w:rsidRPr="000C39E3">
              <w:rPr>
                <w:rFonts w:eastAsiaTheme="minorHAnsi"/>
                <w:sz w:val="24"/>
              </w:rPr>
              <w:t>1 039 348,99</w:t>
            </w:r>
          </w:p>
        </w:tc>
        <w:tc>
          <w:tcPr>
            <w:tcW w:w="1417" w:type="dxa"/>
          </w:tcPr>
          <w:p w:rsidR="00D53890" w:rsidRPr="000C39E3" w:rsidRDefault="00D53890" w:rsidP="005B4854">
            <w:pPr>
              <w:jc w:val="right"/>
              <w:rPr>
                <w:sz w:val="24"/>
                <w:szCs w:val="28"/>
              </w:rPr>
            </w:pPr>
            <w:r w:rsidRPr="000C39E3">
              <w:rPr>
                <w:rFonts w:eastAsiaTheme="minorHAnsi"/>
                <w:sz w:val="24"/>
              </w:rPr>
              <w:t>1 282 427,62</w:t>
            </w:r>
          </w:p>
        </w:tc>
        <w:tc>
          <w:tcPr>
            <w:tcW w:w="1418" w:type="dxa"/>
          </w:tcPr>
          <w:p w:rsidR="00D53890" w:rsidRPr="000C39E3" w:rsidRDefault="00D53890" w:rsidP="005B4854">
            <w:pPr>
              <w:jc w:val="right"/>
              <w:rPr>
                <w:sz w:val="24"/>
                <w:szCs w:val="24"/>
              </w:rPr>
            </w:pPr>
            <w:r w:rsidRPr="000C39E3">
              <w:rPr>
                <w:rFonts w:eastAsiaTheme="minorHAnsi"/>
                <w:sz w:val="24"/>
              </w:rPr>
              <w:t>3 272 092,37</w:t>
            </w:r>
          </w:p>
        </w:tc>
      </w:tr>
      <w:tr w:rsidR="0030787C" w:rsidRPr="000C39E3" w:rsidTr="000F006A">
        <w:trPr>
          <w:jc w:val="center"/>
        </w:trPr>
        <w:tc>
          <w:tcPr>
            <w:tcW w:w="568" w:type="dxa"/>
            <w:vMerge w:val="restart"/>
          </w:tcPr>
          <w:p w:rsidR="003B20E1" w:rsidRPr="000C39E3" w:rsidRDefault="003B20E1"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2</w:t>
            </w:r>
          </w:p>
        </w:tc>
        <w:tc>
          <w:tcPr>
            <w:tcW w:w="1843" w:type="dxa"/>
            <w:vMerge w:val="restart"/>
          </w:tcPr>
          <w:p w:rsidR="003B20E1" w:rsidRPr="000C39E3" w:rsidRDefault="003B20E1"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Подпрограмма</w:t>
            </w:r>
          </w:p>
        </w:tc>
        <w:tc>
          <w:tcPr>
            <w:tcW w:w="1984" w:type="dxa"/>
            <w:vMerge w:val="restart"/>
          </w:tcPr>
          <w:p w:rsidR="003B20E1" w:rsidRPr="000C39E3" w:rsidRDefault="003B20E1"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«Организация бюджетного процесса»</w:t>
            </w:r>
          </w:p>
        </w:tc>
        <w:tc>
          <w:tcPr>
            <w:tcW w:w="1843" w:type="dxa"/>
          </w:tcPr>
          <w:p w:rsidR="003B20E1" w:rsidRPr="000C39E3" w:rsidRDefault="003B20E1"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всего, в том числе:</w:t>
            </w:r>
          </w:p>
        </w:tc>
        <w:tc>
          <w:tcPr>
            <w:tcW w:w="850" w:type="dxa"/>
          </w:tcPr>
          <w:p w:rsidR="003B20E1" w:rsidRPr="000C39E3" w:rsidRDefault="003B20E1" w:rsidP="005B4854">
            <w:pPr>
              <w:autoSpaceDE w:val="0"/>
              <w:autoSpaceDN w:val="0"/>
              <w:adjustRightInd w:val="0"/>
              <w:jc w:val="center"/>
              <w:rPr>
                <w:rFonts w:eastAsiaTheme="minorHAnsi"/>
                <w:sz w:val="24"/>
                <w:szCs w:val="24"/>
              </w:rPr>
            </w:pPr>
            <w:r w:rsidRPr="000C39E3">
              <w:rPr>
                <w:rFonts w:eastAsiaTheme="minorHAnsi"/>
                <w:sz w:val="24"/>
                <w:szCs w:val="24"/>
              </w:rPr>
              <w:t xml:space="preserve">904 </w:t>
            </w:r>
          </w:p>
        </w:tc>
        <w:tc>
          <w:tcPr>
            <w:tcW w:w="709" w:type="dxa"/>
          </w:tcPr>
          <w:p w:rsidR="003B20E1" w:rsidRPr="000C39E3" w:rsidRDefault="003B20E1" w:rsidP="005B4854">
            <w:pPr>
              <w:autoSpaceDE w:val="0"/>
              <w:autoSpaceDN w:val="0"/>
              <w:adjustRightInd w:val="0"/>
              <w:jc w:val="center"/>
              <w:rPr>
                <w:rFonts w:eastAsiaTheme="minorHAnsi"/>
                <w:sz w:val="24"/>
                <w:szCs w:val="24"/>
              </w:rPr>
            </w:pPr>
            <w:r w:rsidRPr="000C39E3">
              <w:rPr>
                <w:rFonts w:eastAsiaTheme="minorHAnsi"/>
                <w:sz w:val="24"/>
                <w:szCs w:val="24"/>
              </w:rPr>
              <w:t xml:space="preserve">0106 </w:t>
            </w:r>
          </w:p>
        </w:tc>
        <w:tc>
          <w:tcPr>
            <w:tcW w:w="1418" w:type="dxa"/>
          </w:tcPr>
          <w:p w:rsidR="003B20E1" w:rsidRPr="000C39E3" w:rsidRDefault="003B20E1" w:rsidP="005B4854">
            <w:pPr>
              <w:jc w:val="center"/>
              <w:rPr>
                <w:sz w:val="24"/>
                <w:szCs w:val="28"/>
              </w:rPr>
            </w:pPr>
            <w:r w:rsidRPr="000C39E3">
              <w:rPr>
                <w:sz w:val="24"/>
                <w:szCs w:val="28"/>
              </w:rPr>
              <w:t>1210000000</w:t>
            </w:r>
          </w:p>
        </w:tc>
        <w:tc>
          <w:tcPr>
            <w:tcW w:w="567" w:type="dxa"/>
          </w:tcPr>
          <w:p w:rsidR="003B20E1" w:rsidRPr="000C39E3" w:rsidRDefault="003B20E1" w:rsidP="005B4854">
            <w:pPr>
              <w:autoSpaceDE w:val="0"/>
              <w:autoSpaceDN w:val="0"/>
              <w:adjustRightInd w:val="0"/>
              <w:jc w:val="center"/>
              <w:rPr>
                <w:rFonts w:eastAsiaTheme="minorHAnsi"/>
                <w:sz w:val="24"/>
                <w:szCs w:val="24"/>
              </w:rPr>
            </w:pPr>
            <w:r w:rsidRPr="000C39E3">
              <w:rPr>
                <w:rFonts w:eastAsiaTheme="minorHAnsi"/>
                <w:sz w:val="24"/>
                <w:szCs w:val="24"/>
              </w:rPr>
              <w:t xml:space="preserve">х </w:t>
            </w:r>
          </w:p>
        </w:tc>
        <w:tc>
          <w:tcPr>
            <w:tcW w:w="1417" w:type="dxa"/>
          </w:tcPr>
          <w:p w:rsidR="003B20E1" w:rsidRPr="000C39E3" w:rsidRDefault="003B20E1" w:rsidP="005B4854">
            <w:pPr>
              <w:jc w:val="right"/>
              <w:rPr>
                <w:sz w:val="24"/>
                <w:szCs w:val="28"/>
              </w:rPr>
            </w:pPr>
            <w:r w:rsidRPr="000C39E3">
              <w:rPr>
                <w:rFonts w:eastAsiaTheme="minorHAnsi"/>
                <w:sz w:val="24"/>
              </w:rPr>
              <w:t>213 560,50</w:t>
            </w:r>
          </w:p>
        </w:tc>
        <w:tc>
          <w:tcPr>
            <w:tcW w:w="1418" w:type="dxa"/>
          </w:tcPr>
          <w:p w:rsidR="003B20E1" w:rsidRPr="000C39E3" w:rsidRDefault="003B20E1" w:rsidP="005B4854">
            <w:pPr>
              <w:jc w:val="right"/>
              <w:rPr>
                <w:sz w:val="24"/>
                <w:szCs w:val="28"/>
              </w:rPr>
            </w:pPr>
            <w:r w:rsidRPr="000C39E3">
              <w:rPr>
                <w:rFonts w:eastAsiaTheme="minorHAnsi"/>
                <w:sz w:val="24"/>
              </w:rPr>
              <w:t>213 560,50</w:t>
            </w:r>
          </w:p>
        </w:tc>
        <w:tc>
          <w:tcPr>
            <w:tcW w:w="1417" w:type="dxa"/>
          </w:tcPr>
          <w:p w:rsidR="003B20E1" w:rsidRPr="000C39E3" w:rsidRDefault="003B20E1" w:rsidP="005B4854">
            <w:pPr>
              <w:jc w:val="right"/>
              <w:rPr>
                <w:sz w:val="24"/>
                <w:szCs w:val="28"/>
              </w:rPr>
            </w:pPr>
            <w:r w:rsidRPr="000C39E3">
              <w:rPr>
                <w:rFonts w:eastAsiaTheme="minorHAnsi"/>
                <w:sz w:val="24"/>
              </w:rPr>
              <w:t>213 560,50</w:t>
            </w:r>
          </w:p>
        </w:tc>
        <w:tc>
          <w:tcPr>
            <w:tcW w:w="1418" w:type="dxa"/>
          </w:tcPr>
          <w:p w:rsidR="003B20E1" w:rsidRPr="000C39E3" w:rsidRDefault="003B20E1" w:rsidP="005B4854">
            <w:pPr>
              <w:jc w:val="right"/>
              <w:rPr>
                <w:sz w:val="24"/>
                <w:szCs w:val="28"/>
              </w:rPr>
            </w:pPr>
            <w:r w:rsidRPr="000C39E3">
              <w:rPr>
                <w:rFonts w:eastAsiaTheme="minorHAnsi"/>
                <w:sz w:val="24"/>
              </w:rPr>
              <w:t>640 681,50</w:t>
            </w:r>
          </w:p>
        </w:tc>
      </w:tr>
      <w:tr w:rsidR="0030787C" w:rsidRPr="000C39E3" w:rsidTr="000F006A">
        <w:trPr>
          <w:jc w:val="center"/>
        </w:trPr>
        <w:tc>
          <w:tcPr>
            <w:tcW w:w="568" w:type="dxa"/>
            <w:vMerge/>
          </w:tcPr>
          <w:p w:rsidR="003B20E1" w:rsidRPr="000C39E3" w:rsidRDefault="003B20E1" w:rsidP="005B4854">
            <w:pPr>
              <w:contextualSpacing/>
              <w:jc w:val="center"/>
              <w:rPr>
                <w:sz w:val="24"/>
                <w:szCs w:val="24"/>
              </w:rPr>
            </w:pPr>
          </w:p>
        </w:tc>
        <w:tc>
          <w:tcPr>
            <w:tcW w:w="1843" w:type="dxa"/>
            <w:vMerge/>
          </w:tcPr>
          <w:p w:rsidR="003B20E1" w:rsidRPr="000C39E3" w:rsidRDefault="003B20E1" w:rsidP="005B4854">
            <w:pPr>
              <w:contextualSpacing/>
              <w:rPr>
                <w:sz w:val="24"/>
                <w:szCs w:val="24"/>
              </w:rPr>
            </w:pPr>
          </w:p>
        </w:tc>
        <w:tc>
          <w:tcPr>
            <w:tcW w:w="1984" w:type="dxa"/>
            <w:vMerge/>
          </w:tcPr>
          <w:p w:rsidR="003B20E1" w:rsidRPr="000C39E3" w:rsidRDefault="003B20E1" w:rsidP="005B4854">
            <w:pPr>
              <w:contextualSpacing/>
              <w:rPr>
                <w:sz w:val="24"/>
                <w:szCs w:val="24"/>
              </w:rPr>
            </w:pPr>
          </w:p>
        </w:tc>
        <w:tc>
          <w:tcPr>
            <w:tcW w:w="1843" w:type="dxa"/>
          </w:tcPr>
          <w:p w:rsidR="003B20E1" w:rsidRPr="000C39E3" w:rsidRDefault="003B20E1"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департамент финансов</w:t>
            </w:r>
          </w:p>
        </w:tc>
        <w:tc>
          <w:tcPr>
            <w:tcW w:w="850" w:type="dxa"/>
          </w:tcPr>
          <w:p w:rsidR="003B20E1" w:rsidRPr="000C39E3" w:rsidRDefault="003B20E1" w:rsidP="005B4854">
            <w:pPr>
              <w:autoSpaceDE w:val="0"/>
              <w:autoSpaceDN w:val="0"/>
              <w:adjustRightInd w:val="0"/>
              <w:jc w:val="center"/>
              <w:rPr>
                <w:rFonts w:eastAsiaTheme="minorHAnsi"/>
                <w:sz w:val="24"/>
                <w:szCs w:val="24"/>
              </w:rPr>
            </w:pPr>
            <w:r w:rsidRPr="000C39E3">
              <w:rPr>
                <w:rFonts w:eastAsiaTheme="minorHAnsi"/>
                <w:sz w:val="24"/>
                <w:szCs w:val="24"/>
              </w:rPr>
              <w:t xml:space="preserve">904 </w:t>
            </w:r>
          </w:p>
        </w:tc>
        <w:tc>
          <w:tcPr>
            <w:tcW w:w="709" w:type="dxa"/>
          </w:tcPr>
          <w:p w:rsidR="003B20E1" w:rsidRPr="000C39E3" w:rsidRDefault="003B20E1" w:rsidP="005B4854">
            <w:pPr>
              <w:autoSpaceDE w:val="0"/>
              <w:autoSpaceDN w:val="0"/>
              <w:adjustRightInd w:val="0"/>
              <w:jc w:val="center"/>
              <w:rPr>
                <w:rFonts w:eastAsiaTheme="minorHAnsi"/>
                <w:sz w:val="24"/>
                <w:szCs w:val="24"/>
              </w:rPr>
            </w:pPr>
            <w:r w:rsidRPr="000C39E3">
              <w:rPr>
                <w:rFonts w:eastAsiaTheme="minorHAnsi"/>
                <w:sz w:val="24"/>
                <w:szCs w:val="24"/>
              </w:rPr>
              <w:t xml:space="preserve">0106 </w:t>
            </w:r>
          </w:p>
        </w:tc>
        <w:tc>
          <w:tcPr>
            <w:tcW w:w="1418" w:type="dxa"/>
          </w:tcPr>
          <w:p w:rsidR="003B20E1" w:rsidRPr="000C39E3" w:rsidRDefault="003B20E1" w:rsidP="005B4854">
            <w:pPr>
              <w:jc w:val="center"/>
              <w:rPr>
                <w:sz w:val="24"/>
                <w:szCs w:val="28"/>
              </w:rPr>
            </w:pPr>
            <w:r w:rsidRPr="000C39E3">
              <w:rPr>
                <w:sz w:val="24"/>
                <w:szCs w:val="28"/>
              </w:rPr>
              <w:t>1210000000</w:t>
            </w:r>
          </w:p>
        </w:tc>
        <w:tc>
          <w:tcPr>
            <w:tcW w:w="567" w:type="dxa"/>
          </w:tcPr>
          <w:p w:rsidR="003B20E1" w:rsidRPr="000C39E3" w:rsidRDefault="003B20E1" w:rsidP="005B4854">
            <w:pPr>
              <w:autoSpaceDE w:val="0"/>
              <w:autoSpaceDN w:val="0"/>
              <w:adjustRightInd w:val="0"/>
              <w:jc w:val="center"/>
              <w:rPr>
                <w:rFonts w:eastAsiaTheme="minorHAnsi"/>
                <w:sz w:val="24"/>
                <w:szCs w:val="24"/>
              </w:rPr>
            </w:pPr>
            <w:r w:rsidRPr="000C39E3">
              <w:rPr>
                <w:rFonts w:eastAsiaTheme="minorHAnsi"/>
                <w:sz w:val="24"/>
                <w:szCs w:val="24"/>
              </w:rPr>
              <w:t xml:space="preserve">х </w:t>
            </w:r>
          </w:p>
        </w:tc>
        <w:tc>
          <w:tcPr>
            <w:tcW w:w="1417" w:type="dxa"/>
          </w:tcPr>
          <w:p w:rsidR="003B20E1" w:rsidRPr="000C39E3" w:rsidRDefault="003B20E1" w:rsidP="005B4854">
            <w:pPr>
              <w:jc w:val="right"/>
              <w:rPr>
                <w:sz w:val="24"/>
                <w:szCs w:val="28"/>
              </w:rPr>
            </w:pPr>
            <w:r w:rsidRPr="000C39E3">
              <w:rPr>
                <w:rFonts w:eastAsiaTheme="minorHAnsi"/>
                <w:sz w:val="24"/>
              </w:rPr>
              <w:t>213 560,50</w:t>
            </w:r>
          </w:p>
        </w:tc>
        <w:tc>
          <w:tcPr>
            <w:tcW w:w="1418" w:type="dxa"/>
          </w:tcPr>
          <w:p w:rsidR="003B20E1" w:rsidRPr="000C39E3" w:rsidRDefault="003B20E1" w:rsidP="005B4854">
            <w:pPr>
              <w:jc w:val="right"/>
              <w:rPr>
                <w:sz w:val="24"/>
                <w:szCs w:val="28"/>
              </w:rPr>
            </w:pPr>
            <w:r w:rsidRPr="000C39E3">
              <w:rPr>
                <w:rFonts w:eastAsiaTheme="minorHAnsi"/>
                <w:sz w:val="24"/>
              </w:rPr>
              <w:t>213 560,50</w:t>
            </w:r>
          </w:p>
        </w:tc>
        <w:tc>
          <w:tcPr>
            <w:tcW w:w="1417" w:type="dxa"/>
          </w:tcPr>
          <w:p w:rsidR="003B20E1" w:rsidRPr="000C39E3" w:rsidRDefault="003B20E1" w:rsidP="005B4854">
            <w:pPr>
              <w:jc w:val="right"/>
              <w:rPr>
                <w:sz w:val="24"/>
                <w:szCs w:val="28"/>
              </w:rPr>
            </w:pPr>
            <w:r w:rsidRPr="000C39E3">
              <w:rPr>
                <w:rFonts w:eastAsiaTheme="minorHAnsi"/>
                <w:sz w:val="24"/>
              </w:rPr>
              <w:t>213 560,50</w:t>
            </w:r>
          </w:p>
        </w:tc>
        <w:tc>
          <w:tcPr>
            <w:tcW w:w="1418" w:type="dxa"/>
          </w:tcPr>
          <w:p w:rsidR="003B20E1" w:rsidRPr="000C39E3" w:rsidRDefault="003B20E1" w:rsidP="005B4854">
            <w:pPr>
              <w:jc w:val="right"/>
              <w:rPr>
                <w:sz w:val="24"/>
                <w:szCs w:val="28"/>
              </w:rPr>
            </w:pPr>
            <w:r w:rsidRPr="000C39E3">
              <w:rPr>
                <w:rFonts w:eastAsiaTheme="minorHAnsi"/>
                <w:sz w:val="24"/>
              </w:rPr>
              <w:t>640 681,50</w:t>
            </w:r>
          </w:p>
        </w:tc>
      </w:tr>
      <w:tr w:rsidR="0030787C" w:rsidRPr="000C39E3" w:rsidTr="000F006A">
        <w:trPr>
          <w:jc w:val="center"/>
        </w:trPr>
        <w:tc>
          <w:tcPr>
            <w:tcW w:w="568" w:type="dxa"/>
          </w:tcPr>
          <w:p w:rsidR="003B20E1" w:rsidRPr="000C39E3" w:rsidRDefault="003B20E1"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3</w:t>
            </w:r>
          </w:p>
        </w:tc>
        <w:tc>
          <w:tcPr>
            <w:tcW w:w="1843" w:type="dxa"/>
          </w:tcPr>
          <w:p w:rsidR="003B20E1" w:rsidRPr="000C39E3" w:rsidRDefault="003B20E1"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Мероприятие 1</w:t>
            </w:r>
          </w:p>
        </w:tc>
        <w:tc>
          <w:tcPr>
            <w:tcW w:w="1984" w:type="dxa"/>
          </w:tcPr>
          <w:p w:rsidR="003B20E1" w:rsidRPr="000C39E3" w:rsidRDefault="003B20E1"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Обеспечение функций, возложенных на органы местного самоуправления</w:t>
            </w:r>
          </w:p>
        </w:tc>
        <w:tc>
          <w:tcPr>
            <w:tcW w:w="1843" w:type="dxa"/>
          </w:tcPr>
          <w:p w:rsidR="003B20E1" w:rsidRPr="000C39E3" w:rsidRDefault="003B20E1"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департамент финансов</w:t>
            </w:r>
          </w:p>
        </w:tc>
        <w:tc>
          <w:tcPr>
            <w:tcW w:w="850" w:type="dxa"/>
          </w:tcPr>
          <w:p w:rsidR="003B20E1" w:rsidRPr="000C39E3" w:rsidRDefault="003B20E1" w:rsidP="005B4854">
            <w:pPr>
              <w:autoSpaceDE w:val="0"/>
              <w:autoSpaceDN w:val="0"/>
              <w:adjustRightInd w:val="0"/>
              <w:jc w:val="center"/>
              <w:rPr>
                <w:rFonts w:eastAsiaTheme="minorHAnsi"/>
                <w:sz w:val="24"/>
                <w:szCs w:val="24"/>
              </w:rPr>
            </w:pPr>
            <w:r w:rsidRPr="000C39E3">
              <w:rPr>
                <w:rFonts w:eastAsiaTheme="minorHAnsi"/>
                <w:sz w:val="24"/>
                <w:szCs w:val="24"/>
              </w:rPr>
              <w:t xml:space="preserve">904 </w:t>
            </w:r>
          </w:p>
        </w:tc>
        <w:tc>
          <w:tcPr>
            <w:tcW w:w="709" w:type="dxa"/>
          </w:tcPr>
          <w:p w:rsidR="003B20E1" w:rsidRPr="000C39E3" w:rsidRDefault="003B20E1" w:rsidP="005B4854">
            <w:pPr>
              <w:autoSpaceDE w:val="0"/>
              <w:autoSpaceDN w:val="0"/>
              <w:adjustRightInd w:val="0"/>
              <w:jc w:val="center"/>
              <w:rPr>
                <w:rFonts w:eastAsiaTheme="minorHAnsi"/>
                <w:sz w:val="24"/>
                <w:szCs w:val="24"/>
              </w:rPr>
            </w:pPr>
            <w:r w:rsidRPr="000C39E3">
              <w:rPr>
                <w:rFonts w:eastAsiaTheme="minorHAnsi"/>
                <w:sz w:val="24"/>
                <w:szCs w:val="24"/>
              </w:rPr>
              <w:t xml:space="preserve">0106 </w:t>
            </w:r>
          </w:p>
        </w:tc>
        <w:tc>
          <w:tcPr>
            <w:tcW w:w="1418" w:type="dxa"/>
          </w:tcPr>
          <w:p w:rsidR="003B20E1" w:rsidRPr="000C39E3" w:rsidRDefault="003B20E1" w:rsidP="005B4854">
            <w:pPr>
              <w:jc w:val="center"/>
              <w:rPr>
                <w:sz w:val="24"/>
                <w:szCs w:val="28"/>
              </w:rPr>
            </w:pPr>
            <w:r w:rsidRPr="000C39E3">
              <w:rPr>
                <w:sz w:val="24"/>
                <w:szCs w:val="28"/>
              </w:rPr>
              <w:t>1210000210</w:t>
            </w:r>
          </w:p>
        </w:tc>
        <w:tc>
          <w:tcPr>
            <w:tcW w:w="567" w:type="dxa"/>
          </w:tcPr>
          <w:p w:rsidR="003B20E1" w:rsidRPr="000C39E3" w:rsidRDefault="003B20E1" w:rsidP="005B4854">
            <w:pPr>
              <w:autoSpaceDE w:val="0"/>
              <w:autoSpaceDN w:val="0"/>
              <w:adjustRightInd w:val="0"/>
              <w:jc w:val="center"/>
              <w:rPr>
                <w:rFonts w:eastAsiaTheme="minorHAnsi"/>
                <w:sz w:val="24"/>
                <w:szCs w:val="24"/>
              </w:rPr>
            </w:pPr>
            <w:r w:rsidRPr="000C39E3">
              <w:rPr>
                <w:rFonts w:eastAsiaTheme="minorHAnsi"/>
                <w:sz w:val="24"/>
                <w:szCs w:val="24"/>
              </w:rPr>
              <w:t>120,</w:t>
            </w:r>
          </w:p>
          <w:p w:rsidR="003B20E1" w:rsidRPr="000C39E3" w:rsidRDefault="003B20E1" w:rsidP="005B4854">
            <w:pPr>
              <w:autoSpaceDE w:val="0"/>
              <w:autoSpaceDN w:val="0"/>
              <w:adjustRightInd w:val="0"/>
              <w:jc w:val="center"/>
              <w:rPr>
                <w:rFonts w:eastAsiaTheme="minorHAnsi"/>
                <w:sz w:val="24"/>
                <w:szCs w:val="24"/>
              </w:rPr>
            </w:pPr>
            <w:r w:rsidRPr="000C39E3">
              <w:rPr>
                <w:rFonts w:eastAsiaTheme="minorHAnsi"/>
                <w:sz w:val="24"/>
                <w:szCs w:val="24"/>
              </w:rPr>
              <w:t>240,</w:t>
            </w:r>
          </w:p>
          <w:p w:rsidR="003B20E1" w:rsidRPr="000C39E3" w:rsidRDefault="003B20E1" w:rsidP="005B4854">
            <w:pPr>
              <w:autoSpaceDE w:val="0"/>
              <w:autoSpaceDN w:val="0"/>
              <w:adjustRightInd w:val="0"/>
              <w:jc w:val="center"/>
              <w:rPr>
                <w:rFonts w:eastAsiaTheme="minorHAnsi"/>
                <w:sz w:val="24"/>
                <w:szCs w:val="24"/>
              </w:rPr>
            </w:pPr>
            <w:r w:rsidRPr="000C39E3">
              <w:rPr>
                <w:rFonts w:eastAsiaTheme="minorHAnsi"/>
                <w:sz w:val="24"/>
                <w:szCs w:val="24"/>
              </w:rPr>
              <w:t xml:space="preserve">850 </w:t>
            </w:r>
          </w:p>
        </w:tc>
        <w:tc>
          <w:tcPr>
            <w:tcW w:w="1417" w:type="dxa"/>
          </w:tcPr>
          <w:p w:rsidR="003B20E1" w:rsidRPr="000C39E3" w:rsidRDefault="003B20E1" w:rsidP="005B4854">
            <w:pPr>
              <w:jc w:val="right"/>
              <w:rPr>
                <w:sz w:val="24"/>
                <w:szCs w:val="28"/>
              </w:rPr>
            </w:pPr>
            <w:r w:rsidRPr="000C39E3">
              <w:rPr>
                <w:rFonts w:eastAsiaTheme="minorHAnsi"/>
                <w:sz w:val="24"/>
              </w:rPr>
              <w:t>208 896,00</w:t>
            </w:r>
          </w:p>
        </w:tc>
        <w:tc>
          <w:tcPr>
            <w:tcW w:w="1418" w:type="dxa"/>
          </w:tcPr>
          <w:p w:rsidR="003B20E1" w:rsidRPr="000C39E3" w:rsidRDefault="003B20E1" w:rsidP="005B4854">
            <w:pPr>
              <w:jc w:val="right"/>
              <w:rPr>
                <w:sz w:val="24"/>
                <w:szCs w:val="28"/>
              </w:rPr>
            </w:pPr>
            <w:r w:rsidRPr="000C39E3">
              <w:rPr>
                <w:rFonts w:eastAsiaTheme="minorHAnsi"/>
                <w:sz w:val="24"/>
              </w:rPr>
              <w:t>208 896,00</w:t>
            </w:r>
          </w:p>
        </w:tc>
        <w:tc>
          <w:tcPr>
            <w:tcW w:w="1417" w:type="dxa"/>
          </w:tcPr>
          <w:p w:rsidR="003B20E1" w:rsidRPr="000C39E3" w:rsidRDefault="003B20E1" w:rsidP="005B4854">
            <w:pPr>
              <w:jc w:val="right"/>
              <w:rPr>
                <w:sz w:val="24"/>
                <w:szCs w:val="28"/>
              </w:rPr>
            </w:pPr>
            <w:r w:rsidRPr="000C39E3">
              <w:rPr>
                <w:rFonts w:eastAsiaTheme="minorHAnsi"/>
                <w:sz w:val="24"/>
              </w:rPr>
              <w:t>208 896,00</w:t>
            </w:r>
          </w:p>
        </w:tc>
        <w:tc>
          <w:tcPr>
            <w:tcW w:w="1418" w:type="dxa"/>
          </w:tcPr>
          <w:p w:rsidR="003B20E1" w:rsidRPr="000C39E3" w:rsidRDefault="003B20E1" w:rsidP="005B4854">
            <w:pPr>
              <w:jc w:val="right"/>
              <w:rPr>
                <w:sz w:val="24"/>
                <w:szCs w:val="28"/>
              </w:rPr>
            </w:pPr>
            <w:r w:rsidRPr="000C39E3">
              <w:rPr>
                <w:rFonts w:eastAsiaTheme="minorHAnsi"/>
                <w:sz w:val="24"/>
              </w:rPr>
              <w:t>626 688,00</w:t>
            </w:r>
          </w:p>
        </w:tc>
      </w:tr>
      <w:tr w:rsidR="0030787C" w:rsidRPr="000C39E3" w:rsidTr="000F006A">
        <w:trPr>
          <w:jc w:val="center"/>
        </w:trPr>
        <w:tc>
          <w:tcPr>
            <w:tcW w:w="568" w:type="dxa"/>
          </w:tcPr>
          <w:p w:rsidR="00C54A8B" w:rsidRPr="000C39E3" w:rsidRDefault="00C54A8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4</w:t>
            </w:r>
          </w:p>
        </w:tc>
        <w:tc>
          <w:tcPr>
            <w:tcW w:w="1843" w:type="dxa"/>
          </w:tcPr>
          <w:p w:rsidR="00C54A8B" w:rsidRPr="000C39E3" w:rsidRDefault="00C54A8B"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Мероприятие 2</w:t>
            </w:r>
          </w:p>
        </w:tc>
        <w:tc>
          <w:tcPr>
            <w:tcW w:w="1984" w:type="dxa"/>
          </w:tcPr>
          <w:p w:rsidR="00C54A8B" w:rsidRPr="000C39E3" w:rsidRDefault="00C54A8B"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Комплексная автоматизация процесса планирования и исполнения бюджета города</w:t>
            </w:r>
          </w:p>
        </w:tc>
        <w:tc>
          <w:tcPr>
            <w:tcW w:w="1843" w:type="dxa"/>
          </w:tcPr>
          <w:p w:rsidR="00C54A8B" w:rsidRPr="000C39E3" w:rsidRDefault="00C54A8B"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департамент финансов</w:t>
            </w:r>
          </w:p>
        </w:tc>
        <w:tc>
          <w:tcPr>
            <w:tcW w:w="850" w:type="dxa"/>
          </w:tcPr>
          <w:p w:rsidR="00C54A8B" w:rsidRPr="000C39E3" w:rsidRDefault="00C54A8B" w:rsidP="005B4854">
            <w:pPr>
              <w:autoSpaceDE w:val="0"/>
              <w:autoSpaceDN w:val="0"/>
              <w:adjustRightInd w:val="0"/>
              <w:jc w:val="center"/>
              <w:rPr>
                <w:rFonts w:eastAsiaTheme="minorHAnsi"/>
                <w:sz w:val="24"/>
                <w:szCs w:val="24"/>
              </w:rPr>
            </w:pPr>
            <w:r w:rsidRPr="000C39E3">
              <w:rPr>
                <w:rFonts w:eastAsiaTheme="minorHAnsi"/>
                <w:sz w:val="24"/>
                <w:szCs w:val="24"/>
              </w:rPr>
              <w:t xml:space="preserve">904 </w:t>
            </w:r>
          </w:p>
        </w:tc>
        <w:tc>
          <w:tcPr>
            <w:tcW w:w="709" w:type="dxa"/>
          </w:tcPr>
          <w:p w:rsidR="00C54A8B" w:rsidRPr="000C39E3" w:rsidRDefault="00C54A8B" w:rsidP="005B4854">
            <w:pPr>
              <w:autoSpaceDE w:val="0"/>
              <w:autoSpaceDN w:val="0"/>
              <w:adjustRightInd w:val="0"/>
              <w:jc w:val="center"/>
              <w:rPr>
                <w:rFonts w:eastAsiaTheme="minorHAnsi"/>
                <w:sz w:val="24"/>
                <w:szCs w:val="24"/>
              </w:rPr>
            </w:pPr>
            <w:r w:rsidRPr="000C39E3">
              <w:rPr>
                <w:rFonts w:eastAsiaTheme="minorHAnsi"/>
                <w:sz w:val="24"/>
                <w:szCs w:val="24"/>
              </w:rPr>
              <w:t xml:space="preserve">0106 </w:t>
            </w:r>
          </w:p>
        </w:tc>
        <w:tc>
          <w:tcPr>
            <w:tcW w:w="1418" w:type="dxa"/>
          </w:tcPr>
          <w:p w:rsidR="00C54A8B" w:rsidRPr="000C39E3" w:rsidRDefault="00C54A8B" w:rsidP="005B4854">
            <w:pPr>
              <w:jc w:val="center"/>
              <w:rPr>
                <w:sz w:val="24"/>
                <w:szCs w:val="28"/>
              </w:rPr>
            </w:pPr>
            <w:r w:rsidRPr="000C39E3">
              <w:rPr>
                <w:sz w:val="24"/>
                <w:szCs w:val="28"/>
              </w:rPr>
              <w:t>1210088020</w:t>
            </w:r>
          </w:p>
        </w:tc>
        <w:tc>
          <w:tcPr>
            <w:tcW w:w="567" w:type="dxa"/>
          </w:tcPr>
          <w:p w:rsidR="00C54A8B" w:rsidRPr="000C39E3" w:rsidRDefault="00C54A8B" w:rsidP="005B4854">
            <w:pPr>
              <w:autoSpaceDE w:val="0"/>
              <w:autoSpaceDN w:val="0"/>
              <w:adjustRightInd w:val="0"/>
              <w:jc w:val="center"/>
              <w:rPr>
                <w:rFonts w:eastAsiaTheme="minorHAnsi"/>
                <w:sz w:val="24"/>
                <w:szCs w:val="24"/>
              </w:rPr>
            </w:pPr>
            <w:r w:rsidRPr="000C39E3">
              <w:rPr>
                <w:rFonts w:eastAsiaTheme="minorHAnsi"/>
                <w:sz w:val="24"/>
                <w:szCs w:val="24"/>
              </w:rPr>
              <w:t xml:space="preserve">240 </w:t>
            </w:r>
          </w:p>
        </w:tc>
        <w:tc>
          <w:tcPr>
            <w:tcW w:w="1417" w:type="dxa"/>
          </w:tcPr>
          <w:p w:rsidR="00C54A8B" w:rsidRPr="000C39E3" w:rsidRDefault="00C54A8B" w:rsidP="005B4854">
            <w:pPr>
              <w:jc w:val="right"/>
              <w:rPr>
                <w:sz w:val="24"/>
                <w:szCs w:val="28"/>
              </w:rPr>
            </w:pPr>
            <w:r w:rsidRPr="000C39E3">
              <w:rPr>
                <w:rFonts w:eastAsiaTheme="minorHAnsi"/>
                <w:sz w:val="24"/>
              </w:rPr>
              <w:t>4 115,00</w:t>
            </w:r>
          </w:p>
        </w:tc>
        <w:tc>
          <w:tcPr>
            <w:tcW w:w="1418" w:type="dxa"/>
          </w:tcPr>
          <w:p w:rsidR="00C54A8B" w:rsidRPr="000C39E3" w:rsidRDefault="00C54A8B" w:rsidP="005B4854">
            <w:pPr>
              <w:jc w:val="right"/>
              <w:rPr>
                <w:sz w:val="24"/>
                <w:szCs w:val="28"/>
              </w:rPr>
            </w:pPr>
            <w:r w:rsidRPr="000C39E3">
              <w:rPr>
                <w:rFonts w:eastAsiaTheme="minorHAnsi"/>
                <w:sz w:val="24"/>
              </w:rPr>
              <w:t>4 115,00</w:t>
            </w:r>
          </w:p>
        </w:tc>
        <w:tc>
          <w:tcPr>
            <w:tcW w:w="1417" w:type="dxa"/>
          </w:tcPr>
          <w:p w:rsidR="00C54A8B" w:rsidRPr="000C39E3" w:rsidRDefault="00C54A8B" w:rsidP="005B4854">
            <w:pPr>
              <w:jc w:val="right"/>
              <w:rPr>
                <w:sz w:val="24"/>
                <w:szCs w:val="28"/>
              </w:rPr>
            </w:pPr>
            <w:r w:rsidRPr="000C39E3">
              <w:rPr>
                <w:rFonts w:eastAsiaTheme="minorHAnsi"/>
                <w:sz w:val="24"/>
              </w:rPr>
              <w:t>4 115,00</w:t>
            </w:r>
          </w:p>
        </w:tc>
        <w:tc>
          <w:tcPr>
            <w:tcW w:w="1418" w:type="dxa"/>
          </w:tcPr>
          <w:p w:rsidR="00C54A8B" w:rsidRPr="000C39E3" w:rsidRDefault="00C54A8B" w:rsidP="005B4854">
            <w:pPr>
              <w:jc w:val="right"/>
              <w:rPr>
                <w:sz w:val="24"/>
                <w:szCs w:val="28"/>
              </w:rPr>
            </w:pPr>
            <w:r w:rsidRPr="000C39E3">
              <w:rPr>
                <w:rFonts w:eastAsiaTheme="minorHAnsi"/>
                <w:sz w:val="24"/>
              </w:rPr>
              <w:t>12 345,00</w:t>
            </w:r>
          </w:p>
        </w:tc>
      </w:tr>
      <w:tr w:rsidR="0030787C" w:rsidRPr="000C39E3" w:rsidTr="000F006A">
        <w:trPr>
          <w:jc w:val="center"/>
        </w:trPr>
        <w:tc>
          <w:tcPr>
            <w:tcW w:w="568" w:type="dxa"/>
          </w:tcPr>
          <w:p w:rsidR="00C54A8B" w:rsidRPr="000C39E3" w:rsidRDefault="00C54A8B"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5</w:t>
            </w:r>
          </w:p>
        </w:tc>
        <w:tc>
          <w:tcPr>
            <w:tcW w:w="1843" w:type="dxa"/>
          </w:tcPr>
          <w:p w:rsidR="00C54A8B" w:rsidRPr="000C39E3" w:rsidRDefault="00C54A8B"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Мероприятие 3</w:t>
            </w:r>
          </w:p>
        </w:tc>
        <w:tc>
          <w:tcPr>
            <w:tcW w:w="1984" w:type="dxa"/>
          </w:tcPr>
          <w:p w:rsidR="00C54A8B" w:rsidRPr="000C39E3" w:rsidRDefault="00C54A8B"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Обеспечение прозрачности и открытости бюджета города и бюджетного процесса для граждан</w:t>
            </w:r>
          </w:p>
        </w:tc>
        <w:tc>
          <w:tcPr>
            <w:tcW w:w="1843" w:type="dxa"/>
          </w:tcPr>
          <w:p w:rsidR="00C54A8B" w:rsidRPr="000C39E3" w:rsidRDefault="00C54A8B"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департамент финансов</w:t>
            </w:r>
          </w:p>
        </w:tc>
        <w:tc>
          <w:tcPr>
            <w:tcW w:w="850" w:type="dxa"/>
          </w:tcPr>
          <w:p w:rsidR="00C54A8B" w:rsidRPr="000C39E3" w:rsidRDefault="00C54A8B" w:rsidP="005B4854">
            <w:pPr>
              <w:autoSpaceDE w:val="0"/>
              <w:autoSpaceDN w:val="0"/>
              <w:adjustRightInd w:val="0"/>
              <w:jc w:val="center"/>
              <w:rPr>
                <w:rFonts w:eastAsiaTheme="minorHAnsi"/>
                <w:sz w:val="24"/>
                <w:szCs w:val="24"/>
              </w:rPr>
            </w:pPr>
            <w:r w:rsidRPr="000C39E3">
              <w:rPr>
                <w:rFonts w:eastAsiaTheme="minorHAnsi"/>
                <w:sz w:val="24"/>
                <w:szCs w:val="24"/>
              </w:rPr>
              <w:t xml:space="preserve">904 </w:t>
            </w:r>
          </w:p>
        </w:tc>
        <w:tc>
          <w:tcPr>
            <w:tcW w:w="709" w:type="dxa"/>
          </w:tcPr>
          <w:p w:rsidR="00C54A8B" w:rsidRPr="000C39E3" w:rsidRDefault="00C54A8B" w:rsidP="005B4854">
            <w:pPr>
              <w:autoSpaceDE w:val="0"/>
              <w:autoSpaceDN w:val="0"/>
              <w:adjustRightInd w:val="0"/>
              <w:jc w:val="center"/>
              <w:rPr>
                <w:rFonts w:eastAsiaTheme="minorHAnsi"/>
                <w:sz w:val="24"/>
                <w:szCs w:val="24"/>
              </w:rPr>
            </w:pPr>
            <w:r w:rsidRPr="000C39E3">
              <w:rPr>
                <w:rFonts w:eastAsiaTheme="minorHAnsi"/>
                <w:sz w:val="24"/>
                <w:szCs w:val="24"/>
              </w:rPr>
              <w:t xml:space="preserve">0106 </w:t>
            </w:r>
          </w:p>
        </w:tc>
        <w:tc>
          <w:tcPr>
            <w:tcW w:w="1418" w:type="dxa"/>
          </w:tcPr>
          <w:p w:rsidR="00C54A8B" w:rsidRPr="000C39E3" w:rsidRDefault="00C54A8B" w:rsidP="005B4854">
            <w:pPr>
              <w:jc w:val="center"/>
              <w:rPr>
                <w:sz w:val="24"/>
                <w:szCs w:val="28"/>
              </w:rPr>
            </w:pPr>
            <w:r w:rsidRPr="000C39E3">
              <w:rPr>
                <w:sz w:val="24"/>
                <w:szCs w:val="28"/>
              </w:rPr>
              <w:t>1210088030</w:t>
            </w:r>
          </w:p>
        </w:tc>
        <w:tc>
          <w:tcPr>
            <w:tcW w:w="567" w:type="dxa"/>
          </w:tcPr>
          <w:p w:rsidR="00C54A8B" w:rsidRPr="000C39E3" w:rsidRDefault="00C54A8B" w:rsidP="005B4854">
            <w:pPr>
              <w:autoSpaceDE w:val="0"/>
              <w:autoSpaceDN w:val="0"/>
              <w:adjustRightInd w:val="0"/>
              <w:jc w:val="center"/>
              <w:rPr>
                <w:rFonts w:eastAsiaTheme="minorHAnsi"/>
                <w:sz w:val="24"/>
                <w:szCs w:val="24"/>
              </w:rPr>
            </w:pPr>
            <w:r w:rsidRPr="000C39E3">
              <w:rPr>
                <w:rFonts w:eastAsiaTheme="minorHAnsi"/>
                <w:sz w:val="24"/>
                <w:szCs w:val="24"/>
              </w:rPr>
              <w:t xml:space="preserve">240 </w:t>
            </w:r>
          </w:p>
        </w:tc>
        <w:tc>
          <w:tcPr>
            <w:tcW w:w="1417" w:type="dxa"/>
          </w:tcPr>
          <w:p w:rsidR="00C54A8B" w:rsidRPr="000C39E3" w:rsidRDefault="00C54A8B" w:rsidP="005B4854">
            <w:pPr>
              <w:jc w:val="right"/>
              <w:rPr>
                <w:sz w:val="24"/>
                <w:szCs w:val="28"/>
              </w:rPr>
            </w:pPr>
            <w:r w:rsidRPr="000C39E3">
              <w:rPr>
                <w:rFonts w:eastAsiaTheme="minorHAnsi"/>
                <w:sz w:val="24"/>
              </w:rPr>
              <w:t>549,50</w:t>
            </w:r>
          </w:p>
        </w:tc>
        <w:tc>
          <w:tcPr>
            <w:tcW w:w="1418" w:type="dxa"/>
          </w:tcPr>
          <w:p w:rsidR="00C54A8B" w:rsidRPr="000C39E3" w:rsidRDefault="00C54A8B" w:rsidP="005B4854">
            <w:pPr>
              <w:jc w:val="right"/>
              <w:rPr>
                <w:sz w:val="24"/>
                <w:szCs w:val="28"/>
              </w:rPr>
            </w:pPr>
            <w:r w:rsidRPr="000C39E3">
              <w:rPr>
                <w:rFonts w:eastAsiaTheme="minorHAnsi"/>
                <w:sz w:val="24"/>
              </w:rPr>
              <w:t>549,50</w:t>
            </w:r>
          </w:p>
        </w:tc>
        <w:tc>
          <w:tcPr>
            <w:tcW w:w="1417" w:type="dxa"/>
          </w:tcPr>
          <w:p w:rsidR="00C54A8B" w:rsidRPr="000C39E3" w:rsidRDefault="00C54A8B" w:rsidP="005B4854">
            <w:pPr>
              <w:jc w:val="right"/>
              <w:rPr>
                <w:sz w:val="24"/>
                <w:szCs w:val="28"/>
              </w:rPr>
            </w:pPr>
            <w:r w:rsidRPr="000C39E3">
              <w:rPr>
                <w:rFonts w:eastAsiaTheme="minorHAnsi"/>
                <w:sz w:val="24"/>
              </w:rPr>
              <w:t>549,50</w:t>
            </w:r>
          </w:p>
        </w:tc>
        <w:tc>
          <w:tcPr>
            <w:tcW w:w="1418" w:type="dxa"/>
          </w:tcPr>
          <w:p w:rsidR="00C54A8B" w:rsidRPr="000C39E3" w:rsidRDefault="00C54A8B" w:rsidP="005B4854">
            <w:pPr>
              <w:jc w:val="right"/>
              <w:rPr>
                <w:sz w:val="24"/>
                <w:szCs w:val="28"/>
              </w:rPr>
            </w:pPr>
            <w:r w:rsidRPr="000C39E3">
              <w:rPr>
                <w:rFonts w:eastAsiaTheme="minorHAnsi"/>
                <w:sz w:val="24"/>
              </w:rPr>
              <w:t>1 648,50</w:t>
            </w:r>
          </w:p>
        </w:tc>
      </w:tr>
      <w:tr w:rsidR="00DA05E2" w:rsidRPr="000C39E3" w:rsidTr="000F006A">
        <w:trPr>
          <w:jc w:val="center"/>
        </w:trPr>
        <w:tc>
          <w:tcPr>
            <w:tcW w:w="568" w:type="dxa"/>
          </w:tcPr>
          <w:p w:rsidR="00DA05E2" w:rsidRPr="000C39E3" w:rsidRDefault="00DA05E2" w:rsidP="005B4854">
            <w:pPr>
              <w:autoSpaceDE w:val="0"/>
              <w:autoSpaceDN w:val="0"/>
              <w:adjustRightInd w:val="0"/>
              <w:jc w:val="center"/>
              <w:rPr>
                <w:rFonts w:eastAsiaTheme="minorHAnsi"/>
                <w:sz w:val="24"/>
                <w:szCs w:val="24"/>
              </w:rPr>
            </w:pPr>
            <w:r w:rsidRPr="000C39E3">
              <w:rPr>
                <w:rFonts w:eastAsiaTheme="minorHAnsi"/>
                <w:sz w:val="24"/>
                <w:szCs w:val="24"/>
              </w:rPr>
              <w:t>6</w:t>
            </w:r>
          </w:p>
        </w:tc>
        <w:tc>
          <w:tcPr>
            <w:tcW w:w="1843" w:type="dxa"/>
          </w:tcPr>
          <w:p w:rsidR="00297430" w:rsidRDefault="00DA05E2" w:rsidP="005B4854">
            <w:pPr>
              <w:autoSpaceDE w:val="0"/>
              <w:autoSpaceDN w:val="0"/>
              <w:adjustRightInd w:val="0"/>
              <w:rPr>
                <w:rFonts w:eastAsiaTheme="minorHAnsi"/>
                <w:sz w:val="24"/>
                <w:szCs w:val="24"/>
              </w:rPr>
            </w:pPr>
            <w:r w:rsidRPr="000C39E3">
              <w:rPr>
                <w:rFonts w:eastAsiaTheme="minorHAnsi"/>
                <w:sz w:val="24"/>
                <w:szCs w:val="24"/>
              </w:rPr>
              <w:t xml:space="preserve">Отдельное </w:t>
            </w:r>
          </w:p>
          <w:p w:rsidR="00DA05E2" w:rsidRPr="000C39E3" w:rsidRDefault="00DA05E2" w:rsidP="005B4854">
            <w:pPr>
              <w:autoSpaceDE w:val="0"/>
              <w:autoSpaceDN w:val="0"/>
              <w:adjustRightInd w:val="0"/>
              <w:rPr>
                <w:rFonts w:eastAsiaTheme="minorHAnsi"/>
                <w:sz w:val="24"/>
                <w:szCs w:val="24"/>
              </w:rPr>
            </w:pPr>
            <w:r w:rsidRPr="000C39E3">
              <w:rPr>
                <w:rFonts w:eastAsiaTheme="minorHAnsi"/>
                <w:sz w:val="24"/>
                <w:szCs w:val="24"/>
              </w:rPr>
              <w:t>мероприятие</w:t>
            </w:r>
          </w:p>
        </w:tc>
        <w:tc>
          <w:tcPr>
            <w:tcW w:w="1984" w:type="dxa"/>
          </w:tcPr>
          <w:p w:rsidR="00DA05E2" w:rsidRPr="000C39E3" w:rsidRDefault="00DA05E2" w:rsidP="005B4854">
            <w:pPr>
              <w:autoSpaceDE w:val="0"/>
              <w:autoSpaceDN w:val="0"/>
              <w:adjustRightInd w:val="0"/>
              <w:rPr>
                <w:rFonts w:eastAsiaTheme="minorHAnsi"/>
                <w:sz w:val="24"/>
                <w:szCs w:val="24"/>
              </w:rPr>
            </w:pPr>
            <w:r w:rsidRPr="000C39E3">
              <w:rPr>
                <w:rFonts w:eastAsiaTheme="minorHAnsi"/>
                <w:sz w:val="24"/>
                <w:szCs w:val="24"/>
              </w:rPr>
              <w:t>«Управление муниципальным долгом города Красноярска»</w:t>
            </w:r>
          </w:p>
        </w:tc>
        <w:tc>
          <w:tcPr>
            <w:tcW w:w="1843" w:type="dxa"/>
          </w:tcPr>
          <w:p w:rsidR="00DA05E2" w:rsidRPr="000C39E3" w:rsidRDefault="00DA05E2" w:rsidP="005B4854">
            <w:pPr>
              <w:autoSpaceDE w:val="0"/>
              <w:autoSpaceDN w:val="0"/>
              <w:adjustRightInd w:val="0"/>
              <w:rPr>
                <w:rFonts w:eastAsiaTheme="minorHAnsi"/>
                <w:sz w:val="24"/>
                <w:szCs w:val="24"/>
              </w:rPr>
            </w:pPr>
            <w:r w:rsidRPr="000C39E3">
              <w:rPr>
                <w:rFonts w:eastAsiaTheme="minorHAnsi"/>
                <w:sz w:val="24"/>
                <w:szCs w:val="24"/>
              </w:rPr>
              <w:t>департамент финансов</w:t>
            </w:r>
          </w:p>
        </w:tc>
        <w:tc>
          <w:tcPr>
            <w:tcW w:w="850" w:type="dxa"/>
          </w:tcPr>
          <w:p w:rsidR="00DA05E2" w:rsidRPr="000C39E3" w:rsidRDefault="00DA05E2" w:rsidP="005B4854">
            <w:pPr>
              <w:autoSpaceDE w:val="0"/>
              <w:autoSpaceDN w:val="0"/>
              <w:adjustRightInd w:val="0"/>
              <w:jc w:val="center"/>
              <w:rPr>
                <w:rFonts w:eastAsiaTheme="minorHAnsi"/>
                <w:sz w:val="24"/>
                <w:szCs w:val="24"/>
              </w:rPr>
            </w:pPr>
            <w:r w:rsidRPr="000C39E3">
              <w:rPr>
                <w:rFonts w:eastAsiaTheme="minorHAnsi"/>
                <w:sz w:val="24"/>
                <w:szCs w:val="24"/>
              </w:rPr>
              <w:t>904</w:t>
            </w:r>
          </w:p>
        </w:tc>
        <w:tc>
          <w:tcPr>
            <w:tcW w:w="709" w:type="dxa"/>
          </w:tcPr>
          <w:p w:rsidR="00DA05E2" w:rsidRPr="000C39E3" w:rsidRDefault="00DA05E2" w:rsidP="005B4854">
            <w:pPr>
              <w:autoSpaceDE w:val="0"/>
              <w:autoSpaceDN w:val="0"/>
              <w:adjustRightInd w:val="0"/>
              <w:jc w:val="center"/>
              <w:rPr>
                <w:rFonts w:eastAsiaTheme="minorHAnsi"/>
                <w:sz w:val="24"/>
                <w:szCs w:val="24"/>
              </w:rPr>
            </w:pPr>
            <w:r w:rsidRPr="000C39E3">
              <w:rPr>
                <w:rFonts w:eastAsiaTheme="minorHAnsi"/>
                <w:sz w:val="24"/>
                <w:szCs w:val="24"/>
              </w:rPr>
              <w:t>0113,</w:t>
            </w:r>
          </w:p>
          <w:p w:rsidR="00DA05E2" w:rsidRPr="000C39E3" w:rsidRDefault="00DA05E2" w:rsidP="005B4854">
            <w:pPr>
              <w:autoSpaceDE w:val="0"/>
              <w:autoSpaceDN w:val="0"/>
              <w:adjustRightInd w:val="0"/>
              <w:jc w:val="center"/>
              <w:rPr>
                <w:rFonts w:eastAsiaTheme="minorHAnsi"/>
                <w:sz w:val="24"/>
                <w:szCs w:val="24"/>
              </w:rPr>
            </w:pPr>
            <w:r w:rsidRPr="000C39E3">
              <w:rPr>
                <w:rFonts w:eastAsiaTheme="minorHAnsi"/>
                <w:sz w:val="24"/>
                <w:szCs w:val="24"/>
              </w:rPr>
              <w:t>1301</w:t>
            </w:r>
          </w:p>
        </w:tc>
        <w:tc>
          <w:tcPr>
            <w:tcW w:w="1418" w:type="dxa"/>
          </w:tcPr>
          <w:p w:rsidR="00DA05E2" w:rsidRPr="000C39E3" w:rsidRDefault="00DA05E2" w:rsidP="005B4854">
            <w:pPr>
              <w:jc w:val="center"/>
              <w:rPr>
                <w:sz w:val="24"/>
                <w:szCs w:val="28"/>
              </w:rPr>
            </w:pPr>
            <w:r w:rsidRPr="000C39E3">
              <w:rPr>
                <w:sz w:val="24"/>
                <w:szCs w:val="28"/>
              </w:rPr>
              <w:t>1290088040</w:t>
            </w:r>
          </w:p>
        </w:tc>
        <w:tc>
          <w:tcPr>
            <w:tcW w:w="567" w:type="dxa"/>
          </w:tcPr>
          <w:p w:rsidR="00DA05E2" w:rsidRPr="000C39E3" w:rsidRDefault="00DA05E2" w:rsidP="005B4854">
            <w:pPr>
              <w:autoSpaceDE w:val="0"/>
              <w:autoSpaceDN w:val="0"/>
              <w:adjustRightInd w:val="0"/>
              <w:jc w:val="center"/>
              <w:rPr>
                <w:rFonts w:eastAsiaTheme="minorHAnsi"/>
                <w:sz w:val="24"/>
                <w:szCs w:val="24"/>
              </w:rPr>
            </w:pPr>
            <w:r w:rsidRPr="000C39E3">
              <w:rPr>
                <w:rFonts w:eastAsiaTheme="minorHAnsi"/>
                <w:sz w:val="24"/>
                <w:szCs w:val="24"/>
              </w:rPr>
              <w:t>240,</w:t>
            </w:r>
          </w:p>
          <w:p w:rsidR="00DA05E2" w:rsidRPr="000C39E3" w:rsidRDefault="00DA05E2" w:rsidP="005B4854">
            <w:pPr>
              <w:autoSpaceDE w:val="0"/>
              <w:autoSpaceDN w:val="0"/>
              <w:adjustRightInd w:val="0"/>
              <w:jc w:val="center"/>
              <w:rPr>
                <w:rFonts w:eastAsiaTheme="minorHAnsi"/>
                <w:sz w:val="24"/>
                <w:szCs w:val="24"/>
              </w:rPr>
            </w:pPr>
            <w:r w:rsidRPr="000C39E3">
              <w:rPr>
                <w:rFonts w:eastAsiaTheme="minorHAnsi"/>
                <w:sz w:val="24"/>
                <w:szCs w:val="24"/>
              </w:rPr>
              <w:t>730</w:t>
            </w:r>
          </w:p>
        </w:tc>
        <w:tc>
          <w:tcPr>
            <w:tcW w:w="1417" w:type="dxa"/>
          </w:tcPr>
          <w:p w:rsidR="00DA05E2" w:rsidRPr="000C39E3" w:rsidRDefault="00DA05E2" w:rsidP="005B4854">
            <w:pPr>
              <w:jc w:val="right"/>
              <w:rPr>
                <w:sz w:val="24"/>
                <w:szCs w:val="28"/>
              </w:rPr>
            </w:pPr>
            <w:r w:rsidRPr="000C39E3">
              <w:rPr>
                <w:rFonts w:eastAsiaTheme="minorHAnsi"/>
                <w:sz w:val="24"/>
              </w:rPr>
              <w:t>736 755,26</w:t>
            </w:r>
          </w:p>
        </w:tc>
        <w:tc>
          <w:tcPr>
            <w:tcW w:w="1418" w:type="dxa"/>
          </w:tcPr>
          <w:p w:rsidR="00DA05E2" w:rsidRPr="000C39E3" w:rsidRDefault="00DA05E2" w:rsidP="005B4854">
            <w:pPr>
              <w:jc w:val="right"/>
              <w:rPr>
                <w:sz w:val="24"/>
                <w:szCs w:val="28"/>
              </w:rPr>
            </w:pPr>
            <w:r w:rsidRPr="000C39E3">
              <w:rPr>
                <w:rFonts w:eastAsiaTheme="minorHAnsi"/>
                <w:sz w:val="24"/>
              </w:rPr>
              <w:t>825 788,49</w:t>
            </w:r>
          </w:p>
        </w:tc>
        <w:tc>
          <w:tcPr>
            <w:tcW w:w="1417" w:type="dxa"/>
          </w:tcPr>
          <w:p w:rsidR="00DA05E2" w:rsidRPr="000C39E3" w:rsidRDefault="00DA05E2" w:rsidP="005B4854">
            <w:pPr>
              <w:jc w:val="right"/>
              <w:rPr>
                <w:sz w:val="24"/>
                <w:szCs w:val="28"/>
              </w:rPr>
            </w:pPr>
            <w:r w:rsidRPr="000C39E3">
              <w:rPr>
                <w:rFonts w:eastAsiaTheme="minorHAnsi"/>
                <w:sz w:val="24"/>
              </w:rPr>
              <w:t>1 068 867,12</w:t>
            </w:r>
          </w:p>
        </w:tc>
        <w:tc>
          <w:tcPr>
            <w:tcW w:w="1418" w:type="dxa"/>
          </w:tcPr>
          <w:p w:rsidR="00DA05E2" w:rsidRPr="000C39E3" w:rsidRDefault="00DA05E2" w:rsidP="005B4854">
            <w:pPr>
              <w:jc w:val="right"/>
              <w:rPr>
                <w:sz w:val="24"/>
                <w:szCs w:val="28"/>
              </w:rPr>
            </w:pPr>
            <w:r w:rsidRPr="000C39E3">
              <w:rPr>
                <w:rFonts w:eastAsiaTheme="minorHAnsi"/>
                <w:sz w:val="24"/>
              </w:rPr>
              <w:t>2 631 410,87</w:t>
            </w:r>
          </w:p>
        </w:tc>
      </w:tr>
    </w:tbl>
    <w:p w:rsidR="0021010B" w:rsidRPr="000C39E3" w:rsidRDefault="0021010B" w:rsidP="005B4854">
      <w:pPr>
        <w:pStyle w:val="ConsPlusNormal"/>
        <w:contextualSpacing/>
        <w:jc w:val="both"/>
        <w:rPr>
          <w:rFonts w:ascii="Times New Roman" w:hAnsi="Times New Roman" w:cs="Times New Roman"/>
          <w:sz w:val="30"/>
          <w:szCs w:val="30"/>
        </w:rPr>
      </w:pPr>
    </w:p>
    <w:p w:rsidR="0021010B" w:rsidRPr="000C39E3" w:rsidRDefault="0021010B" w:rsidP="005B4854">
      <w:pPr>
        <w:pStyle w:val="ConsPlusNormal"/>
        <w:contextualSpacing/>
        <w:jc w:val="both"/>
        <w:rPr>
          <w:rFonts w:ascii="Times New Roman" w:hAnsi="Times New Roman" w:cs="Times New Roman"/>
          <w:sz w:val="30"/>
          <w:szCs w:val="30"/>
        </w:rPr>
      </w:pPr>
    </w:p>
    <w:p w:rsidR="00686726" w:rsidRPr="000C39E3" w:rsidRDefault="00686726" w:rsidP="00686726">
      <w:pPr>
        <w:pStyle w:val="ConsPlusNormal"/>
        <w:contextualSpacing/>
        <w:jc w:val="both"/>
        <w:rPr>
          <w:rFonts w:ascii="Times New Roman" w:hAnsi="Times New Roman" w:cs="Times New Roman"/>
          <w:sz w:val="30"/>
          <w:szCs w:val="30"/>
        </w:rPr>
        <w:sectPr w:rsidR="00686726" w:rsidRPr="000C39E3" w:rsidSect="000F006A">
          <w:pgSz w:w="16838" w:h="11905" w:orient="landscape" w:code="9"/>
          <w:pgMar w:top="1985" w:right="1134" w:bottom="567" w:left="1134" w:header="720" w:footer="567" w:gutter="0"/>
          <w:cols w:space="720"/>
        </w:sectPr>
      </w:pPr>
    </w:p>
    <w:p w:rsidR="0021010B" w:rsidRPr="000C39E3" w:rsidRDefault="0021010B" w:rsidP="00937902">
      <w:pPr>
        <w:spacing w:line="192" w:lineRule="auto"/>
        <w:ind w:firstLine="4820"/>
        <w:contextualSpacing/>
        <w:rPr>
          <w:sz w:val="30"/>
          <w:szCs w:val="30"/>
        </w:rPr>
      </w:pPr>
      <w:r w:rsidRPr="000C39E3">
        <w:rPr>
          <w:sz w:val="30"/>
          <w:szCs w:val="30"/>
        </w:rPr>
        <w:t>Приложение 4</w:t>
      </w:r>
    </w:p>
    <w:p w:rsidR="0021010B" w:rsidRPr="000C39E3" w:rsidRDefault="0021010B" w:rsidP="00937902">
      <w:pPr>
        <w:spacing w:line="192" w:lineRule="auto"/>
        <w:ind w:firstLine="4820"/>
        <w:contextualSpacing/>
        <w:rPr>
          <w:sz w:val="30"/>
          <w:szCs w:val="30"/>
        </w:rPr>
      </w:pPr>
      <w:r w:rsidRPr="000C39E3">
        <w:rPr>
          <w:sz w:val="30"/>
          <w:szCs w:val="30"/>
        </w:rPr>
        <w:t>к муниципальной программе</w:t>
      </w:r>
    </w:p>
    <w:p w:rsidR="0021010B" w:rsidRPr="000C39E3" w:rsidRDefault="003A4D66" w:rsidP="00937902">
      <w:pPr>
        <w:spacing w:line="192" w:lineRule="auto"/>
        <w:ind w:firstLine="4820"/>
        <w:contextualSpacing/>
        <w:rPr>
          <w:sz w:val="30"/>
          <w:szCs w:val="30"/>
        </w:rPr>
      </w:pPr>
      <w:r w:rsidRPr="000C39E3">
        <w:rPr>
          <w:sz w:val="30"/>
          <w:szCs w:val="30"/>
        </w:rPr>
        <w:t>«</w:t>
      </w:r>
      <w:r w:rsidR="0021010B" w:rsidRPr="000C39E3">
        <w:rPr>
          <w:sz w:val="30"/>
          <w:szCs w:val="30"/>
        </w:rPr>
        <w:t xml:space="preserve">Управление муниципальными </w:t>
      </w:r>
    </w:p>
    <w:p w:rsidR="00E005D8" w:rsidRDefault="002136E5" w:rsidP="00937902">
      <w:pPr>
        <w:autoSpaceDE w:val="0"/>
        <w:autoSpaceDN w:val="0"/>
        <w:adjustRightInd w:val="0"/>
        <w:spacing w:line="192" w:lineRule="auto"/>
        <w:ind w:firstLine="4820"/>
        <w:contextualSpacing/>
        <w:rPr>
          <w:sz w:val="30"/>
          <w:szCs w:val="30"/>
        </w:rPr>
      </w:pPr>
      <w:r w:rsidRPr="000C39E3">
        <w:rPr>
          <w:sz w:val="30"/>
          <w:szCs w:val="30"/>
        </w:rPr>
        <w:t>финансами</w:t>
      </w:r>
      <w:r w:rsidR="003A4D66" w:rsidRPr="000C39E3">
        <w:rPr>
          <w:sz w:val="30"/>
          <w:szCs w:val="30"/>
        </w:rPr>
        <w:t>»</w:t>
      </w:r>
      <w:r w:rsidRPr="000C39E3">
        <w:rPr>
          <w:sz w:val="30"/>
          <w:szCs w:val="30"/>
        </w:rPr>
        <w:t xml:space="preserve"> на 202</w:t>
      </w:r>
      <w:r w:rsidR="00E80B46" w:rsidRPr="000C39E3">
        <w:rPr>
          <w:sz w:val="30"/>
          <w:szCs w:val="30"/>
        </w:rPr>
        <w:t>2</w:t>
      </w:r>
      <w:r w:rsidRPr="000C39E3">
        <w:rPr>
          <w:sz w:val="30"/>
          <w:szCs w:val="30"/>
        </w:rPr>
        <w:t xml:space="preserve"> год </w:t>
      </w:r>
    </w:p>
    <w:p w:rsidR="00E005D8" w:rsidRDefault="000F006A" w:rsidP="00937902">
      <w:pPr>
        <w:autoSpaceDE w:val="0"/>
        <w:autoSpaceDN w:val="0"/>
        <w:adjustRightInd w:val="0"/>
        <w:spacing w:line="192" w:lineRule="auto"/>
        <w:ind w:firstLine="4820"/>
        <w:contextualSpacing/>
        <w:rPr>
          <w:sz w:val="30"/>
          <w:szCs w:val="30"/>
        </w:rPr>
      </w:pPr>
      <w:r w:rsidRPr="000C39E3">
        <w:rPr>
          <w:sz w:val="30"/>
          <w:szCs w:val="30"/>
        </w:rPr>
        <w:t xml:space="preserve">и плановый период </w:t>
      </w:r>
    </w:p>
    <w:p w:rsidR="002136E5" w:rsidRPr="000C39E3" w:rsidRDefault="002D51CB" w:rsidP="00937902">
      <w:pPr>
        <w:autoSpaceDE w:val="0"/>
        <w:autoSpaceDN w:val="0"/>
        <w:adjustRightInd w:val="0"/>
        <w:spacing w:line="192" w:lineRule="auto"/>
        <w:ind w:firstLine="4820"/>
        <w:contextualSpacing/>
        <w:rPr>
          <w:sz w:val="30"/>
          <w:szCs w:val="30"/>
        </w:rPr>
      </w:pPr>
      <w:r w:rsidRPr="000C39E3">
        <w:rPr>
          <w:sz w:val="30"/>
          <w:szCs w:val="30"/>
        </w:rPr>
        <w:t>2023–</w:t>
      </w:r>
      <w:r w:rsidR="00E80B46" w:rsidRPr="000C39E3">
        <w:rPr>
          <w:sz w:val="30"/>
          <w:szCs w:val="30"/>
        </w:rPr>
        <w:t>2024</w:t>
      </w:r>
      <w:r w:rsidR="002136E5" w:rsidRPr="000C39E3">
        <w:rPr>
          <w:sz w:val="30"/>
          <w:szCs w:val="30"/>
        </w:rPr>
        <w:t xml:space="preserve"> годов</w:t>
      </w:r>
    </w:p>
    <w:p w:rsidR="0021010B" w:rsidRDefault="0021010B" w:rsidP="005B4854">
      <w:pPr>
        <w:autoSpaceDE w:val="0"/>
        <w:autoSpaceDN w:val="0"/>
        <w:adjustRightInd w:val="0"/>
        <w:ind w:left="4820" w:firstLine="709"/>
        <w:contextualSpacing/>
        <w:rPr>
          <w:sz w:val="30"/>
          <w:szCs w:val="30"/>
        </w:rPr>
      </w:pPr>
    </w:p>
    <w:p w:rsidR="00E005D8" w:rsidRPr="000C39E3" w:rsidRDefault="00E005D8" w:rsidP="005B4854">
      <w:pPr>
        <w:autoSpaceDE w:val="0"/>
        <w:autoSpaceDN w:val="0"/>
        <w:adjustRightInd w:val="0"/>
        <w:ind w:left="4820" w:firstLine="709"/>
        <w:contextualSpacing/>
        <w:rPr>
          <w:sz w:val="30"/>
          <w:szCs w:val="30"/>
        </w:rPr>
      </w:pPr>
    </w:p>
    <w:p w:rsidR="0021010B" w:rsidRPr="000C39E3" w:rsidRDefault="0021010B" w:rsidP="00937902">
      <w:pPr>
        <w:pStyle w:val="1"/>
        <w:spacing w:before="0" w:line="192" w:lineRule="auto"/>
        <w:contextualSpacing/>
        <w:jc w:val="center"/>
        <w:rPr>
          <w:rFonts w:ascii="Times New Roman" w:eastAsia="Times New Roman" w:hAnsi="Times New Roman" w:cs="Times New Roman"/>
          <w:b w:val="0"/>
          <w:bCs w:val="0"/>
          <w:color w:val="auto"/>
          <w:sz w:val="30"/>
          <w:szCs w:val="30"/>
          <w:lang w:eastAsia="ru-RU"/>
        </w:rPr>
      </w:pPr>
      <w:r w:rsidRPr="000C39E3">
        <w:rPr>
          <w:rFonts w:ascii="Times New Roman" w:eastAsia="Times New Roman" w:hAnsi="Times New Roman" w:cs="Times New Roman"/>
          <w:b w:val="0"/>
          <w:bCs w:val="0"/>
          <w:color w:val="auto"/>
          <w:sz w:val="30"/>
          <w:szCs w:val="30"/>
          <w:lang w:eastAsia="ru-RU"/>
        </w:rPr>
        <w:t>РАСПРЕДЕЛЕНИЕ</w:t>
      </w:r>
    </w:p>
    <w:p w:rsidR="0021010B" w:rsidRPr="000C39E3" w:rsidRDefault="0021010B" w:rsidP="00937902">
      <w:pPr>
        <w:autoSpaceDE w:val="0"/>
        <w:autoSpaceDN w:val="0"/>
        <w:adjustRightInd w:val="0"/>
        <w:spacing w:line="192" w:lineRule="auto"/>
        <w:contextualSpacing/>
        <w:jc w:val="center"/>
        <w:rPr>
          <w:sz w:val="30"/>
          <w:szCs w:val="30"/>
        </w:rPr>
      </w:pPr>
      <w:r w:rsidRPr="000C39E3">
        <w:rPr>
          <w:sz w:val="30"/>
          <w:szCs w:val="30"/>
        </w:rPr>
        <w:t>планируемых объемов финансирования Программы</w:t>
      </w:r>
    </w:p>
    <w:p w:rsidR="0021010B" w:rsidRPr="000C39E3" w:rsidRDefault="0021010B" w:rsidP="00937902">
      <w:pPr>
        <w:autoSpaceDE w:val="0"/>
        <w:autoSpaceDN w:val="0"/>
        <w:adjustRightInd w:val="0"/>
        <w:spacing w:line="192" w:lineRule="auto"/>
        <w:contextualSpacing/>
        <w:jc w:val="center"/>
        <w:rPr>
          <w:sz w:val="30"/>
          <w:szCs w:val="30"/>
        </w:rPr>
      </w:pPr>
      <w:r w:rsidRPr="000C39E3">
        <w:rPr>
          <w:sz w:val="30"/>
          <w:szCs w:val="30"/>
        </w:rPr>
        <w:t>по источникам финансирования</w:t>
      </w:r>
    </w:p>
    <w:p w:rsidR="0021010B" w:rsidRPr="000C39E3" w:rsidRDefault="0021010B" w:rsidP="005B4854">
      <w:pPr>
        <w:autoSpaceDE w:val="0"/>
        <w:autoSpaceDN w:val="0"/>
        <w:adjustRightInd w:val="0"/>
        <w:contextualSpacing/>
        <w:jc w:val="center"/>
        <w:rPr>
          <w:sz w:val="30"/>
          <w:szCs w:val="30"/>
        </w:rPr>
      </w:pPr>
    </w:p>
    <w:p w:rsidR="0021010B" w:rsidRPr="000C39E3" w:rsidRDefault="0021010B" w:rsidP="005B4854">
      <w:pPr>
        <w:autoSpaceDE w:val="0"/>
        <w:autoSpaceDN w:val="0"/>
        <w:adjustRightInd w:val="0"/>
        <w:contextualSpacing/>
        <w:jc w:val="right"/>
        <w:rPr>
          <w:sz w:val="30"/>
          <w:szCs w:val="30"/>
        </w:rPr>
      </w:pPr>
      <w:r w:rsidRPr="000C39E3">
        <w:rPr>
          <w:sz w:val="30"/>
          <w:szCs w:val="30"/>
        </w:rPr>
        <w:t>Тыс. рублей</w:t>
      </w:r>
    </w:p>
    <w:tbl>
      <w:tblPr>
        <w:tblStyle w:val="a3"/>
        <w:tblW w:w="0" w:type="auto"/>
        <w:tblLayout w:type="fixed"/>
        <w:tblCellMar>
          <w:left w:w="57" w:type="dxa"/>
          <w:right w:w="57" w:type="dxa"/>
        </w:tblCellMar>
        <w:tblLook w:val="0000"/>
      </w:tblPr>
      <w:tblGrid>
        <w:gridCol w:w="454"/>
        <w:gridCol w:w="3294"/>
        <w:gridCol w:w="1417"/>
        <w:gridCol w:w="1418"/>
        <w:gridCol w:w="1417"/>
        <w:gridCol w:w="1418"/>
      </w:tblGrid>
      <w:tr w:rsidR="0030787C" w:rsidRPr="000C39E3" w:rsidTr="00FE4834">
        <w:tc>
          <w:tcPr>
            <w:tcW w:w="454" w:type="dxa"/>
            <w:vMerge w:val="restart"/>
          </w:tcPr>
          <w:p w:rsidR="0021010B" w:rsidRPr="000C39E3" w:rsidRDefault="0021010B" w:rsidP="00297430">
            <w:pPr>
              <w:pStyle w:val="ConsPlusNormal"/>
              <w:spacing w:line="192" w:lineRule="auto"/>
              <w:contextualSpacing/>
              <w:jc w:val="center"/>
              <w:rPr>
                <w:rFonts w:ascii="Times New Roman" w:hAnsi="Times New Roman" w:cs="Times New Roman"/>
                <w:sz w:val="24"/>
                <w:szCs w:val="24"/>
              </w:rPr>
            </w:pPr>
            <w:r w:rsidRPr="000C39E3">
              <w:rPr>
                <w:rFonts w:ascii="Times New Roman" w:hAnsi="Times New Roman" w:cs="Times New Roman"/>
                <w:sz w:val="24"/>
                <w:szCs w:val="24"/>
              </w:rPr>
              <w:t>№ п/п</w:t>
            </w:r>
          </w:p>
        </w:tc>
        <w:tc>
          <w:tcPr>
            <w:tcW w:w="3294" w:type="dxa"/>
            <w:vMerge w:val="restart"/>
          </w:tcPr>
          <w:p w:rsidR="0021010B" w:rsidRPr="000C39E3" w:rsidRDefault="0021010B" w:rsidP="005B4854">
            <w:pPr>
              <w:pStyle w:val="ConsPlusNormal"/>
              <w:contextualSpacing/>
              <w:jc w:val="center"/>
              <w:rPr>
                <w:rFonts w:ascii="Times New Roman" w:hAnsi="Times New Roman" w:cs="Times New Roman"/>
                <w:sz w:val="24"/>
                <w:szCs w:val="24"/>
              </w:rPr>
            </w:pPr>
            <w:r w:rsidRPr="000C39E3">
              <w:rPr>
                <w:rFonts w:ascii="Times New Roman" w:hAnsi="Times New Roman" w:cs="Times New Roman"/>
                <w:sz w:val="24"/>
                <w:szCs w:val="24"/>
              </w:rPr>
              <w:t>Источники финансирования</w:t>
            </w:r>
          </w:p>
        </w:tc>
        <w:tc>
          <w:tcPr>
            <w:tcW w:w="5670" w:type="dxa"/>
            <w:gridSpan w:val="4"/>
          </w:tcPr>
          <w:p w:rsidR="0021010B" w:rsidRPr="000C39E3" w:rsidRDefault="0021010B" w:rsidP="005B4854">
            <w:pPr>
              <w:pStyle w:val="ConsPlusNormal"/>
              <w:contextualSpacing/>
              <w:jc w:val="center"/>
              <w:rPr>
                <w:rFonts w:ascii="Times New Roman" w:hAnsi="Times New Roman" w:cs="Times New Roman"/>
                <w:sz w:val="24"/>
                <w:szCs w:val="24"/>
              </w:rPr>
            </w:pPr>
            <w:r w:rsidRPr="000C39E3">
              <w:rPr>
                <w:rFonts w:ascii="Times New Roman" w:hAnsi="Times New Roman" w:cs="Times New Roman"/>
                <w:sz w:val="24"/>
                <w:szCs w:val="24"/>
              </w:rPr>
              <w:t>Объем финансирования</w:t>
            </w:r>
          </w:p>
        </w:tc>
      </w:tr>
      <w:tr w:rsidR="0030787C" w:rsidRPr="000C39E3" w:rsidTr="00FE4834">
        <w:tc>
          <w:tcPr>
            <w:tcW w:w="454" w:type="dxa"/>
            <w:vMerge/>
          </w:tcPr>
          <w:p w:rsidR="0021010B" w:rsidRPr="000C39E3" w:rsidRDefault="0021010B" w:rsidP="005B4854">
            <w:pPr>
              <w:contextualSpacing/>
              <w:jc w:val="center"/>
              <w:rPr>
                <w:sz w:val="24"/>
                <w:szCs w:val="24"/>
              </w:rPr>
            </w:pPr>
          </w:p>
        </w:tc>
        <w:tc>
          <w:tcPr>
            <w:tcW w:w="3294" w:type="dxa"/>
            <w:vMerge/>
          </w:tcPr>
          <w:p w:rsidR="0021010B" w:rsidRPr="000C39E3" w:rsidRDefault="0021010B" w:rsidP="005B4854">
            <w:pPr>
              <w:contextualSpacing/>
              <w:rPr>
                <w:sz w:val="24"/>
                <w:szCs w:val="24"/>
              </w:rPr>
            </w:pPr>
          </w:p>
        </w:tc>
        <w:tc>
          <w:tcPr>
            <w:tcW w:w="1417" w:type="dxa"/>
            <w:vMerge w:val="restart"/>
          </w:tcPr>
          <w:p w:rsidR="0021010B" w:rsidRPr="000C39E3" w:rsidRDefault="0021010B" w:rsidP="005B4854">
            <w:pPr>
              <w:pStyle w:val="ConsPlusNormal"/>
              <w:contextualSpacing/>
              <w:jc w:val="center"/>
              <w:rPr>
                <w:rFonts w:ascii="Times New Roman" w:hAnsi="Times New Roman" w:cs="Times New Roman"/>
                <w:sz w:val="24"/>
                <w:szCs w:val="24"/>
              </w:rPr>
            </w:pPr>
            <w:r w:rsidRPr="000C39E3">
              <w:rPr>
                <w:rFonts w:ascii="Times New Roman" w:hAnsi="Times New Roman" w:cs="Times New Roman"/>
                <w:sz w:val="24"/>
                <w:szCs w:val="24"/>
              </w:rPr>
              <w:t>всего</w:t>
            </w:r>
          </w:p>
        </w:tc>
        <w:tc>
          <w:tcPr>
            <w:tcW w:w="4253" w:type="dxa"/>
            <w:gridSpan w:val="3"/>
          </w:tcPr>
          <w:p w:rsidR="0021010B" w:rsidRPr="000C39E3" w:rsidRDefault="0021010B" w:rsidP="005B4854">
            <w:pPr>
              <w:pStyle w:val="ConsPlusNormal"/>
              <w:contextualSpacing/>
              <w:jc w:val="center"/>
              <w:rPr>
                <w:rFonts w:ascii="Times New Roman" w:hAnsi="Times New Roman" w:cs="Times New Roman"/>
                <w:sz w:val="24"/>
                <w:szCs w:val="24"/>
              </w:rPr>
            </w:pPr>
            <w:r w:rsidRPr="000C39E3">
              <w:rPr>
                <w:rFonts w:ascii="Times New Roman" w:hAnsi="Times New Roman" w:cs="Times New Roman"/>
                <w:sz w:val="24"/>
                <w:szCs w:val="24"/>
              </w:rPr>
              <w:t>в том числе по годам</w:t>
            </w:r>
          </w:p>
        </w:tc>
      </w:tr>
      <w:tr w:rsidR="0030787C" w:rsidRPr="000C39E3" w:rsidTr="00FE4834">
        <w:tc>
          <w:tcPr>
            <w:tcW w:w="454" w:type="dxa"/>
            <w:vMerge/>
          </w:tcPr>
          <w:p w:rsidR="0021010B" w:rsidRPr="000C39E3" w:rsidRDefault="0021010B" w:rsidP="005B4854">
            <w:pPr>
              <w:contextualSpacing/>
              <w:jc w:val="center"/>
              <w:rPr>
                <w:sz w:val="24"/>
                <w:szCs w:val="24"/>
              </w:rPr>
            </w:pPr>
          </w:p>
        </w:tc>
        <w:tc>
          <w:tcPr>
            <w:tcW w:w="3294" w:type="dxa"/>
            <w:vMerge/>
          </w:tcPr>
          <w:p w:rsidR="0021010B" w:rsidRPr="000C39E3" w:rsidRDefault="0021010B" w:rsidP="005B4854">
            <w:pPr>
              <w:contextualSpacing/>
              <w:rPr>
                <w:sz w:val="24"/>
                <w:szCs w:val="24"/>
              </w:rPr>
            </w:pPr>
          </w:p>
        </w:tc>
        <w:tc>
          <w:tcPr>
            <w:tcW w:w="1417" w:type="dxa"/>
            <w:vMerge/>
          </w:tcPr>
          <w:p w:rsidR="0021010B" w:rsidRPr="000C39E3" w:rsidRDefault="0021010B" w:rsidP="005B4854">
            <w:pPr>
              <w:contextualSpacing/>
              <w:rPr>
                <w:sz w:val="24"/>
                <w:szCs w:val="24"/>
              </w:rPr>
            </w:pPr>
          </w:p>
        </w:tc>
        <w:tc>
          <w:tcPr>
            <w:tcW w:w="1418" w:type="dxa"/>
          </w:tcPr>
          <w:p w:rsidR="0021010B" w:rsidRPr="000C39E3" w:rsidRDefault="0021010B" w:rsidP="005B4854">
            <w:pPr>
              <w:pStyle w:val="ConsPlusNormal"/>
              <w:contextualSpacing/>
              <w:jc w:val="center"/>
              <w:rPr>
                <w:rFonts w:ascii="Times New Roman" w:hAnsi="Times New Roman" w:cs="Times New Roman"/>
                <w:sz w:val="24"/>
                <w:szCs w:val="24"/>
              </w:rPr>
            </w:pPr>
            <w:r w:rsidRPr="000C39E3">
              <w:rPr>
                <w:rFonts w:ascii="Times New Roman" w:hAnsi="Times New Roman" w:cs="Times New Roman"/>
                <w:sz w:val="24"/>
                <w:szCs w:val="24"/>
              </w:rPr>
              <w:t>202</w:t>
            </w:r>
            <w:r w:rsidR="00E80B46" w:rsidRPr="000C39E3">
              <w:rPr>
                <w:rFonts w:ascii="Times New Roman" w:hAnsi="Times New Roman" w:cs="Times New Roman"/>
                <w:sz w:val="24"/>
                <w:szCs w:val="24"/>
              </w:rPr>
              <w:t>2</w:t>
            </w:r>
          </w:p>
        </w:tc>
        <w:tc>
          <w:tcPr>
            <w:tcW w:w="1417" w:type="dxa"/>
          </w:tcPr>
          <w:p w:rsidR="0021010B" w:rsidRPr="000C39E3" w:rsidRDefault="0021010B" w:rsidP="005B4854">
            <w:pPr>
              <w:pStyle w:val="ConsPlusNormal"/>
              <w:contextualSpacing/>
              <w:jc w:val="center"/>
              <w:rPr>
                <w:rFonts w:ascii="Times New Roman" w:hAnsi="Times New Roman" w:cs="Times New Roman"/>
                <w:sz w:val="24"/>
                <w:szCs w:val="24"/>
              </w:rPr>
            </w:pPr>
            <w:r w:rsidRPr="000C39E3">
              <w:rPr>
                <w:rFonts w:ascii="Times New Roman" w:hAnsi="Times New Roman" w:cs="Times New Roman"/>
                <w:sz w:val="24"/>
                <w:szCs w:val="24"/>
              </w:rPr>
              <w:t>202</w:t>
            </w:r>
            <w:r w:rsidR="00E80B46" w:rsidRPr="000C39E3">
              <w:rPr>
                <w:rFonts w:ascii="Times New Roman" w:hAnsi="Times New Roman" w:cs="Times New Roman"/>
                <w:sz w:val="24"/>
                <w:szCs w:val="24"/>
              </w:rPr>
              <w:t>3</w:t>
            </w:r>
          </w:p>
        </w:tc>
        <w:tc>
          <w:tcPr>
            <w:tcW w:w="1418" w:type="dxa"/>
          </w:tcPr>
          <w:p w:rsidR="0021010B" w:rsidRPr="000C39E3" w:rsidRDefault="0021010B" w:rsidP="005B4854">
            <w:pPr>
              <w:pStyle w:val="ConsPlusNormal"/>
              <w:contextualSpacing/>
              <w:jc w:val="center"/>
              <w:rPr>
                <w:rFonts w:ascii="Times New Roman" w:hAnsi="Times New Roman" w:cs="Times New Roman"/>
                <w:sz w:val="24"/>
                <w:szCs w:val="24"/>
              </w:rPr>
            </w:pPr>
            <w:r w:rsidRPr="000C39E3">
              <w:rPr>
                <w:rFonts w:ascii="Times New Roman" w:hAnsi="Times New Roman" w:cs="Times New Roman"/>
                <w:sz w:val="24"/>
                <w:szCs w:val="24"/>
              </w:rPr>
              <w:t>202</w:t>
            </w:r>
            <w:r w:rsidR="00E80B46" w:rsidRPr="000C39E3">
              <w:rPr>
                <w:rFonts w:ascii="Times New Roman" w:hAnsi="Times New Roman" w:cs="Times New Roman"/>
                <w:sz w:val="24"/>
                <w:szCs w:val="24"/>
              </w:rPr>
              <w:t>4</w:t>
            </w:r>
          </w:p>
        </w:tc>
      </w:tr>
      <w:tr w:rsidR="0030787C" w:rsidRPr="000C39E3" w:rsidTr="00FE4834">
        <w:tc>
          <w:tcPr>
            <w:tcW w:w="454" w:type="dxa"/>
          </w:tcPr>
          <w:p w:rsidR="00EA2C65" w:rsidRPr="000C39E3" w:rsidRDefault="00EA2C65"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w:t>
            </w:r>
          </w:p>
        </w:tc>
        <w:tc>
          <w:tcPr>
            <w:tcW w:w="3294" w:type="dxa"/>
          </w:tcPr>
          <w:p w:rsidR="00EA2C65" w:rsidRPr="000C39E3" w:rsidRDefault="00EA2C65"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Всего по Программе</w:t>
            </w:r>
          </w:p>
        </w:tc>
        <w:tc>
          <w:tcPr>
            <w:tcW w:w="1417" w:type="dxa"/>
          </w:tcPr>
          <w:p w:rsidR="00EA2C65" w:rsidRPr="000C39E3" w:rsidRDefault="00EA2C65" w:rsidP="005B4854">
            <w:pPr>
              <w:jc w:val="center"/>
              <w:rPr>
                <w:sz w:val="24"/>
                <w:szCs w:val="24"/>
              </w:rPr>
            </w:pPr>
            <w:r w:rsidRPr="000C39E3">
              <w:rPr>
                <w:rFonts w:eastAsiaTheme="minorHAnsi"/>
                <w:sz w:val="24"/>
              </w:rPr>
              <w:t>3 272 092,37</w:t>
            </w:r>
          </w:p>
        </w:tc>
        <w:tc>
          <w:tcPr>
            <w:tcW w:w="1418" w:type="dxa"/>
          </w:tcPr>
          <w:p w:rsidR="00EA2C65" w:rsidRPr="000C39E3" w:rsidRDefault="00EA2C65" w:rsidP="005B4854">
            <w:pPr>
              <w:jc w:val="center"/>
              <w:rPr>
                <w:sz w:val="24"/>
                <w:szCs w:val="24"/>
              </w:rPr>
            </w:pPr>
            <w:r w:rsidRPr="000C39E3">
              <w:rPr>
                <w:rFonts w:eastAsiaTheme="minorHAnsi"/>
                <w:sz w:val="24"/>
              </w:rPr>
              <w:t>950 315,76</w:t>
            </w:r>
          </w:p>
        </w:tc>
        <w:tc>
          <w:tcPr>
            <w:tcW w:w="1417" w:type="dxa"/>
          </w:tcPr>
          <w:p w:rsidR="00EA2C65" w:rsidRPr="000C39E3" w:rsidRDefault="00EA2C65" w:rsidP="005B4854">
            <w:pPr>
              <w:jc w:val="center"/>
              <w:rPr>
                <w:sz w:val="24"/>
                <w:szCs w:val="24"/>
              </w:rPr>
            </w:pPr>
            <w:r w:rsidRPr="000C39E3">
              <w:rPr>
                <w:rFonts w:eastAsiaTheme="minorHAnsi"/>
                <w:sz w:val="24"/>
              </w:rPr>
              <w:t>1 039 348,99</w:t>
            </w:r>
          </w:p>
        </w:tc>
        <w:tc>
          <w:tcPr>
            <w:tcW w:w="1418" w:type="dxa"/>
          </w:tcPr>
          <w:p w:rsidR="00EA2C65" w:rsidRPr="000C39E3" w:rsidRDefault="00EA2C65" w:rsidP="005B4854">
            <w:pPr>
              <w:jc w:val="center"/>
              <w:rPr>
                <w:sz w:val="24"/>
                <w:szCs w:val="24"/>
              </w:rPr>
            </w:pPr>
            <w:r w:rsidRPr="000C39E3">
              <w:rPr>
                <w:rFonts w:eastAsiaTheme="minorHAnsi"/>
                <w:sz w:val="24"/>
              </w:rPr>
              <w:t>1 282 427,62</w:t>
            </w:r>
          </w:p>
        </w:tc>
      </w:tr>
      <w:tr w:rsidR="0030787C" w:rsidRPr="000C39E3" w:rsidTr="00FE4834">
        <w:tc>
          <w:tcPr>
            <w:tcW w:w="454" w:type="dxa"/>
          </w:tcPr>
          <w:p w:rsidR="009B2D7E" w:rsidRPr="000C39E3" w:rsidRDefault="009B2D7E"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2</w:t>
            </w:r>
          </w:p>
        </w:tc>
        <w:tc>
          <w:tcPr>
            <w:tcW w:w="8964" w:type="dxa"/>
            <w:gridSpan w:val="5"/>
          </w:tcPr>
          <w:p w:rsidR="009B2D7E" w:rsidRPr="000C39E3" w:rsidRDefault="009B2D7E" w:rsidP="005B4854">
            <w:pPr>
              <w:rPr>
                <w:sz w:val="24"/>
                <w:szCs w:val="24"/>
              </w:rPr>
            </w:pPr>
            <w:r w:rsidRPr="000C39E3">
              <w:rPr>
                <w:sz w:val="24"/>
                <w:szCs w:val="24"/>
              </w:rPr>
              <w:t>По источникам финансирования:</w:t>
            </w:r>
          </w:p>
        </w:tc>
      </w:tr>
      <w:tr w:rsidR="0030787C" w:rsidRPr="000C39E3" w:rsidTr="00FE4834">
        <w:tc>
          <w:tcPr>
            <w:tcW w:w="454" w:type="dxa"/>
          </w:tcPr>
          <w:p w:rsidR="00EA2C65" w:rsidRPr="000C39E3" w:rsidRDefault="00EA2C65"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3</w:t>
            </w:r>
          </w:p>
        </w:tc>
        <w:tc>
          <w:tcPr>
            <w:tcW w:w="3294" w:type="dxa"/>
          </w:tcPr>
          <w:p w:rsidR="00EA2C65" w:rsidRPr="000C39E3" w:rsidRDefault="00EA2C65"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1. Бюджет города</w:t>
            </w:r>
          </w:p>
        </w:tc>
        <w:tc>
          <w:tcPr>
            <w:tcW w:w="1417" w:type="dxa"/>
          </w:tcPr>
          <w:p w:rsidR="00EA2C65" w:rsidRPr="000C39E3" w:rsidRDefault="00EA2C65" w:rsidP="005B4854">
            <w:pPr>
              <w:jc w:val="center"/>
              <w:rPr>
                <w:sz w:val="24"/>
                <w:szCs w:val="24"/>
              </w:rPr>
            </w:pPr>
            <w:r w:rsidRPr="000C39E3">
              <w:rPr>
                <w:rFonts w:eastAsiaTheme="minorHAnsi"/>
                <w:sz w:val="24"/>
              </w:rPr>
              <w:t>3 272 092,37</w:t>
            </w:r>
          </w:p>
        </w:tc>
        <w:tc>
          <w:tcPr>
            <w:tcW w:w="1418" w:type="dxa"/>
          </w:tcPr>
          <w:p w:rsidR="00EA2C65" w:rsidRPr="000C39E3" w:rsidRDefault="00EA2C65" w:rsidP="005B4854">
            <w:pPr>
              <w:jc w:val="center"/>
              <w:rPr>
                <w:sz w:val="24"/>
                <w:szCs w:val="24"/>
              </w:rPr>
            </w:pPr>
            <w:r w:rsidRPr="000C39E3">
              <w:rPr>
                <w:rFonts w:eastAsiaTheme="minorHAnsi"/>
                <w:sz w:val="24"/>
              </w:rPr>
              <w:t>950 315,76</w:t>
            </w:r>
          </w:p>
        </w:tc>
        <w:tc>
          <w:tcPr>
            <w:tcW w:w="1417" w:type="dxa"/>
          </w:tcPr>
          <w:p w:rsidR="00EA2C65" w:rsidRPr="000C39E3" w:rsidRDefault="00EA2C65" w:rsidP="005B4854">
            <w:pPr>
              <w:jc w:val="center"/>
              <w:rPr>
                <w:sz w:val="24"/>
                <w:szCs w:val="24"/>
              </w:rPr>
            </w:pPr>
            <w:r w:rsidRPr="000C39E3">
              <w:rPr>
                <w:rFonts w:eastAsiaTheme="minorHAnsi"/>
                <w:sz w:val="24"/>
              </w:rPr>
              <w:t>1 039 348,99</w:t>
            </w:r>
          </w:p>
        </w:tc>
        <w:tc>
          <w:tcPr>
            <w:tcW w:w="1418" w:type="dxa"/>
          </w:tcPr>
          <w:p w:rsidR="00EA2C65" w:rsidRPr="000C39E3" w:rsidRDefault="00EA2C65" w:rsidP="005B4854">
            <w:pPr>
              <w:jc w:val="center"/>
              <w:rPr>
                <w:sz w:val="24"/>
                <w:szCs w:val="24"/>
              </w:rPr>
            </w:pPr>
            <w:r w:rsidRPr="000C39E3">
              <w:rPr>
                <w:rFonts w:eastAsiaTheme="minorHAnsi"/>
                <w:sz w:val="24"/>
              </w:rPr>
              <w:t>1 282 427,62</w:t>
            </w:r>
          </w:p>
        </w:tc>
      </w:tr>
      <w:tr w:rsidR="0030787C" w:rsidRPr="000C39E3" w:rsidTr="00FE4834">
        <w:tc>
          <w:tcPr>
            <w:tcW w:w="454" w:type="dxa"/>
          </w:tcPr>
          <w:p w:rsidR="009B2D7E" w:rsidRPr="000C39E3" w:rsidRDefault="009B2D7E"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4</w:t>
            </w:r>
          </w:p>
        </w:tc>
        <w:tc>
          <w:tcPr>
            <w:tcW w:w="3294" w:type="dxa"/>
          </w:tcPr>
          <w:p w:rsidR="009B2D7E" w:rsidRPr="000C39E3" w:rsidRDefault="009B2D7E"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2. Краевой бюджет</w:t>
            </w:r>
          </w:p>
        </w:tc>
        <w:tc>
          <w:tcPr>
            <w:tcW w:w="1417" w:type="dxa"/>
          </w:tcPr>
          <w:p w:rsidR="009B2D7E" w:rsidRPr="000C39E3" w:rsidRDefault="009B2D7E" w:rsidP="005B4854">
            <w:pPr>
              <w:jc w:val="center"/>
              <w:rPr>
                <w:sz w:val="24"/>
                <w:szCs w:val="24"/>
              </w:rPr>
            </w:pPr>
            <w:r w:rsidRPr="000C39E3">
              <w:rPr>
                <w:sz w:val="24"/>
                <w:szCs w:val="24"/>
              </w:rPr>
              <w:t>0,00</w:t>
            </w:r>
          </w:p>
        </w:tc>
        <w:tc>
          <w:tcPr>
            <w:tcW w:w="1418" w:type="dxa"/>
          </w:tcPr>
          <w:p w:rsidR="009B2D7E" w:rsidRPr="000C39E3" w:rsidRDefault="009B2D7E" w:rsidP="005B4854">
            <w:pPr>
              <w:jc w:val="center"/>
              <w:rPr>
                <w:sz w:val="24"/>
                <w:szCs w:val="24"/>
              </w:rPr>
            </w:pPr>
            <w:r w:rsidRPr="000C39E3">
              <w:rPr>
                <w:sz w:val="24"/>
                <w:szCs w:val="24"/>
              </w:rPr>
              <w:t>0,00</w:t>
            </w:r>
          </w:p>
        </w:tc>
        <w:tc>
          <w:tcPr>
            <w:tcW w:w="1417" w:type="dxa"/>
          </w:tcPr>
          <w:p w:rsidR="009B2D7E" w:rsidRPr="000C39E3" w:rsidRDefault="009B2D7E" w:rsidP="005B4854">
            <w:pPr>
              <w:jc w:val="center"/>
              <w:rPr>
                <w:sz w:val="24"/>
                <w:szCs w:val="24"/>
              </w:rPr>
            </w:pPr>
            <w:r w:rsidRPr="000C39E3">
              <w:rPr>
                <w:sz w:val="24"/>
                <w:szCs w:val="24"/>
              </w:rPr>
              <w:t xml:space="preserve">0,00 </w:t>
            </w:r>
          </w:p>
        </w:tc>
        <w:tc>
          <w:tcPr>
            <w:tcW w:w="1418" w:type="dxa"/>
          </w:tcPr>
          <w:p w:rsidR="009B2D7E" w:rsidRPr="000C39E3" w:rsidRDefault="009B2D7E" w:rsidP="005B4854">
            <w:pPr>
              <w:jc w:val="center"/>
              <w:rPr>
                <w:sz w:val="24"/>
                <w:szCs w:val="24"/>
              </w:rPr>
            </w:pPr>
            <w:r w:rsidRPr="000C39E3">
              <w:rPr>
                <w:sz w:val="24"/>
                <w:szCs w:val="24"/>
              </w:rPr>
              <w:t xml:space="preserve">0,00 </w:t>
            </w:r>
          </w:p>
        </w:tc>
      </w:tr>
      <w:tr w:rsidR="0030787C" w:rsidRPr="000C39E3" w:rsidTr="00FE4834">
        <w:tc>
          <w:tcPr>
            <w:tcW w:w="454" w:type="dxa"/>
          </w:tcPr>
          <w:p w:rsidR="009B2D7E" w:rsidRPr="000C39E3" w:rsidRDefault="009B2D7E"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5</w:t>
            </w:r>
          </w:p>
        </w:tc>
        <w:tc>
          <w:tcPr>
            <w:tcW w:w="3294" w:type="dxa"/>
          </w:tcPr>
          <w:p w:rsidR="009B2D7E" w:rsidRPr="000C39E3" w:rsidRDefault="009B2D7E"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3. Федеральный бюджет</w:t>
            </w:r>
          </w:p>
        </w:tc>
        <w:tc>
          <w:tcPr>
            <w:tcW w:w="1417" w:type="dxa"/>
          </w:tcPr>
          <w:p w:rsidR="009B2D7E" w:rsidRPr="000C39E3" w:rsidRDefault="009B2D7E" w:rsidP="005B4854">
            <w:pPr>
              <w:jc w:val="center"/>
              <w:rPr>
                <w:sz w:val="24"/>
                <w:szCs w:val="24"/>
              </w:rPr>
            </w:pPr>
            <w:r w:rsidRPr="000C39E3">
              <w:rPr>
                <w:sz w:val="24"/>
                <w:szCs w:val="24"/>
              </w:rPr>
              <w:t xml:space="preserve">0,00 </w:t>
            </w:r>
          </w:p>
        </w:tc>
        <w:tc>
          <w:tcPr>
            <w:tcW w:w="1418" w:type="dxa"/>
          </w:tcPr>
          <w:p w:rsidR="009B2D7E" w:rsidRPr="000C39E3" w:rsidRDefault="009B2D7E" w:rsidP="005B4854">
            <w:pPr>
              <w:jc w:val="center"/>
              <w:rPr>
                <w:sz w:val="24"/>
                <w:szCs w:val="24"/>
              </w:rPr>
            </w:pPr>
            <w:r w:rsidRPr="000C39E3">
              <w:rPr>
                <w:sz w:val="24"/>
                <w:szCs w:val="24"/>
              </w:rPr>
              <w:t xml:space="preserve">0,00 </w:t>
            </w:r>
          </w:p>
        </w:tc>
        <w:tc>
          <w:tcPr>
            <w:tcW w:w="1417" w:type="dxa"/>
          </w:tcPr>
          <w:p w:rsidR="009B2D7E" w:rsidRPr="000C39E3" w:rsidRDefault="009B2D7E" w:rsidP="005B4854">
            <w:pPr>
              <w:jc w:val="center"/>
              <w:rPr>
                <w:sz w:val="24"/>
                <w:szCs w:val="24"/>
              </w:rPr>
            </w:pPr>
            <w:r w:rsidRPr="000C39E3">
              <w:rPr>
                <w:sz w:val="24"/>
                <w:szCs w:val="24"/>
              </w:rPr>
              <w:t xml:space="preserve">0,00 </w:t>
            </w:r>
          </w:p>
        </w:tc>
        <w:tc>
          <w:tcPr>
            <w:tcW w:w="1418" w:type="dxa"/>
          </w:tcPr>
          <w:p w:rsidR="009B2D7E" w:rsidRPr="000C39E3" w:rsidRDefault="009B2D7E" w:rsidP="005B4854">
            <w:pPr>
              <w:jc w:val="center"/>
              <w:rPr>
                <w:sz w:val="24"/>
                <w:szCs w:val="24"/>
              </w:rPr>
            </w:pPr>
            <w:r w:rsidRPr="000C39E3">
              <w:rPr>
                <w:sz w:val="24"/>
                <w:szCs w:val="24"/>
              </w:rPr>
              <w:t xml:space="preserve">0,00 </w:t>
            </w:r>
          </w:p>
        </w:tc>
      </w:tr>
      <w:tr w:rsidR="0030787C" w:rsidRPr="000C39E3" w:rsidTr="00FE4834">
        <w:tc>
          <w:tcPr>
            <w:tcW w:w="454" w:type="dxa"/>
          </w:tcPr>
          <w:p w:rsidR="009B2D7E" w:rsidRPr="000C39E3" w:rsidRDefault="009B2D7E"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6</w:t>
            </w:r>
          </w:p>
        </w:tc>
        <w:tc>
          <w:tcPr>
            <w:tcW w:w="3294" w:type="dxa"/>
          </w:tcPr>
          <w:p w:rsidR="009B2D7E" w:rsidRPr="000C39E3" w:rsidRDefault="009B2D7E"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4. Внебюджетные источники</w:t>
            </w:r>
          </w:p>
        </w:tc>
        <w:tc>
          <w:tcPr>
            <w:tcW w:w="1417" w:type="dxa"/>
          </w:tcPr>
          <w:p w:rsidR="009B2D7E" w:rsidRPr="000C39E3" w:rsidRDefault="009B2D7E" w:rsidP="005B4854">
            <w:pPr>
              <w:jc w:val="center"/>
              <w:rPr>
                <w:sz w:val="24"/>
                <w:szCs w:val="24"/>
              </w:rPr>
            </w:pPr>
            <w:r w:rsidRPr="000C39E3">
              <w:rPr>
                <w:sz w:val="24"/>
                <w:szCs w:val="24"/>
              </w:rPr>
              <w:t xml:space="preserve">0,00 </w:t>
            </w:r>
          </w:p>
        </w:tc>
        <w:tc>
          <w:tcPr>
            <w:tcW w:w="1418" w:type="dxa"/>
          </w:tcPr>
          <w:p w:rsidR="009B2D7E" w:rsidRPr="000C39E3" w:rsidRDefault="009B2D7E" w:rsidP="005B4854">
            <w:pPr>
              <w:jc w:val="center"/>
              <w:rPr>
                <w:sz w:val="24"/>
                <w:szCs w:val="24"/>
              </w:rPr>
            </w:pPr>
            <w:r w:rsidRPr="000C39E3">
              <w:rPr>
                <w:sz w:val="24"/>
                <w:szCs w:val="24"/>
              </w:rPr>
              <w:t xml:space="preserve">0,00 </w:t>
            </w:r>
          </w:p>
        </w:tc>
        <w:tc>
          <w:tcPr>
            <w:tcW w:w="1417" w:type="dxa"/>
          </w:tcPr>
          <w:p w:rsidR="009B2D7E" w:rsidRPr="000C39E3" w:rsidRDefault="009B2D7E" w:rsidP="005B4854">
            <w:pPr>
              <w:jc w:val="center"/>
              <w:rPr>
                <w:sz w:val="24"/>
                <w:szCs w:val="24"/>
              </w:rPr>
            </w:pPr>
            <w:r w:rsidRPr="000C39E3">
              <w:rPr>
                <w:sz w:val="24"/>
                <w:szCs w:val="24"/>
              </w:rPr>
              <w:t xml:space="preserve">0,00 </w:t>
            </w:r>
          </w:p>
        </w:tc>
        <w:tc>
          <w:tcPr>
            <w:tcW w:w="1418" w:type="dxa"/>
          </w:tcPr>
          <w:p w:rsidR="009B2D7E" w:rsidRPr="000C39E3" w:rsidRDefault="009B2D7E" w:rsidP="005B4854">
            <w:pPr>
              <w:jc w:val="center"/>
              <w:rPr>
                <w:sz w:val="24"/>
                <w:szCs w:val="24"/>
              </w:rPr>
            </w:pPr>
            <w:r w:rsidRPr="000C39E3">
              <w:rPr>
                <w:sz w:val="24"/>
                <w:szCs w:val="24"/>
              </w:rPr>
              <w:t xml:space="preserve">0,00 </w:t>
            </w:r>
          </w:p>
        </w:tc>
      </w:tr>
      <w:tr w:rsidR="0030787C" w:rsidRPr="000C39E3" w:rsidTr="00FE4834">
        <w:tc>
          <w:tcPr>
            <w:tcW w:w="454" w:type="dxa"/>
          </w:tcPr>
          <w:p w:rsidR="00EA2C65" w:rsidRPr="000C39E3" w:rsidRDefault="00EA2C65"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7</w:t>
            </w:r>
          </w:p>
        </w:tc>
        <w:tc>
          <w:tcPr>
            <w:tcW w:w="3294" w:type="dxa"/>
          </w:tcPr>
          <w:p w:rsidR="00EA2C65" w:rsidRPr="000C39E3" w:rsidRDefault="00EA2C65"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Подпрограмма «Организация бюджетного процесса», всего</w:t>
            </w:r>
          </w:p>
        </w:tc>
        <w:tc>
          <w:tcPr>
            <w:tcW w:w="1417" w:type="dxa"/>
          </w:tcPr>
          <w:p w:rsidR="00EA2C65" w:rsidRPr="000C39E3" w:rsidRDefault="00EA2C65" w:rsidP="005B4854">
            <w:pPr>
              <w:jc w:val="center"/>
              <w:rPr>
                <w:sz w:val="24"/>
                <w:szCs w:val="24"/>
              </w:rPr>
            </w:pPr>
            <w:r w:rsidRPr="000C39E3">
              <w:rPr>
                <w:rFonts w:eastAsiaTheme="minorHAnsi"/>
                <w:sz w:val="24"/>
              </w:rPr>
              <w:t>640 681,50</w:t>
            </w:r>
          </w:p>
        </w:tc>
        <w:tc>
          <w:tcPr>
            <w:tcW w:w="1418" w:type="dxa"/>
          </w:tcPr>
          <w:p w:rsidR="00EA2C65" w:rsidRPr="000C39E3" w:rsidRDefault="00EA2C65" w:rsidP="005B4854">
            <w:pPr>
              <w:jc w:val="center"/>
              <w:rPr>
                <w:sz w:val="24"/>
                <w:szCs w:val="24"/>
              </w:rPr>
            </w:pPr>
            <w:r w:rsidRPr="000C39E3">
              <w:rPr>
                <w:rFonts w:eastAsiaTheme="minorHAnsi"/>
                <w:sz w:val="24"/>
              </w:rPr>
              <w:t>213 560,50</w:t>
            </w:r>
          </w:p>
        </w:tc>
        <w:tc>
          <w:tcPr>
            <w:tcW w:w="1417" w:type="dxa"/>
          </w:tcPr>
          <w:p w:rsidR="00EA2C65" w:rsidRPr="000C39E3" w:rsidRDefault="00EA2C65" w:rsidP="005B4854">
            <w:pPr>
              <w:jc w:val="center"/>
              <w:rPr>
                <w:sz w:val="24"/>
                <w:szCs w:val="24"/>
              </w:rPr>
            </w:pPr>
            <w:r w:rsidRPr="000C39E3">
              <w:rPr>
                <w:rFonts w:eastAsiaTheme="minorHAnsi"/>
                <w:sz w:val="24"/>
              </w:rPr>
              <w:t>213 560,50</w:t>
            </w:r>
          </w:p>
        </w:tc>
        <w:tc>
          <w:tcPr>
            <w:tcW w:w="1418" w:type="dxa"/>
          </w:tcPr>
          <w:p w:rsidR="00EA2C65" w:rsidRPr="000C39E3" w:rsidRDefault="00EA2C65" w:rsidP="005B4854">
            <w:pPr>
              <w:jc w:val="center"/>
              <w:rPr>
                <w:sz w:val="24"/>
                <w:szCs w:val="24"/>
              </w:rPr>
            </w:pPr>
            <w:r w:rsidRPr="000C39E3">
              <w:rPr>
                <w:rFonts w:eastAsiaTheme="minorHAnsi"/>
                <w:sz w:val="24"/>
              </w:rPr>
              <w:t>213 560,50</w:t>
            </w:r>
          </w:p>
        </w:tc>
      </w:tr>
      <w:tr w:rsidR="0030787C" w:rsidRPr="000C39E3" w:rsidTr="00FE4834">
        <w:tc>
          <w:tcPr>
            <w:tcW w:w="454" w:type="dxa"/>
          </w:tcPr>
          <w:p w:rsidR="009B2D7E" w:rsidRPr="000C39E3" w:rsidRDefault="009B2D7E"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8</w:t>
            </w:r>
          </w:p>
        </w:tc>
        <w:tc>
          <w:tcPr>
            <w:tcW w:w="8964" w:type="dxa"/>
            <w:gridSpan w:val="5"/>
          </w:tcPr>
          <w:p w:rsidR="009B2D7E" w:rsidRPr="000C39E3" w:rsidRDefault="009B2D7E"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По источникам финансирования:</w:t>
            </w:r>
          </w:p>
        </w:tc>
      </w:tr>
      <w:tr w:rsidR="0030787C" w:rsidRPr="000C39E3" w:rsidTr="00FE4834">
        <w:tc>
          <w:tcPr>
            <w:tcW w:w="454" w:type="dxa"/>
          </w:tcPr>
          <w:p w:rsidR="00EA2C65" w:rsidRPr="000C39E3" w:rsidRDefault="00EA2C65"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9</w:t>
            </w:r>
          </w:p>
        </w:tc>
        <w:tc>
          <w:tcPr>
            <w:tcW w:w="3294" w:type="dxa"/>
          </w:tcPr>
          <w:p w:rsidR="00EA2C65" w:rsidRPr="000C39E3" w:rsidRDefault="00EA2C65"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1. Бюджет города</w:t>
            </w:r>
          </w:p>
        </w:tc>
        <w:tc>
          <w:tcPr>
            <w:tcW w:w="1417" w:type="dxa"/>
          </w:tcPr>
          <w:p w:rsidR="00EA2C65" w:rsidRPr="000C39E3" w:rsidRDefault="00EA2C65" w:rsidP="005B4854">
            <w:pPr>
              <w:jc w:val="center"/>
              <w:rPr>
                <w:sz w:val="24"/>
                <w:szCs w:val="24"/>
              </w:rPr>
            </w:pPr>
            <w:r w:rsidRPr="000C39E3">
              <w:rPr>
                <w:rFonts w:eastAsiaTheme="minorHAnsi"/>
                <w:sz w:val="24"/>
              </w:rPr>
              <w:t>640 681,50</w:t>
            </w:r>
          </w:p>
        </w:tc>
        <w:tc>
          <w:tcPr>
            <w:tcW w:w="1418" w:type="dxa"/>
          </w:tcPr>
          <w:p w:rsidR="00EA2C65" w:rsidRPr="000C39E3" w:rsidRDefault="00EA2C65" w:rsidP="005B4854">
            <w:pPr>
              <w:jc w:val="center"/>
              <w:rPr>
                <w:sz w:val="24"/>
                <w:szCs w:val="24"/>
              </w:rPr>
            </w:pPr>
            <w:r w:rsidRPr="000C39E3">
              <w:rPr>
                <w:rFonts w:eastAsiaTheme="minorHAnsi"/>
                <w:sz w:val="24"/>
              </w:rPr>
              <w:t>213 560,50</w:t>
            </w:r>
          </w:p>
        </w:tc>
        <w:tc>
          <w:tcPr>
            <w:tcW w:w="1417" w:type="dxa"/>
          </w:tcPr>
          <w:p w:rsidR="00EA2C65" w:rsidRPr="000C39E3" w:rsidRDefault="00EA2C65" w:rsidP="005B4854">
            <w:pPr>
              <w:jc w:val="center"/>
              <w:rPr>
                <w:sz w:val="24"/>
                <w:szCs w:val="24"/>
              </w:rPr>
            </w:pPr>
            <w:r w:rsidRPr="000C39E3">
              <w:rPr>
                <w:rFonts w:eastAsiaTheme="minorHAnsi"/>
                <w:sz w:val="24"/>
              </w:rPr>
              <w:t>213 560,50</w:t>
            </w:r>
          </w:p>
        </w:tc>
        <w:tc>
          <w:tcPr>
            <w:tcW w:w="1418" w:type="dxa"/>
          </w:tcPr>
          <w:p w:rsidR="00EA2C65" w:rsidRPr="000C39E3" w:rsidRDefault="00EA2C65" w:rsidP="005B4854">
            <w:pPr>
              <w:jc w:val="center"/>
              <w:rPr>
                <w:sz w:val="24"/>
                <w:szCs w:val="24"/>
              </w:rPr>
            </w:pPr>
            <w:r w:rsidRPr="000C39E3">
              <w:rPr>
                <w:rFonts w:eastAsiaTheme="minorHAnsi"/>
                <w:sz w:val="24"/>
              </w:rPr>
              <w:t>213 560,50</w:t>
            </w:r>
          </w:p>
        </w:tc>
      </w:tr>
      <w:tr w:rsidR="0030787C" w:rsidRPr="000C39E3" w:rsidTr="00FE4834">
        <w:tc>
          <w:tcPr>
            <w:tcW w:w="454" w:type="dxa"/>
          </w:tcPr>
          <w:p w:rsidR="009B2D7E" w:rsidRPr="000C39E3" w:rsidRDefault="009B2D7E"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10</w:t>
            </w:r>
          </w:p>
        </w:tc>
        <w:tc>
          <w:tcPr>
            <w:tcW w:w="3294" w:type="dxa"/>
          </w:tcPr>
          <w:p w:rsidR="009B2D7E" w:rsidRPr="000C39E3" w:rsidRDefault="009B2D7E"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2. Краевой бюджет</w:t>
            </w:r>
          </w:p>
        </w:tc>
        <w:tc>
          <w:tcPr>
            <w:tcW w:w="1417" w:type="dxa"/>
          </w:tcPr>
          <w:p w:rsidR="009B2D7E" w:rsidRPr="000C39E3" w:rsidRDefault="009B2D7E" w:rsidP="005B4854">
            <w:pPr>
              <w:jc w:val="center"/>
              <w:rPr>
                <w:sz w:val="24"/>
                <w:szCs w:val="24"/>
              </w:rPr>
            </w:pPr>
            <w:r w:rsidRPr="000C39E3">
              <w:rPr>
                <w:sz w:val="24"/>
                <w:szCs w:val="24"/>
              </w:rPr>
              <w:t>0,00</w:t>
            </w:r>
          </w:p>
        </w:tc>
        <w:tc>
          <w:tcPr>
            <w:tcW w:w="1418" w:type="dxa"/>
          </w:tcPr>
          <w:p w:rsidR="009B2D7E" w:rsidRPr="000C39E3" w:rsidRDefault="009B2D7E" w:rsidP="005B4854">
            <w:pPr>
              <w:jc w:val="center"/>
              <w:rPr>
                <w:sz w:val="24"/>
                <w:szCs w:val="24"/>
              </w:rPr>
            </w:pPr>
            <w:r w:rsidRPr="000C39E3">
              <w:rPr>
                <w:sz w:val="24"/>
                <w:szCs w:val="24"/>
              </w:rPr>
              <w:t>0,00</w:t>
            </w:r>
          </w:p>
        </w:tc>
        <w:tc>
          <w:tcPr>
            <w:tcW w:w="1417" w:type="dxa"/>
          </w:tcPr>
          <w:p w:rsidR="009B2D7E" w:rsidRPr="000C39E3" w:rsidRDefault="009B2D7E" w:rsidP="005B4854">
            <w:pPr>
              <w:jc w:val="center"/>
              <w:rPr>
                <w:sz w:val="24"/>
                <w:szCs w:val="24"/>
              </w:rPr>
            </w:pPr>
            <w:r w:rsidRPr="000C39E3">
              <w:rPr>
                <w:sz w:val="24"/>
                <w:szCs w:val="24"/>
              </w:rPr>
              <w:t xml:space="preserve">0,00 </w:t>
            </w:r>
          </w:p>
        </w:tc>
        <w:tc>
          <w:tcPr>
            <w:tcW w:w="1418" w:type="dxa"/>
          </w:tcPr>
          <w:p w:rsidR="009B2D7E" w:rsidRPr="000C39E3" w:rsidRDefault="009B2D7E" w:rsidP="005B4854">
            <w:pPr>
              <w:jc w:val="center"/>
              <w:rPr>
                <w:sz w:val="24"/>
                <w:szCs w:val="24"/>
              </w:rPr>
            </w:pPr>
            <w:r w:rsidRPr="000C39E3">
              <w:rPr>
                <w:sz w:val="24"/>
                <w:szCs w:val="24"/>
              </w:rPr>
              <w:t xml:space="preserve">0,00 </w:t>
            </w:r>
          </w:p>
        </w:tc>
      </w:tr>
      <w:tr w:rsidR="0030787C" w:rsidRPr="000C39E3" w:rsidTr="00FE4834">
        <w:tc>
          <w:tcPr>
            <w:tcW w:w="454" w:type="dxa"/>
          </w:tcPr>
          <w:p w:rsidR="009B2D7E" w:rsidRPr="000C39E3" w:rsidRDefault="009B2D7E"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11</w:t>
            </w:r>
          </w:p>
        </w:tc>
        <w:tc>
          <w:tcPr>
            <w:tcW w:w="3294" w:type="dxa"/>
          </w:tcPr>
          <w:p w:rsidR="009B2D7E" w:rsidRPr="000C39E3" w:rsidRDefault="009B2D7E"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3. Федеральный бюджет</w:t>
            </w:r>
          </w:p>
        </w:tc>
        <w:tc>
          <w:tcPr>
            <w:tcW w:w="1417" w:type="dxa"/>
          </w:tcPr>
          <w:p w:rsidR="009B2D7E" w:rsidRPr="000C39E3" w:rsidRDefault="009B2D7E" w:rsidP="005B4854">
            <w:pPr>
              <w:jc w:val="center"/>
              <w:rPr>
                <w:sz w:val="24"/>
                <w:szCs w:val="24"/>
              </w:rPr>
            </w:pPr>
            <w:r w:rsidRPr="000C39E3">
              <w:rPr>
                <w:sz w:val="24"/>
                <w:szCs w:val="24"/>
              </w:rPr>
              <w:t xml:space="preserve">0,00 </w:t>
            </w:r>
          </w:p>
        </w:tc>
        <w:tc>
          <w:tcPr>
            <w:tcW w:w="1418" w:type="dxa"/>
          </w:tcPr>
          <w:p w:rsidR="009B2D7E" w:rsidRPr="000C39E3" w:rsidRDefault="009B2D7E" w:rsidP="005B4854">
            <w:pPr>
              <w:jc w:val="center"/>
              <w:rPr>
                <w:sz w:val="24"/>
                <w:szCs w:val="24"/>
              </w:rPr>
            </w:pPr>
            <w:r w:rsidRPr="000C39E3">
              <w:rPr>
                <w:sz w:val="24"/>
                <w:szCs w:val="24"/>
              </w:rPr>
              <w:t xml:space="preserve">0,00 </w:t>
            </w:r>
          </w:p>
        </w:tc>
        <w:tc>
          <w:tcPr>
            <w:tcW w:w="1417" w:type="dxa"/>
          </w:tcPr>
          <w:p w:rsidR="009B2D7E" w:rsidRPr="000C39E3" w:rsidRDefault="009B2D7E" w:rsidP="005B4854">
            <w:pPr>
              <w:jc w:val="center"/>
              <w:rPr>
                <w:sz w:val="24"/>
                <w:szCs w:val="24"/>
              </w:rPr>
            </w:pPr>
            <w:r w:rsidRPr="000C39E3">
              <w:rPr>
                <w:sz w:val="24"/>
                <w:szCs w:val="24"/>
              </w:rPr>
              <w:t xml:space="preserve">0,00 </w:t>
            </w:r>
          </w:p>
        </w:tc>
        <w:tc>
          <w:tcPr>
            <w:tcW w:w="1418" w:type="dxa"/>
          </w:tcPr>
          <w:p w:rsidR="009B2D7E" w:rsidRPr="000C39E3" w:rsidRDefault="009B2D7E" w:rsidP="005B4854">
            <w:pPr>
              <w:jc w:val="center"/>
              <w:rPr>
                <w:sz w:val="24"/>
                <w:szCs w:val="24"/>
              </w:rPr>
            </w:pPr>
            <w:r w:rsidRPr="000C39E3">
              <w:rPr>
                <w:sz w:val="24"/>
                <w:szCs w:val="24"/>
              </w:rPr>
              <w:t xml:space="preserve">0,00 </w:t>
            </w:r>
          </w:p>
        </w:tc>
      </w:tr>
      <w:tr w:rsidR="0030787C" w:rsidRPr="000C39E3" w:rsidTr="00FE4834">
        <w:tc>
          <w:tcPr>
            <w:tcW w:w="454" w:type="dxa"/>
          </w:tcPr>
          <w:p w:rsidR="009B2D7E" w:rsidRPr="000C39E3" w:rsidRDefault="009B2D7E"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12</w:t>
            </w:r>
          </w:p>
        </w:tc>
        <w:tc>
          <w:tcPr>
            <w:tcW w:w="3294" w:type="dxa"/>
          </w:tcPr>
          <w:p w:rsidR="009B2D7E" w:rsidRPr="000C39E3" w:rsidRDefault="009B2D7E"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4. Внебюджетные источники</w:t>
            </w:r>
          </w:p>
        </w:tc>
        <w:tc>
          <w:tcPr>
            <w:tcW w:w="1417" w:type="dxa"/>
          </w:tcPr>
          <w:p w:rsidR="009B2D7E" w:rsidRPr="000C39E3" w:rsidRDefault="009B2D7E" w:rsidP="005B4854">
            <w:pPr>
              <w:jc w:val="center"/>
              <w:rPr>
                <w:sz w:val="24"/>
                <w:szCs w:val="24"/>
              </w:rPr>
            </w:pPr>
            <w:r w:rsidRPr="000C39E3">
              <w:rPr>
                <w:sz w:val="24"/>
                <w:szCs w:val="24"/>
              </w:rPr>
              <w:t xml:space="preserve">0,00 </w:t>
            </w:r>
          </w:p>
        </w:tc>
        <w:tc>
          <w:tcPr>
            <w:tcW w:w="1418" w:type="dxa"/>
          </w:tcPr>
          <w:p w:rsidR="009B2D7E" w:rsidRPr="000C39E3" w:rsidRDefault="009B2D7E" w:rsidP="005B4854">
            <w:pPr>
              <w:jc w:val="center"/>
              <w:rPr>
                <w:sz w:val="24"/>
                <w:szCs w:val="24"/>
              </w:rPr>
            </w:pPr>
            <w:r w:rsidRPr="000C39E3">
              <w:rPr>
                <w:sz w:val="24"/>
                <w:szCs w:val="24"/>
              </w:rPr>
              <w:t xml:space="preserve">0,00 </w:t>
            </w:r>
          </w:p>
        </w:tc>
        <w:tc>
          <w:tcPr>
            <w:tcW w:w="1417" w:type="dxa"/>
          </w:tcPr>
          <w:p w:rsidR="009B2D7E" w:rsidRPr="000C39E3" w:rsidRDefault="009B2D7E" w:rsidP="005B4854">
            <w:pPr>
              <w:jc w:val="center"/>
              <w:rPr>
                <w:sz w:val="24"/>
                <w:szCs w:val="24"/>
              </w:rPr>
            </w:pPr>
            <w:r w:rsidRPr="000C39E3">
              <w:rPr>
                <w:sz w:val="24"/>
                <w:szCs w:val="24"/>
              </w:rPr>
              <w:t xml:space="preserve">0,00 </w:t>
            </w:r>
          </w:p>
        </w:tc>
        <w:tc>
          <w:tcPr>
            <w:tcW w:w="1418" w:type="dxa"/>
          </w:tcPr>
          <w:p w:rsidR="009B2D7E" w:rsidRPr="000C39E3" w:rsidRDefault="009B2D7E" w:rsidP="005B4854">
            <w:pPr>
              <w:jc w:val="center"/>
              <w:rPr>
                <w:sz w:val="24"/>
                <w:szCs w:val="24"/>
              </w:rPr>
            </w:pPr>
            <w:r w:rsidRPr="000C39E3">
              <w:rPr>
                <w:sz w:val="24"/>
                <w:szCs w:val="24"/>
              </w:rPr>
              <w:t xml:space="preserve">0,00 </w:t>
            </w:r>
          </w:p>
        </w:tc>
      </w:tr>
      <w:tr w:rsidR="0030787C" w:rsidRPr="000C39E3" w:rsidTr="00FE4834">
        <w:tc>
          <w:tcPr>
            <w:tcW w:w="454" w:type="dxa"/>
          </w:tcPr>
          <w:p w:rsidR="009B2D7E" w:rsidRPr="000C39E3" w:rsidRDefault="009B2D7E"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13</w:t>
            </w:r>
          </w:p>
        </w:tc>
        <w:tc>
          <w:tcPr>
            <w:tcW w:w="3294" w:type="dxa"/>
          </w:tcPr>
          <w:p w:rsidR="009B2D7E" w:rsidRPr="000C39E3" w:rsidRDefault="009B2D7E"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 xml:space="preserve">Отдельное мероприятие </w:t>
            </w:r>
            <w:r w:rsidR="003A4D66" w:rsidRPr="000C39E3">
              <w:rPr>
                <w:rFonts w:eastAsia="Times New Roman"/>
                <w:sz w:val="24"/>
                <w:szCs w:val="24"/>
                <w:lang w:eastAsia="ru-RU"/>
              </w:rPr>
              <w:t>«</w:t>
            </w:r>
            <w:r w:rsidRPr="000C39E3">
              <w:rPr>
                <w:rFonts w:eastAsia="Times New Roman"/>
                <w:sz w:val="24"/>
                <w:szCs w:val="24"/>
                <w:lang w:eastAsia="ru-RU"/>
              </w:rPr>
              <w:t>Управление муниципальным долгом города Красноярска</w:t>
            </w:r>
            <w:r w:rsidR="003A4D66" w:rsidRPr="000C39E3">
              <w:rPr>
                <w:rFonts w:eastAsia="Times New Roman"/>
                <w:sz w:val="24"/>
                <w:szCs w:val="24"/>
                <w:lang w:eastAsia="ru-RU"/>
              </w:rPr>
              <w:t>»</w:t>
            </w:r>
          </w:p>
        </w:tc>
        <w:tc>
          <w:tcPr>
            <w:tcW w:w="1417" w:type="dxa"/>
          </w:tcPr>
          <w:p w:rsidR="009B2D7E" w:rsidRPr="000C39E3" w:rsidRDefault="00686726" w:rsidP="005B4854">
            <w:pPr>
              <w:jc w:val="center"/>
              <w:rPr>
                <w:sz w:val="24"/>
                <w:szCs w:val="24"/>
              </w:rPr>
            </w:pPr>
            <w:r w:rsidRPr="000C39E3">
              <w:rPr>
                <w:sz w:val="24"/>
                <w:szCs w:val="24"/>
              </w:rPr>
              <w:t>2 631 410,87</w:t>
            </w:r>
          </w:p>
        </w:tc>
        <w:tc>
          <w:tcPr>
            <w:tcW w:w="1418" w:type="dxa"/>
          </w:tcPr>
          <w:p w:rsidR="009B2D7E" w:rsidRPr="000C39E3" w:rsidRDefault="00686726" w:rsidP="005B4854">
            <w:pPr>
              <w:jc w:val="center"/>
              <w:rPr>
                <w:sz w:val="24"/>
                <w:szCs w:val="24"/>
              </w:rPr>
            </w:pPr>
            <w:r w:rsidRPr="000C39E3">
              <w:rPr>
                <w:sz w:val="24"/>
                <w:szCs w:val="24"/>
              </w:rPr>
              <w:t>736 755,26</w:t>
            </w:r>
          </w:p>
        </w:tc>
        <w:tc>
          <w:tcPr>
            <w:tcW w:w="1417" w:type="dxa"/>
          </w:tcPr>
          <w:p w:rsidR="009B2D7E" w:rsidRPr="000C39E3" w:rsidRDefault="00686726" w:rsidP="005B4854">
            <w:pPr>
              <w:jc w:val="center"/>
              <w:rPr>
                <w:sz w:val="24"/>
                <w:szCs w:val="24"/>
              </w:rPr>
            </w:pPr>
            <w:r w:rsidRPr="000C39E3">
              <w:rPr>
                <w:sz w:val="24"/>
                <w:szCs w:val="24"/>
              </w:rPr>
              <w:t>825 788,49</w:t>
            </w:r>
          </w:p>
        </w:tc>
        <w:tc>
          <w:tcPr>
            <w:tcW w:w="1418" w:type="dxa"/>
          </w:tcPr>
          <w:p w:rsidR="009B2D7E" w:rsidRPr="000C39E3" w:rsidRDefault="00686726" w:rsidP="005B4854">
            <w:pPr>
              <w:jc w:val="center"/>
              <w:rPr>
                <w:sz w:val="24"/>
                <w:szCs w:val="24"/>
              </w:rPr>
            </w:pPr>
            <w:r w:rsidRPr="000C39E3">
              <w:rPr>
                <w:sz w:val="24"/>
                <w:szCs w:val="24"/>
              </w:rPr>
              <w:t>1 068 867,12</w:t>
            </w:r>
          </w:p>
        </w:tc>
      </w:tr>
      <w:tr w:rsidR="0030787C" w:rsidRPr="000C39E3" w:rsidTr="00FE4834">
        <w:tc>
          <w:tcPr>
            <w:tcW w:w="454" w:type="dxa"/>
          </w:tcPr>
          <w:p w:rsidR="009B2D7E" w:rsidRPr="000C39E3" w:rsidRDefault="009B2D7E"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14</w:t>
            </w:r>
          </w:p>
        </w:tc>
        <w:tc>
          <w:tcPr>
            <w:tcW w:w="8964" w:type="dxa"/>
            <w:gridSpan w:val="5"/>
          </w:tcPr>
          <w:p w:rsidR="009B2D7E" w:rsidRPr="000C39E3" w:rsidRDefault="009B2D7E"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По источникам финансирования:</w:t>
            </w:r>
          </w:p>
        </w:tc>
      </w:tr>
      <w:tr w:rsidR="0030787C" w:rsidRPr="000C39E3" w:rsidTr="00FE4834">
        <w:tc>
          <w:tcPr>
            <w:tcW w:w="454" w:type="dxa"/>
          </w:tcPr>
          <w:p w:rsidR="004344A6" w:rsidRPr="000C39E3" w:rsidRDefault="004344A6"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15</w:t>
            </w:r>
          </w:p>
        </w:tc>
        <w:tc>
          <w:tcPr>
            <w:tcW w:w="3294" w:type="dxa"/>
          </w:tcPr>
          <w:p w:rsidR="004344A6" w:rsidRPr="000C39E3" w:rsidRDefault="004344A6"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1. Бюджет города</w:t>
            </w:r>
          </w:p>
        </w:tc>
        <w:tc>
          <w:tcPr>
            <w:tcW w:w="1417" w:type="dxa"/>
          </w:tcPr>
          <w:p w:rsidR="004344A6" w:rsidRPr="000C39E3" w:rsidRDefault="004344A6" w:rsidP="005B4854">
            <w:pPr>
              <w:jc w:val="center"/>
              <w:rPr>
                <w:sz w:val="24"/>
                <w:szCs w:val="24"/>
              </w:rPr>
            </w:pPr>
            <w:r w:rsidRPr="000C39E3">
              <w:rPr>
                <w:rFonts w:eastAsiaTheme="minorHAnsi"/>
                <w:sz w:val="24"/>
              </w:rPr>
              <w:t>2 631 410,87</w:t>
            </w:r>
          </w:p>
        </w:tc>
        <w:tc>
          <w:tcPr>
            <w:tcW w:w="1418" w:type="dxa"/>
          </w:tcPr>
          <w:p w:rsidR="004344A6" w:rsidRPr="000C39E3" w:rsidRDefault="004344A6" w:rsidP="005B4854">
            <w:pPr>
              <w:jc w:val="center"/>
              <w:rPr>
                <w:sz w:val="24"/>
                <w:szCs w:val="24"/>
              </w:rPr>
            </w:pPr>
            <w:r w:rsidRPr="000C39E3">
              <w:rPr>
                <w:rFonts w:eastAsiaTheme="minorHAnsi"/>
                <w:sz w:val="24"/>
              </w:rPr>
              <w:t>736 755,26</w:t>
            </w:r>
          </w:p>
        </w:tc>
        <w:tc>
          <w:tcPr>
            <w:tcW w:w="1417" w:type="dxa"/>
          </w:tcPr>
          <w:p w:rsidR="004344A6" w:rsidRPr="000C39E3" w:rsidRDefault="004344A6" w:rsidP="005B4854">
            <w:pPr>
              <w:jc w:val="center"/>
              <w:rPr>
                <w:sz w:val="24"/>
                <w:szCs w:val="24"/>
              </w:rPr>
            </w:pPr>
            <w:r w:rsidRPr="000C39E3">
              <w:rPr>
                <w:rFonts w:eastAsiaTheme="minorHAnsi"/>
                <w:sz w:val="24"/>
              </w:rPr>
              <w:t>825 788,49</w:t>
            </w:r>
          </w:p>
        </w:tc>
        <w:tc>
          <w:tcPr>
            <w:tcW w:w="1418" w:type="dxa"/>
          </w:tcPr>
          <w:p w:rsidR="004344A6" w:rsidRPr="000C39E3" w:rsidRDefault="004344A6" w:rsidP="005B4854">
            <w:pPr>
              <w:jc w:val="center"/>
              <w:rPr>
                <w:sz w:val="24"/>
                <w:szCs w:val="24"/>
              </w:rPr>
            </w:pPr>
            <w:r w:rsidRPr="000C39E3">
              <w:rPr>
                <w:rFonts w:eastAsiaTheme="minorHAnsi"/>
                <w:sz w:val="24"/>
              </w:rPr>
              <w:t>1 068 867,12</w:t>
            </w:r>
          </w:p>
        </w:tc>
      </w:tr>
      <w:tr w:rsidR="0030787C" w:rsidRPr="000C39E3" w:rsidTr="00FE4834">
        <w:tc>
          <w:tcPr>
            <w:tcW w:w="454" w:type="dxa"/>
          </w:tcPr>
          <w:p w:rsidR="009B2D7E" w:rsidRPr="000C39E3" w:rsidRDefault="009B2D7E"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16</w:t>
            </w:r>
          </w:p>
        </w:tc>
        <w:tc>
          <w:tcPr>
            <w:tcW w:w="3294" w:type="dxa"/>
          </w:tcPr>
          <w:p w:rsidR="009B2D7E" w:rsidRPr="000C39E3" w:rsidRDefault="009B2D7E"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2. Краевой бюджет</w:t>
            </w:r>
          </w:p>
        </w:tc>
        <w:tc>
          <w:tcPr>
            <w:tcW w:w="1417" w:type="dxa"/>
          </w:tcPr>
          <w:p w:rsidR="009B2D7E" w:rsidRPr="000C39E3" w:rsidRDefault="009B2D7E" w:rsidP="005B4854">
            <w:pPr>
              <w:jc w:val="center"/>
              <w:rPr>
                <w:sz w:val="24"/>
                <w:szCs w:val="24"/>
              </w:rPr>
            </w:pPr>
            <w:r w:rsidRPr="000C39E3">
              <w:rPr>
                <w:sz w:val="24"/>
                <w:szCs w:val="24"/>
              </w:rPr>
              <w:t>0,00</w:t>
            </w:r>
          </w:p>
        </w:tc>
        <w:tc>
          <w:tcPr>
            <w:tcW w:w="1418" w:type="dxa"/>
          </w:tcPr>
          <w:p w:rsidR="009B2D7E" w:rsidRPr="000C39E3" w:rsidRDefault="009B2D7E" w:rsidP="005B4854">
            <w:pPr>
              <w:jc w:val="center"/>
              <w:rPr>
                <w:sz w:val="24"/>
                <w:szCs w:val="24"/>
              </w:rPr>
            </w:pPr>
            <w:r w:rsidRPr="000C39E3">
              <w:rPr>
                <w:sz w:val="24"/>
                <w:szCs w:val="24"/>
              </w:rPr>
              <w:t>0,00</w:t>
            </w:r>
          </w:p>
        </w:tc>
        <w:tc>
          <w:tcPr>
            <w:tcW w:w="1417" w:type="dxa"/>
          </w:tcPr>
          <w:p w:rsidR="009B2D7E" w:rsidRPr="000C39E3" w:rsidRDefault="009B2D7E" w:rsidP="005B4854">
            <w:pPr>
              <w:jc w:val="center"/>
              <w:rPr>
                <w:sz w:val="24"/>
                <w:szCs w:val="24"/>
              </w:rPr>
            </w:pPr>
            <w:r w:rsidRPr="000C39E3">
              <w:rPr>
                <w:sz w:val="24"/>
                <w:szCs w:val="24"/>
              </w:rPr>
              <w:t>0,00</w:t>
            </w:r>
          </w:p>
        </w:tc>
        <w:tc>
          <w:tcPr>
            <w:tcW w:w="1418" w:type="dxa"/>
          </w:tcPr>
          <w:p w:rsidR="009B2D7E" w:rsidRPr="000C39E3" w:rsidRDefault="009B2D7E" w:rsidP="005B4854">
            <w:pPr>
              <w:jc w:val="center"/>
              <w:rPr>
                <w:sz w:val="24"/>
                <w:szCs w:val="24"/>
              </w:rPr>
            </w:pPr>
            <w:r w:rsidRPr="000C39E3">
              <w:rPr>
                <w:sz w:val="24"/>
                <w:szCs w:val="24"/>
              </w:rPr>
              <w:t>0,00</w:t>
            </w:r>
          </w:p>
        </w:tc>
      </w:tr>
      <w:tr w:rsidR="0030787C" w:rsidRPr="000C39E3" w:rsidTr="00FE4834">
        <w:tc>
          <w:tcPr>
            <w:tcW w:w="454" w:type="dxa"/>
          </w:tcPr>
          <w:p w:rsidR="009B2D7E" w:rsidRPr="000C39E3" w:rsidRDefault="009B2D7E"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17</w:t>
            </w:r>
          </w:p>
        </w:tc>
        <w:tc>
          <w:tcPr>
            <w:tcW w:w="3294" w:type="dxa"/>
          </w:tcPr>
          <w:p w:rsidR="009B2D7E" w:rsidRPr="000C39E3" w:rsidRDefault="009B2D7E"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3. Федеральный бюджет</w:t>
            </w:r>
          </w:p>
        </w:tc>
        <w:tc>
          <w:tcPr>
            <w:tcW w:w="1417" w:type="dxa"/>
          </w:tcPr>
          <w:p w:rsidR="009B2D7E" w:rsidRPr="000C39E3" w:rsidRDefault="009B2D7E" w:rsidP="005B4854">
            <w:pPr>
              <w:jc w:val="center"/>
              <w:rPr>
                <w:sz w:val="24"/>
                <w:szCs w:val="24"/>
              </w:rPr>
            </w:pPr>
            <w:r w:rsidRPr="000C39E3">
              <w:rPr>
                <w:sz w:val="24"/>
                <w:szCs w:val="24"/>
              </w:rPr>
              <w:t>0,00</w:t>
            </w:r>
          </w:p>
        </w:tc>
        <w:tc>
          <w:tcPr>
            <w:tcW w:w="1418" w:type="dxa"/>
          </w:tcPr>
          <w:p w:rsidR="009B2D7E" w:rsidRPr="000C39E3" w:rsidRDefault="009B2D7E" w:rsidP="005B4854">
            <w:pPr>
              <w:jc w:val="center"/>
              <w:rPr>
                <w:sz w:val="24"/>
                <w:szCs w:val="24"/>
              </w:rPr>
            </w:pPr>
            <w:r w:rsidRPr="000C39E3">
              <w:rPr>
                <w:sz w:val="24"/>
                <w:szCs w:val="24"/>
              </w:rPr>
              <w:t>0,00</w:t>
            </w:r>
          </w:p>
        </w:tc>
        <w:tc>
          <w:tcPr>
            <w:tcW w:w="1417" w:type="dxa"/>
          </w:tcPr>
          <w:p w:rsidR="009B2D7E" w:rsidRPr="000C39E3" w:rsidRDefault="009B2D7E" w:rsidP="005B4854">
            <w:pPr>
              <w:jc w:val="center"/>
              <w:rPr>
                <w:sz w:val="24"/>
                <w:szCs w:val="24"/>
              </w:rPr>
            </w:pPr>
            <w:r w:rsidRPr="000C39E3">
              <w:rPr>
                <w:sz w:val="24"/>
                <w:szCs w:val="24"/>
              </w:rPr>
              <w:t>0,00</w:t>
            </w:r>
          </w:p>
        </w:tc>
        <w:tc>
          <w:tcPr>
            <w:tcW w:w="1418" w:type="dxa"/>
          </w:tcPr>
          <w:p w:rsidR="009B2D7E" w:rsidRPr="000C39E3" w:rsidRDefault="009B2D7E" w:rsidP="005B4854">
            <w:pPr>
              <w:jc w:val="center"/>
              <w:rPr>
                <w:sz w:val="24"/>
                <w:szCs w:val="24"/>
              </w:rPr>
            </w:pPr>
            <w:r w:rsidRPr="000C39E3">
              <w:rPr>
                <w:sz w:val="24"/>
                <w:szCs w:val="24"/>
              </w:rPr>
              <w:t>0,00</w:t>
            </w:r>
          </w:p>
        </w:tc>
      </w:tr>
      <w:tr w:rsidR="009B2D7E" w:rsidRPr="0030787C" w:rsidTr="00FE4834">
        <w:tc>
          <w:tcPr>
            <w:tcW w:w="454" w:type="dxa"/>
          </w:tcPr>
          <w:p w:rsidR="009B2D7E" w:rsidRPr="000C39E3" w:rsidRDefault="009B2D7E" w:rsidP="005B4854">
            <w:pPr>
              <w:widowControl w:val="0"/>
              <w:autoSpaceDE w:val="0"/>
              <w:autoSpaceDN w:val="0"/>
              <w:contextualSpacing/>
              <w:jc w:val="center"/>
              <w:rPr>
                <w:rFonts w:eastAsia="Times New Roman"/>
                <w:sz w:val="24"/>
                <w:szCs w:val="24"/>
                <w:lang w:eastAsia="ru-RU"/>
              </w:rPr>
            </w:pPr>
            <w:r w:rsidRPr="000C39E3">
              <w:rPr>
                <w:rFonts w:eastAsia="Times New Roman"/>
                <w:sz w:val="24"/>
                <w:szCs w:val="24"/>
                <w:lang w:eastAsia="ru-RU"/>
              </w:rPr>
              <w:t>18</w:t>
            </w:r>
          </w:p>
        </w:tc>
        <w:tc>
          <w:tcPr>
            <w:tcW w:w="3294" w:type="dxa"/>
          </w:tcPr>
          <w:p w:rsidR="009B2D7E" w:rsidRPr="000C39E3" w:rsidRDefault="009B2D7E" w:rsidP="005B4854">
            <w:pPr>
              <w:widowControl w:val="0"/>
              <w:autoSpaceDE w:val="0"/>
              <w:autoSpaceDN w:val="0"/>
              <w:contextualSpacing/>
              <w:rPr>
                <w:rFonts w:eastAsia="Times New Roman"/>
                <w:sz w:val="24"/>
                <w:szCs w:val="24"/>
                <w:lang w:eastAsia="ru-RU"/>
              </w:rPr>
            </w:pPr>
            <w:r w:rsidRPr="000C39E3">
              <w:rPr>
                <w:rFonts w:eastAsia="Times New Roman"/>
                <w:sz w:val="24"/>
                <w:szCs w:val="24"/>
                <w:lang w:eastAsia="ru-RU"/>
              </w:rPr>
              <w:t>4. Внебюджетные источники</w:t>
            </w:r>
          </w:p>
        </w:tc>
        <w:tc>
          <w:tcPr>
            <w:tcW w:w="1417" w:type="dxa"/>
          </w:tcPr>
          <w:p w:rsidR="009B2D7E" w:rsidRPr="000C39E3" w:rsidRDefault="009B2D7E" w:rsidP="005B4854">
            <w:pPr>
              <w:jc w:val="center"/>
              <w:rPr>
                <w:sz w:val="24"/>
                <w:szCs w:val="24"/>
              </w:rPr>
            </w:pPr>
            <w:r w:rsidRPr="000C39E3">
              <w:rPr>
                <w:sz w:val="24"/>
                <w:szCs w:val="24"/>
              </w:rPr>
              <w:t>0,00</w:t>
            </w:r>
          </w:p>
        </w:tc>
        <w:tc>
          <w:tcPr>
            <w:tcW w:w="1418" w:type="dxa"/>
          </w:tcPr>
          <w:p w:rsidR="009B2D7E" w:rsidRPr="000C39E3" w:rsidRDefault="009B2D7E" w:rsidP="005B4854">
            <w:pPr>
              <w:jc w:val="center"/>
              <w:rPr>
                <w:sz w:val="24"/>
                <w:szCs w:val="24"/>
              </w:rPr>
            </w:pPr>
            <w:r w:rsidRPr="000C39E3">
              <w:rPr>
                <w:sz w:val="24"/>
                <w:szCs w:val="24"/>
              </w:rPr>
              <w:t>0,00</w:t>
            </w:r>
          </w:p>
        </w:tc>
        <w:tc>
          <w:tcPr>
            <w:tcW w:w="1417" w:type="dxa"/>
          </w:tcPr>
          <w:p w:rsidR="009B2D7E" w:rsidRPr="000C39E3" w:rsidRDefault="009B2D7E" w:rsidP="005B4854">
            <w:pPr>
              <w:jc w:val="center"/>
              <w:rPr>
                <w:sz w:val="24"/>
                <w:szCs w:val="24"/>
              </w:rPr>
            </w:pPr>
            <w:r w:rsidRPr="000C39E3">
              <w:rPr>
                <w:sz w:val="24"/>
                <w:szCs w:val="24"/>
              </w:rPr>
              <w:t>0,00</w:t>
            </w:r>
          </w:p>
        </w:tc>
        <w:tc>
          <w:tcPr>
            <w:tcW w:w="1418" w:type="dxa"/>
          </w:tcPr>
          <w:p w:rsidR="009B2D7E" w:rsidRPr="0030787C" w:rsidRDefault="009B2D7E" w:rsidP="005B4854">
            <w:pPr>
              <w:jc w:val="center"/>
              <w:rPr>
                <w:sz w:val="24"/>
                <w:szCs w:val="24"/>
              </w:rPr>
            </w:pPr>
            <w:r w:rsidRPr="000C39E3">
              <w:rPr>
                <w:sz w:val="24"/>
                <w:szCs w:val="24"/>
              </w:rPr>
              <w:t>0,00</w:t>
            </w:r>
          </w:p>
        </w:tc>
      </w:tr>
    </w:tbl>
    <w:p w:rsidR="00B109E8" w:rsidRPr="0030787C" w:rsidRDefault="00B109E8" w:rsidP="005B4854">
      <w:pPr>
        <w:pStyle w:val="ConsPlusNormal"/>
        <w:contextualSpacing/>
        <w:jc w:val="both"/>
        <w:rPr>
          <w:rFonts w:ascii="Times New Roman" w:hAnsi="Times New Roman" w:cs="Times New Roman"/>
          <w:sz w:val="28"/>
          <w:szCs w:val="30"/>
        </w:rPr>
      </w:pPr>
    </w:p>
    <w:sectPr w:rsidR="00B109E8" w:rsidRPr="0030787C" w:rsidSect="000F006A">
      <w:pgSz w:w="11905" w:h="16838" w:code="9"/>
      <w:pgMar w:top="1134" w:right="567" w:bottom="1134" w:left="1985"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B67" w:rsidRDefault="00A91B67" w:rsidP="00CE1D0C">
      <w:r>
        <w:separator/>
      </w:r>
    </w:p>
  </w:endnote>
  <w:endnote w:type="continuationSeparator" w:id="0">
    <w:p w:rsidR="00A91B67" w:rsidRDefault="00A91B67" w:rsidP="00CE1D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B67" w:rsidRDefault="00A91B67" w:rsidP="00CE1D0C">
      <w:r>
        <w:separator/>
      </w:r>
    </w:p>
  </w:footnote>
  <w:footnote w:type="continuationSeparator" w:id="0">
    <w:p w:rsidR="00A91B67" w:rsidRDefault="00A91B67" w:rsidP="00CE1D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3407707"/>
      <w:docPartObj>
        <w:docPartGallery w:val="Page Numbers (Top of Page)"/>
        <w:docPartUnique/>
      </w:docPartObj>
    </w:sdtPr>
    <w:sdtEndPr>
      <w:rPr>
        <w:sz w:val="24"/>
        <w:szCs w:val="24"/>
      </w:rPr>
    </w:sdtEndPr>
    <w:sdtContent>
      <w:p w:rsidR="00DA7178" w:rsidRPr="00B87314" w:rsidRDefault="00002727" w:rsidP="00B87314">
        <w:pPr>
          <w:pStyle w:val="a6"/>
          <w:jc w:val="center"/>
          <w:rPr>
            <w:sz w:val="24"/>
            <w:szCs w:val="24"/>
          </w:rPr>
        </w:pPr>
        <w:r w:rsidRPr="00B87314">
          <w:rPr>
            <w:sz w:val="24"/>
            <w:szCs w:val="24"/>
          </w:rPr>
          <w:fldChar w:fldCharType="begin"/>
        </w:r>
        <w:r w:rsidR="00DA7178" w:rsidRPr="00B87314">
          <w:rPr>
            <w:sz w:val="24"/>
            <w:szCs w:val="24"/>
          </w:rPr>
          <w:instrText>PAGE   \* MERGEFORMAT</w:instrText>
        </w:r>
        <w:r w:rsidRPr="00B87314">
          <w:rPr>
            <w:sz w:val="24"/>
            <w:szCs w:val="24"/>
          </w:rPr>
          <w:fldChar w:fldCharType="separate"/>
        </w:r>
        <w:r w:rsidR="00A51B8A">
          <w:rPr>
            <w:noProof/>
            <w:sz w:val="24"/>
            <w:szCs w:val="24"/>
          </w:rPr>
          <w:t>2</w:t>
        </w:r>
        <w:r w:rsidRPr="00B87314">
          <w:rPr>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autoHyphenation/>
  <w:characterSpacingControl w:val="doNotCompress"/>
  <w:footnotePr>
    <w:footnote w:id="-1"/>
    <w:footnote w:id="0"/>
  </w:footnotePr>
  <w:endnotePr>
    <w:endnote w:id="-1"/>
    <w:endnote w:id="0"/>
  </w:endnotePr>
  <w:compat/>
  <w:rsids>
    <w:rsidRoot w:val="00C06230"/>
    <w:rsid w:val="00000869"/>
    <w:rsid w:val="00002727"/>
    <w:rsid w:val="00002CB6"/>
    <w:rsid w:val="0000354D"/>
    <w:rsid w:val="00004BF6"/>
    <w:rsid w:val="00005453"/>
    <w:rsid w:val="000056B4"/>
    <w:rsid w:val="0000603F"/>
    <w:rsid w:val="000065A2"/>
    <w:rsid w:val="00007092"/>
    <w:rsid w:val="000070BD"/>
    <w:rsid w:val="00007D78"/>
    <w:rsid w:val="0001009E"/>
    <w:rsid w:val="000107F8"/>
    <w:rsid w:val="0001174D"/>
    <w:rsid w:val="00011CAE"/>
    <w:rsid w:val="00011E43"/>
    <w:rsid w:val="000133A4"/>
    <w:rsid w:val="00013520"/>
    <w:rsid w:val="00016B0B"/>
    <w:rsid w:val="00021365"/>
    <w:rsid w:val="00023FDC"/>
    <w:rsid w:val="00024344"/>
    <w:rsid w:val="0002464C"/>
    <w:rsid w:val="0002468E"/>
    <w:rsid w:val="00024AC2"/>
    <w:rsid w:val="00025861"/>
    <w:rsid w:val="000272AC"/>
    <w:rsid w:val="0002769E"/>
    <w:rsid w:val="0003278D"/>
    <w:rsid w:val="000342A5"/>
    <w:rsid w:val="00035D17"/>
    <w:rsid w:val="000364E1"/>
    <w:rsid w:val="00037280"/>
    <w:rsid w:val="00037897"/>
    <w:rsid w:val="00040384"/>
    <w:rsid w:val="000405D5"/>
    <w:rsid w:val="00040769"/>
    <w:rsid w:val="000447D1"/>
    <w:rsid w:val="000477BA"/>
    <w:rsid w:val="0005038E"/>
    <w:rsid w:val="000556A8"/>
    <w:rsid w:val="00055959"/>
    <w:rsid w:val="00057253"/>
    <w:rsid w:val="000578B4"/>
    <w:rsid w:val="00057E09"/>
    <w:rsid w:val="00064413"/>
    <w:rsid w:val="000648B8"/>
    <w:rsid w:val="00065511"/>
    <w:rsid w:val="00066B4B"/>
    <w:rsid w:val="00066D0E"/>
    <w:rsid w:val="00071654"/>
    <w:rsid w:val="00072D6D"/>
    <w:rsid w:val="00073536"/>
    <w:rsid w:val="0007384E"/>
    <w:rsid w:val="00080CA0"/>
    <w:rsid w:val="000823F3"/>
    <w:rsid w:val="00083BFE"/>
    <w:rsid w:val="00083D7E"/>
    <w:rsid w:val="0008424A"/>
    <w:rsid w:val="00085277"/>
    <w:rsid w:val="000866F9"/>
    <w:rsid w:val="00086F6C"/>
    <w:rsid w:val="00092805"/>
    <w:rsid w:val="00094611"/>
    <w:rsid w:val="00094785"/>
    <w:rsid w:val="00096583"/>
    <w:rsid w:val="000A32DA"/>
    <w:rsid w:val="000A338D"/>
    <w:rsid w:val="000A37CA"/>
    <w:rsid w:val="000A5269"/>
    <w:rsid w:val="000A56E5"/>
    <w:rsid w:val="000B0936"/>
    <w:rsid w:val="000B1013"/>
    <w:rsid w:val="000B2223"/>
    <w:rsid w:val="000B252A"/>
    <w:rsid w:val="000B25A7"/>
    <w:rsid w:val="000B4808"/>
    <w:rsid w:val="000B4B1E"/>
    <w:rsid w:val="000B607E"/>
    <w:rsid w:val="000B7898"/>
    <w:rsid w:val="000C179D"/>
    <w:rsid w:val="000C39E2"/>
    <w:rsid w:val="000C39E3"/>
    <w:rsid w:val="000C658B"/>
    <w:rsid w:val="000C74C6"/>
    <w:rsid w:val="000D08D6"/>
    <w:rsid w:val="000D2846"/>
    <w:rsid w:val="000D2C6E"/>
    <w:rsid w:val="000D38E6"/>
    <w:rsid w:val="000D4259"/>
    <w:rsid w:val="000D4BA9"/>
    <w:rsid w:val="000D5D5E"/>
    <w:rsid w:val="000D5F77"/>
    <w:rsid w:val="000D65D4"/>
    <w:rsid w:val="000E139B"/>
    <w:rsid w:val="000E215F"/>
    <w:rsid w:val="000E306B"/>
    <w:rsid w:val="000E4D97"/>
    <w:rsid w:val="000E6391"/>
    <w:rsid w:val="000E69E9"/>
    <w:rsid w:val="000E7AF6"/>
    <w:rsid w:val="000F006A"/>
    <w:rsid w:val="000F0D93"/>
    <w:rsid w:val="000F1251"/>
    <w:rsid w:val="000F25D1"/>
    <w:rsid w:val="000F34F8"/>
    <w:rsid w:val="000F4D8C"/>
    <w:rsid w:val="000F505A"/>
    <w:rsid w:val="000F5F6F"/>
    <w:rsid w:val="000F6DA4"/>
    <w:rsid w:val="00100AC0"/>
    <w:rsid w:val="001018C7"/>
    <w:rsid w:val="00102E51"/>
    <w:rsid w:val="0010633D"/>
    <w:rsid w:val="00106619"/>
    <w:rsid w:val="00106B09"/>
    <w:rsid w:val="00106EA3"/>
    <w:rsid w:val="00110FE0"/>
    <w:rsid w:val="0011319E"/>
    <w:rsid w:val="001201E2"/>
    <w:rsid w:val="0012230A"/>
    <w:rsid w:val="00123288"/>
    <w:rsid w:val="00124AE6"/>
    <w:rsid w:val="00126167"/>
    <w:rsid w:val="001263A4"/>
    <w:rsid w:val="001267C0"/>
    <w:rsid w:val="00130FC6"/>
    <w:rsid w:val="00130FE7"/>
    <w:rsid w:val="0013560A"/>
    <w:rsid w:val="00135ADA"/>
    <w:rsid w:val="00136D93"/>
    <w:rsid w:val="001407A7"/>
    <w:rsid w:val="001419D6"/>
    <w:rsid w:val="00141A95"/>
    <w:rsid w:val="00142153"/>
    <w:rsid w:val="00143035"/>
    <w:rsid w:val="00145A81"/>
    <w:rsid w:val="00146DC7"/>
    <w:rsid w:val="00151164"/>
    <w:rsid w:val="0015140C"/>
    <w:rsid w:val="00151C2E"/>
    <w:rsid w:val="001535D2"/>
    <w:rsid w:val="001539A0"/>
    <w:rsid w:val="001554BD"/>
    <w:rsid w:val="00155B95"/>
    <w:rsid w:val="00156B37"/>
    <w:rsid w:val="00162977"/>
    <w:rsid w:val="00165373"/>
    <w:rsid w:val="001723D8"/>
    <w:rsid w:val="00172FA4"/>
    <w:rsid w:val="001741DF"/>
    <w:rsid w:val="00175819"/>
    <w:rsid w:val="0017583A"/>
    <w:rsid w:val="0017585E"/>
    <w:rsid w:val="00176158"/>
    <w:rsid w:val="00180043"/>
    <w:rsid w:val="00180521"/>
    <w:rsid w:val="001827AF"/>
    <w:rsid w:val="001840D4"/>
    <w:rsid w:val="0018437D"/>
    <w:rsid w:val="001848C9"/>
    <w:rsid w:val="001849D3"/>
    <w:rsid w:val="00184D52"/>
    <w:rsid w:val="001851EB"/>
    <w:rsid w:val="001873F4"/>
    <w:rsid w:val="001948BD"/>
    <w:rsid w:val="001959E1"/>
    <w:rsid w:val="00195AF7"/>
    <w:rsid w:val="00197CFE"/>
    <w:rsid w:val="001A19B9"/>
    <w:rsid w:val="001A3D4F"/>
    <w:rsid w:val="001A42A2"/>
    <w:rsid w:val="001B0B3C"/>
    <w:rsid w:val="001B1C23"/>
    <w:rsid w:val="001B1E9A"/>
    <w:rsid w:val="001B3154"/>
    <w:rsid w:val="001B3678"/>
    <w:rsid w:val="001B5DD5"/>
    <w:rsid w:val="001B6B95"/>
    <w:rsid w:val="001C03F0"/>
    <w:rsid w:val="001C2DEA"/>
    <w:rsid w:val="001C3C9A"/>
    <w:rsid w:val="001C65B2"/>
    <w:rsid w:val="001C73F6"/>
    <w:rsid w:val="001D4C01"/>
    <w:rsid w:val="001E07D3"/>
    <w:rsid w:val="001E1756"/>
    <w:rsid w:val="001E3270"/>
    <w:rsid w:val="001E3AED"/>
    <w:rsid w:val="001E5C9C"/>
    <w:rsid w:val="001E64E8"/>
    <w:rsid w:val="001E6BE9"/>
    <w:rsid w:val="001E7476"/>
    <w:rsid w:val="001E77CC"/>
    <w:rsid w:val="001E7B03"/>
    <w:rsid w:val="001F0F33"/>
    <w:rsid w:val="001F23D0"/>
    <w:rsid w:val="001F2EBF"/>
    <w:rsid w:val="001F58DC"/>
    <w:rsid w:val="001F65AA"/>
    <w:rsid w:val="002025B8"/>
    <w:rsid w:val="002026EF"/>
    <w:rsid w:val="00202B05"/>
    <w:rsid w:val="00202BC5"/>
    <w:rsid w:val="0020541D"/>
    <w:rsid w:val="0020549E"/>
    <w:rsid w:val="00206A08"/>
    <w:rsid w:val="0021010B"/>
    <w:rsid w:val="00210BD1"/>
    <w:rsid w:val="0021292D"/>
    <w:rsid w:val="002136E5"/>
    <w:rsid w:val="00221F86"/>
    <w:rsid w:val="00221FA4"/>
    <w:rsid w:val="00222D57"/>
    <w:rsid w:val="00223F81"/>
    <w:rsid w:val="002265E2"/>
    <w:rsid w:val="00230CC8"/>
    <w:rsid w:val="00234A01"/>
    <w:rsid w:val="0023663E"/>
    <w:rsid w:val="00237914"/>
    <w:rsid w:val="00241E64"/>
    <w:rsid w:val="00242399"/>
    <w:rsid w:val="00242424"/>
    <w:rsid w:val="002430BA"/>
    <w:rsid w:val="002436F4"/>
    <w:rsid w:val="00243B4B"/>
    <w:rsid w:val="00244590"/>
    <w:rsid w:val="00245CEC"/>
    <w:rsid w:val="00250597"/>
    <w:rsid w:val="0025070E"/>
    <w:rsid w:val="00250AB5"/>
    <w:rsid w:val="00251021"/>
    <w:rsid w:val="00252CDC"/>
    <w:rsid w:val="00252F27"/>
    <w:rsid w:val="00254808"/>
    <w:rsid w:val="00254D5B"/>
    <w:rsid w:val="00254FEA"/>
    <w:rsid w:val="0026096E"/>
    <w:rsid w:val="002615E7"/>
    <w:rsid w:val="002633DC"/>
    <w:rsid w:val="00264ACC"/>
    <w:rsid w:val="00265701"/>
    <w:rsid w:val="00265B2D"/>
    <w:rsid w:val="0026668B"/>
    <w:rsid w:val="00271DCF"/>
    <w:rsid w:val="00272FEF"/>
    <w:rsid w:val="002731AF"/>
    <w:rsid w:val="00274002"/>
    <w:rsid w:val="00274A62"/>
    <w:rsid w:val="00275F58"/>
    <w:rsid w:val="00280B84"/>
    <w:rsid w:val="0028393A"/>
    <w:rsid w:val="00291FCB"/>
    <w:rsid w:val="002949BE"/>
    <w:rsid w:val="00294AC5"/>
    <w:rsid w:val="00294D89"/>
    <w:rsid w:val="00295024"/>
    <w:rsid w:val="0029533A"/>
    <w:rsid w:val="00296F7C"/>
    <w:rsid w:val="00297430"/>
    <w:rsid w:val="00297AB8"/>
    <w:rsid w:val="002A0253"/>
    <w:rsid w:val="002A25EF"/>
    <w:rsid w:val="002A2C7A"/>
    <w:rsid w:val="002A36E3"/>
    <w:rsid w:val="002A3840"/>
    <w:rsid w:val="002A40EA"/>
    <w:rsid w:val="002A67D9"/>
    <w:rsid w:val="002A7BAF"/>
    <w:rsid w:val="002B2BB2"/>
    <w:rsid w:val="002B48C0"/>
    <w:rsid w:val="002B4F2E"/>
    <w:rsid w:val="002B51ED"/>
    <w:rsid w:val="002B5207"/>
    <w:rsid w:val="002B526B"/>
    <w:rsid w:val="002B69D0"/>
    <w:rsid w:val="002B6D97"/>
    <w:rsid w:val="002B7958"/>
    <w:rsid w:val="002C0B14"/>
    <w:rsid w:val="002C1CF5"/>
    <w:rsid w:val="002C1EF0"/>
    <w:rsid w:val="002C1FDA"/>
    <w:rsid w:val="002C2B9D"/>
    <w:rsid w:val="002C7827"/>
    <w:rsid w:val="002D09E4"/>
    <w:rsid w:val="002D1E04"/>
    <w:rsid w:val="002D295F"/>
    <w:rsid w:val="002D3B08"/>
    <w:rsid w:val="002D5067"/>
    <w:rsid w:val="002D51CB"/>
    <w:rsid w:val="002D56CD"/>
    <w:rsid w:val="002D58D3"/>
    <w:rsid w:val="002D7FEE"/>
    <w:rsid w:val="002E13D8"/>
    <w:rsid w:val="002E356E"/>
    <w:rsid w:val="002E429F"/>
    <w:rsid w:val="002E4C44"/>
    <w:rsid w:val="002E5AEA"/>
    <w:rsid w:val="002E7089"/>
    <w:rsid w:val="002E7D04"/>
    <w:rsid w:val="002F1B64"/>
    <w:rsid w:val="002F5F0B"/>
    <w:rsid w:val="002F7FF5"/>
    <w:rsid w:val="0030208C"/>
    <w:rsid w:val="00302BDF"/>
    <w:rsid w:val="00303EB9"/>
    <w:rsid w:val="00304CF7"/>
    <w:rsid w:val="00306D20"/>
    <w:rsid w:val="0030787C"/>
    <w:rsid w:val="003101C0"/>
    <w:rsid w:val="0031437E"/>
    <w:rsid w:val="00314E5F"/>
    <w:rsid w:val="00316488"/>
    <w:rsid w:val="0031688C"/>
    <w:rsid w:val="0031694A"/>
    <w:rsid w:val="00316967"/>
    <w:rsid w:val="003170EE"/>
    <w:rsid w:val="0032308E"/>
    <w:rsid w:val="0032564F"/>
    <w:rsid w:val="00325F68"/>
    <w:rsid w:val="003270C3"/>
    <w:rsid w:val="003276FB"/>
    <w:rsid w:val="00327B04"/>
    <w:rsid w:val="00330734"/>
    <w:rsid w:val="0033106F"/>
    <w:rsid w:val="00331775"/>
    <w:rsid w:val="0033320E"/>
    <w:rsid w:val="00335EB0"/>
    <w:rsid w:val="00341E01"/>
    <w:rsid w:val="00341FCE"/>
    <w:rsid w:val="00342AD0"/>
    <w:rsid w:val="00342AE4"/>
    <w:rsid w:val="00344968"/>
    <w:rsid w:val="00346A8D"/>
    <w:rsid w:val="00347E51"/>
    <w:rsid w:val="00351EB5"/>
    <w:rsid w:val="00351F7D"/>
    <w:rsid w:val="00352675"/>
    <w:rsid w:val="003536C0"/>
    <w:rsid w:val="00353F89"/>
    <w:rsid w:val="003553B2"/>
    <w:rsid w:val="00357311"/>
    <w:rsid w:val="00361232"/>
    <w:rsid w:val="00361BB2"/>
    <w:rsid w:val="00362A5A"/>
    <w:rsid w:val="00362AFF"/>
    <w:rsid w:val="00362CDA"/>
    <w:rsid w:val="00364067"/>
    <w:rsid w:val="00366454"/>
    <w:rsid w:val="00366981"/>
    <w:rsid w:val="00371CE1"/>
    <w:rsid w:val="0037482A"/>
    <w:rsid w:val="003750D2"/>
    <w:rsid w:val="00377367"/>
    <w:rsid w:val="0038055C"/>
    <w:rsid w:val="0038186E"/>
    <w:rsid w:val="0038339A"/>
    <w:rsid w:val="0038350F"/>
    <w:rsid w:val="003836DE"/>
    <w:rsid w:val="00384CBC"/>
    <w:rsid w:val="00391429"/>
    <w:rsid w:val="003919BA"/>
    <w:rsid w:val="0039222B"/>
    <w:rsid w:val="00392B7A"/>
    <w:rsid w:val="00393298"/>
    <w:rsid w:val="00394CDD"/>
    <w:rsid w:val="003961F8"/>
    <w:rsid w:val="003962FF"/>
    <w:rsid w:val="00396740"/>
    <w:rsid w:val="003A1613"/>
    <w:rsid w:val="003A16AA"/>
    <w:rsid w:val="003A2C9D"/>
    <w:rsid w:val="003A4D66"/>
    <w:rsid w:val="003A6586"/>
    <w:rsid w:val="003A6B4A"/>
    <w:rsid w:val="003B09E3"/>
    <w:rsid w:val="003B0BA5"/>
    <w:rsid w:val="003B20E1"/>
    <w:rsid w:val="003B23C7"/>
    <w:rsid w:val="003B50C1"/>
    <w:rsid w:val="003B56B2"/>
    <w:rsid w:val="003B70F7"/>
    <w:rsid w:val="003B77E5"/>
    <w:rsid w:val="003B7D63"/>
    <w:rsid w:val="003C0D30"/>
    <w:rsid w:val="003C1960"/>
    <w:rsid w:val="003D0583"/>
    <w:rsid w:val="003E132E"/>
    <w:rsid w:val="003E2FEE"/>
    <w:rsid w:val="003E41E9"/>
    <w:rsid w:val="003E49BE"/>
    <w:rsid w:val="003E5006"/>
    <w:rsid w:val="003E5F42"/>
    <w:rsid w:val="003E6B5F"/>
    <w:rsid w:val="003E6E15"/>
    <w:rsid w:val="003E7937"/>
    <w:rsid w:val="003F0E7F"/>
    <w:rsid w:val="003F34C5"/>
    <w:rsid w:val="0040030F"/>
    <w:rsid w:val="004021B8"/>
    <w:rsid w:val="00405292"/>
    <w:rsid w:val="00405C10"/>
    <w:rsid w:val="00405DF1"/>
    <w:rsid w:val="00410FDB"/>
    <w:rsid w:val="004117EC"/>
    <w:rsid w:val="0041289A"/>
    <w:rsid w:val="00412992"/>
    <w:rsid w:val="004138F8"/>
    <w:rsid w:val="00414FC5"/>
    <w:rsid w:val="004166F4"/>
    <w:rsid w:val="00417365"/>
    <w:rsid w:val="00423F83"/>
    <w:rsid w:val="00425271"/>
    <w:rsid w:val="00426F63"/>
    <w:rsid w:val="00426F7A"/>
    <w:rsid w:val="00427609"/>
    <w:rsid w:val="00427B6F"/>
    <w:rsid w:val="00430A02"/>
    <w:rsid w:val="00433662"/>
    <w:rsid w:val="004344A6"/>
    <w:rsid w:val="00436E35"/>
    <w:rsid w:val="00443723"/>
    <w:rsid w:val="00445B59"/>
    <w:rsid w:val="0044750A"/>
    <w:rsid w:val="00447646"/>
    <w:rsid w:val="00447B30"/>
    <w:rsid w:val="004506A0"/>
    <w:rsid w:val="0045215A"/>
    <w:rsid w:val="0045288F"/>
    <w:rsid w:val="00452A04"/>
    <w:rsid w:val="00452B4E"/>
    <w:rsid w:val="00453919"/>
    <w:rsid w:val="004540E0"/>
    <w:rsid w:val="00454B0A"/>
    <w:rsid w:val="00454DE3"/>
    <w:rsid w:val="004577B2"/>
    <w:rsid w:val="00461905"/>
    <w:rsid w:val="00462B65"/>
    <w:rsid w:val="00464F0A"/>
    <w:rsid w:val="00465C7E"/>
    <w:rsid w:val="00467FB3"/>
    <w:rsid w:val="00470ADD"/>
    <w:rsid w:val="004722F9"/>
    <w:rsid w:val="0047285C"/>
    <w:rsid w:val="004731B4"/>
    <w:rsid w:val="004743D6"/>
    <w:rsid w:val="004759ED"/>
    <w:rsid w:val="0047734D"/>
    <w:rsid w:val="004820B4"/>
    <w:rsid w:val="0048231E"/>
    <w:rsid w:val="0048386C"/>
    <w:rsid w:val="00483972"/>
    <w:rsid w:val="0048699D"/>
    <w:rsid w:val="0048739B"/>
    <w:rsid w:val="00491AA3"/>
    <w:rsid w:val="00491AE8"/>
    <w:rsid w:val="0049238E"/>
    <w:rsid w:val="0049294E"/>
    <w:rsid w:val="004A0ABA"/>
    <w:rsid w:val="004A2E3F"/>
    <w:rsid w:val="004A2F14"/>
    <w:rsid w:val="004A3C99"/>
    <w:rsid w:val="004A5B6A"/>
    <w:rsid w:val="004B2954"/>
    <w:rsid w:val="004B2AEC"/>
    <w:rsid w:val="004B3E34"/>
    <w:rsid w:val="004B43B9"/>
    <w:rsid w:val="004B4824"/>
    <w:rsid w:val="004B5DE7"/>
    <w:rsid w:val="004C06EE"/>
    <w:rsid w:val="004C089D"/>
    <w:rsid w:val="004C0A45"/>
    <w:rsid w:val="004C0A64"/>
    <w:rsid w:val="004C2002"/>
    <w:rsid w:val="004C2551"/>
    <w:rsid w:val="004C5397"/>
    <w:rsid w:val="004C5A79"/>
    <w:rsid w:val="004D0413"/>
    <w:rsid w:val="004D41B2"/>
    <w:rsid w:val="004E093A"/>
    <w:rsid w:val="004E0ED4"/>
    <w:rsid w:val="004E1D1A"/>
    <w:rsid w:val="004E32DB"/>
    <w:rsid w:val="004E39AF"/>
    <w:rsid w:val="004E3DD9"/>
    <w:rsid w:val="004E4511"/>
    <w:rsid w:val="004E7240"/>
    <w:rsid w:val="004F17DF"/>
    <w:rsid w:val="004F1D06"/>
    <w:rsid w:val="004F522C"/>
    <w:rsid w:val="004F6491"/>
    <w:rsid w:val="00502D64"/>
    <w:rsid w:val="00503892"/>
    <w:rsid w:val="005051EE"/>
    <w:rsid w:val="00506E1B"/>
    <w:rsid w:val="005106D3"/>
    <w:rsid w:val="00512E92"/>
    <w:rsid w:val="00515BF8"/>
    <w:rsid w:val="0051740B"/>
    <w:rsid w:val="00522718"/>
    <w:rsid w:val="00522B3D"/>
    <w:rsid w:val="00522D38"/>
    <w:rsid w:val="00523ABB"/>
    <w:rsid w:val="005247CC"/>
    <w:rsid w:val="00525C1B"/>
    <w:rsid w:val="00526E5C"/>
    <w:rsid w:val="0053062E"/>
    <w:rsid w:val="00530C44"/>
    <w:rsid w:val="00532722"/>
    <w:rsid w:val="005331B6"/>
    <w:rsid w:val="005336E6"/>
    <w:rsid w:val="005349D9"/>
    <w:rsid w:val="00536125"/>
    <w:rsid w:val="00536653"/>
    <w:rsid w:val="005368DE"/>
    <w:rsid w:val="005372FC"/>
    <w:rsid w:val="005375C7"/>
    <w:rsid w:val="00540D93"/>
    <w:rsid w:val="00541F25"/>
    <w:rsid w:val="00541F31"/>
    <w:rsid w:val="00542165"/>
    <w:rsid w:val="0054290F"/>
    <w:rsid w:val="0054414F"/>
    <w:rsid w:val="00545853"/>
    <w:rsid w:val="00545FED"/>
    <w:rsid w:val="00546D1B"/>
    <w:rsid w:val="005477BC"/>
    <w:rsid w:val="00553A15"/>
    <w:rsid w:val="005544BD"/>
    <w:rsid w:val="005553DD"/>
    <w:rsid w:val="00557692"/>
    <w:rsid w:val="00560B2A"/>
    <w:rsid w:val="005616E9"/>
    <w:rsid w:val="0056395D"/>
    <w:rsid w:val="00563AE6"/>
    <w:rsid w:val="005640D4"/>
    <w:rsid w:val="00565598"/>
    <w:rsid w:val="0056646E"/>
    <w:rsid w:val="00567545"/>
    <w:rsid w:val="0057036C"/>
    <w:rsid w:val="00570837"/>
    <w:rsid w:val="00571663"/>
    <w:rsid w:val="00572445"/>
    <w:rsid w:val="00572467"/>
    <w:rsid w:val="00572C7D"/>
    <w:rsid w:val="005770E2"/>
    <w:rsid w:val="00580123"/>
    <w:rsid w:val="00580138"/>
    <w:rsid w:val="005803A5"/>
    <w:rsid w:val="0058053A"/>
    <w:rsid w:val="00582FF4"/>
    <w:rsid w:val="005831F0"/>
    <w:rsid w:val="00583A05"/>
    <w:rsid w:val="00587B1A"/>
    <w:rsid w:val="00590334"/>
    <w:rsid w:val="00590910"/>
    <w:rsid w:val="00591FCA"/>
    <w:rsid w:val="00592D96"/>
    <w:rsid w:val="00594582"/>
    <w:rsid w:val="00596214"/>
    <w:rsid w:val="005A1612"/>
    <w:rsid w:val="005A26D7"/>
    <w:rsid w:val="005A39A2"/>
    <w:rsid w:val="005A4D90"/>
    <w:rsid w:val="005A6033"/>
    <w:rsid w:val="005A67F3"/>
    <w:rsid w:val="005A7132"/>
    <w:rsid w:val="005B0051"/>
    <w:rsid w:val="005B00FB"/>
    <w:rsid w:val="005B32B6"/>
    <w:rsid w:val="005B40B9"/>
    <w:rsid w:val="005B4427"/>
    <w:rsid w:val="005B4854"/>
    <w:rsid w:val="005B4DB1"/>
    <w:rsid w:val="005B5185"/>
    <w:rsid w:val="005B5AA1"/>
    <w:rsid w:val="005C26D3"/>
    <w:rsid w:val="005C280E"/>
    <w:rsid w:val="005C2D99"/>
    <w:rsid w:val="005C49E8"/>
    <w:rsid w:val="005C63D3"/>
    <w:rsid w:val="005D0160"/>
    <w:rsid w:val="005D07F5"/>
    <w:rsid w:val="005D608C"/>
    <w:rsid w:val="005D6ABB"/>
    <w:rsid w:val="005D6DEE"/>
    <w:rsid w:val="005D755C"/>
    <w:rsid w:val="005E0358"/>
    <w:rsid w:val="005E2180"/>
    <w:rsid w:val="005E2FF2"/>
    <w:rsid w:val="005E5728"/>
    <w:rsid w:val="005E7434"/>
    <w:rsid w:val="005F24FB"/>
    <w:rsid w:val="005F2841"/>
    <w:rsid w:val="0060054D"/>
    <w:rsid w:val="00602201"/>
    <w:rsid w:val="00604196"/>
    <w:rsid w:val="00605B5A"/>
    <w:rsid w:val="006073FA"/>
    <w:rsid w:val="00607662"/>
    <w:rsid w:val="00610537"/>
    <w:rsid w:val="00610916"/>
    <w:rsid w:val="00614A29"/>
    <w:rsid w:val="006165F6"/>
    <w:rsid w:val="006167D8"/>
    <w:rsid w:val="00616AC8"/>
    <w:rsid w:val="0062096B"/>
    <w:rsid w:val="006209C5"/>
    <w:rsid w:val="00621404"/>
    <w:rsid w:val="00624215"/>
    <w:rsid w:val="00625884"/>
    <w:rsid w:val="006259A8"/>
    <w:rsid w:val="0062774E"/>
    <w:rsid w:val="006301BC"/>
    <w:rsid w:val="00633500"/>
    <w:rsid w:val="00633512"/>
    <w:rsid w:val="00633C4C"/>
    <w:rsid w:val="0064095C"/>
    <w:rsid w:val="00640F97"/>
    <w:rsid w:val="00641500"/>
    <w:rsid w:val="00643C32"/>
    <w:rsid w:val="00645BF5"/>
    <w:rsid w:val="00645F0E"/>
    <w:rsid w:val="00646247"/>
    <w:rsid w:val="00646CDA"/>
    <w:rsid w:val="00651BB9"/>
    <w:rsid w:val="00656126"/>
    <w:rsid w:val="00662129"/>
    <w:rsid w:val="006622E7"/>
    <w:rsid w:val="006644C8"/>
    <w:rsid w:val="00666733"/>
    <w:rsid w:val="00666A05"/>
    <w:rsid w:val="00666C2D"/>
    <w:rsid w:val="006718BF"/>
    <w:rsid w:val="006739C1"/>
    <w:rsid w:val="00681082"/>
    <w:rsid w:val="00681CAD"/>
    <w:rsid w:val="00684B22"/>
    <w:rsid w:val="00684DA4"/>
    <w:rsid w:val="00686726"/>
    <w:rsid w:val="006869C9"/>
    <w:rsid w:val="00686AE3"/>
    <w:rsid w:val="00691D49"/>
    <w:rsid w:val="0069206B"/>
    <w:rsid w:val="00692FEF"/>
    <w:rsid w:val="00694F44"/>
    <w:rsid w:val="0069536C"/>
    <w:rsid w:val="00695710"/>
    <w:rsid w:val="00696721"/>
    <w:rsid w:val="00696F63"/>
    <w:rsid w:val="006A21E1"/>
    <w:rsid w:val="006A3687"/>
    <w:rsid w:val="006A5015"/>
    <w:rsid w:val="006A5227"/>
    <w:rsid w:val="006A696E"/>
    <w:rsid w:val="006B0128"/>
    <w:rsid w:val="006B47CC"/>
    <w:rsid w:val="006B57E3"/>
    <w:rsid w:val="006B5E3C"/>
    <w:rsid w:val="006B652B"/>
    <w:rsid w:val="006B6704"/>
    <w:rsid w:val="006B69C4"/>
    <w:rsid w:val="006C29C0"/>
    <w:rsid w:val="006C2AFC"/>
    <w:rsid w:val="006C502A"/>
    <w:rsid w:val="006C5A52"/>
    <w:rsid w:val="006C5AAF"/>
    <w:rsid w:val="006C7661"/>
    <w:rsid w:val="006D463B"/>
    <w:rsid w:val="006D7C98"/>
    <w:rsid w:val="006E0EFE"/>
    <w:rsid w:val="006E101D"/>
    <w:rsid w:val="006E19C2"/>
    <w:rsid w:val="006E3499"/>
    <w:rsid w:val="006E6ACC"/>
    <w:rsid w:val="006F03AB"/>
    <w:rsid w:val="006F200B"/>
    <w:rsid w:val="006F3189"/>
    <w:rsid w:val="006F3F54"/>
    <w:rsid w:val="006F49B1"/>
    <w:rsid w:val="006F5563"/>
    <w:rsid w:val="006F5A0E"/>
    <w:rsid w:val="006F658D"/>
    <w:rsid w:val="006F682A"/>
    <w:rsid w:val="006F79A7"/>
    <w:rsid w:val="006F7BB1"/>
    <w:rsid w:val="0070049F"/>
    <w:rsid w:val="00701A20"/>
    <w:rsid w:val="00702A80"/>
    <w:rsid w:val="00702D9B"/>
    <w:rsid w:val="00703C73"/>
    <w:rsid w:val="0070521F"/>
    <w:rsid w:val="0070595C"/>
    <w:rsid w:val="00710561"/>
    <w:rsid w:val="00713DD5"/>
    <w:rsid w:val="0071722A"/>
    <w:rsid w:val="00717B2E"/>
    <w:rsid w:val="00721A04"/>
    <w:rsid w:val="00723218"/>
    <w:rsid w:val="00726D8F"/>
    <w:rsid w:val="007318D5"/>
    <w:rsid w:val="00734722"/>
    <w:rsid w:val="00735F11"/>
    <w:rsid w:val="00736428"/>
    <w:rsid w:val="007400AD"/>
    <w:rsid w:val="00740920"/>
    <w:rsid w:val="00743206"/>
    <w:rsid w:val="00745554"/>
    <w:rsid w:val="00745B8D"/>
    <w:rsid w:val="00745FB9"/>
    <w:rsid w:val="0075319C"/>
    <w:rsid w:val="0075380F"/>
    <w:rsid w:val="00753CFB"/>
    <w:rsid w:val="007555DD"/>
    <w:rsid w:val="00755E8D"/>
    <w:rsid w:val="0076484A"/>
    <w:rsid w:val="00764A5E"/>
    <w:rsid w:val="007660B6"/>
    <w:rsid w:val="007675DC"/>
    <w:rsid w:val="00771B0F"/>
    <w:rsid w:val="007727E7"/>
    <w:rsid w:val="00772EB8"/>
    <w:rsid w:val="007750B4"/>
    <w:rsid w:val="00775AE8"/>
    <w:rsid w:val="0078252D"/>
    <w:rsid w:val="007827CE"/>
    <w:rsid w:val="0078350C"/>
    <w:rsid w:val="00785133"/>
    <w:rsid w:val="00787623"/>
    <w:rsid w:val="00790DB9"/>
    <w:rsid w:val="00790F94"/>
    <w:rsid w:val="00792BF9"/>
    <w:rsid w:val="00792C75"/>
    <w:rsid w:val="00794053"/>
    <w:rsid w:val="007953C6"/>
    <w:rsid w:val="0079636A"/>
    <w:rsid w:val="0079732F"/>
    <w:rsid w:val="007A47F5"/>
    <w:rsid w:val="007A58C7"/>
    <w:rsid w:val="007B0801"/>
    <w:rsid w:val="007B0C31"/>
    <w:rsid w:val="007B4A37"/>
    <w:rsid w:val="007B4A93"/>
    <w:rsid w:val="007B4F89"/>
    <w:rsid w:val="007C1E13"/>
    <w:rsid w:val="007C434E"/>
    <w:rsid w:val="007C4DAB"/>
    <w:rsid w:val="007C6243"/>
    <w:rsid w:val="007C63B8"/>
    <w:rsid w:val="007D1F50"/>
    <w:rsid w:val="007D4D9D"/>
    <w:rsid w:val="007D7D9C"/>
    <w:rsid w:val="007E0A94"/>
    <w:rsid w:val="007E1875"/>
    <w:rsid w:val="007E2726"/>
    <w:rsid w:val="007E4D11"/>
    <w:rsid w:val="007E5235"/>
    <w:rsid w:val="007E5474"/>
    <w:rsid w:val="007E62D6"/>
    <w:rsid w:val="007E732D"/>
    <w:rsid w:val="007E763F"/>
    <w:rsid w:val="007E7A8F"/>
    <w:rsid w:val="007E7F04"/>
    <w:rsid w:val="007F1D90"/>
    <w:rsid w:val="007F25A3"/>
    <w:rsid w:val="007F5290"/>
    <w:rsid w:val="007F6637"/>
    <w:rsid w:val="00802BEA"/>
    <w:rsid w:val="00803B59"/>
    <w:rsid w:val="0080530D"/>
    <w:rsid w:val="00810803"/>
    <w:rsid w:val="0081115B"/>
    <w:rsid w:val="0081686D"/>
    <w:rsid w:val="008201F8"/>
    <w:rsid w:val="00820BFB"/>
    <w:rsid w:val="008217DE"/>
    <w:rsid w:val="00822F3D"/>
    <w:rsid w:val="008240CD"/>
    <w:rsid w:val="00827B95"/>
    <w:rsid w:val="008301FF"/>
    <w:rsid w:val="00831AEB"/>
    <w:rsid w:val="008337CE"/>
    <w:rsid w:val="008345EF"/>
    <w:rsid w:val="00840910"/>
    <w:rsid w:val="0084176A"/>
    <w:rsid w:val="00842279"/>
    <w:rsid w:val="00843EAD"/>
    <w:rsid w:val="00847489"/>
    <w:rsid w:val="00847717"/>
    <w:rsid w:val="00847EFA"/>
    <w:rsid w:val="008534B7"/>
    <w:rsid w:val="00853B34"/>
    <w:rsid w:val="00854C38"/>
    <w:rsid w:val="00856F68"/>
    <w:rsid w:val="0086054A"/>
    <w:rsid w:val="00861909"/>
    <w:rsid w:val="00861DEC"/>
    <w:rsid w:val="0086418C"/>
    <w:rsid w:val="008659F5"/>
    <w:rsid w:val="0086782A"/>
    <w:rsid w:val="008708A0"/>
    <w:rsid w:val="00871E33"/>
    <w:rsid w:val="008722E2"/>
    <w:rsid w:val="008758C3"/>
    <w:rsid w:val="00880A35"/>
    <w:rsid w:val="00882023"/>
    <w:rsid w:val="008830FF"/>
    <w:rsid w:val="0088474E"/>
    <w:rsid w:val="00885370"/>
    <w:rsid w:val="0088563F"/>
    <w:rsid w:val="00885A48"/>
    <w:rsid w:val="00892957"/>
    <w:rsid w:val="00895655"/>
    <w:rsid w:val="00896F13"/>
    <w:rsid w:val="00897BAC"/>
    <w:rsid w:val="00897DE8"/>
    <w:rsid w:val="008A0FBF"/>
    <w:rsid w:val="008A18B8"/>
    <w:rsid w:val="008A29FE"/>
    <w:rsid w:val="008A4EA1"/>
    <w:rsid w:val="008A6AB4"/>
    <w:rsid w:val="008B2FCC"/>
    <w:rsid w:val="008B3F8D"/>
    <w:rsid w:val="008C55E4"/>
    <w:rsid w:val="008C692E"/>
    <w:rsid w:val="008C693B"/>
    <w:rsid w:val="008C6A0D"/>
    <w:rsid w:val="008D05AE"/>
    <w:rsid w:val="008D2355"/>
    <w:rsid w:val="008D23C2"/>
    <w:rsid w:val="008D360F"/>
    <w:rsid w:val="008D3A7D"/>
    <w:rsid w:val="008D689F"/>
    <w:rsid w:val="008E14DE"/>
    <w:rsid w:val="008E4B51"/>
    <w:rsid w:val="008E4D27"/>
    <w:rsid w:val="008E6703"/>
    <w:rsid w:val="008E68E5"/>
    <w:rsid w:val="008E706E"/>
    <w:rsid w:val="008E73FB"/>
    <w:rsid w:val="008F0564"/>
    <w:rsid w:val="008F0C5F"/>
    <w:rsid w:val="008F2273"/>
    <w:rsid w:val="008F2556"/>
    <w:rsid w:val="008F5A4A"/>
    <w:rsid w:val="009011C6"/>
    <w:rsid w:val="00904ADC"/>
    <w:rsid w:val="009106F0"/>
    <w:rsid w:val="009137C9"/>
    <w:rsid w:val="00913FCD"/>
    <w:rsid w:val="00914D8F"/>
    <w:rsid w:val="009155A6"/>
    <w:rsid w:val="00915748"/>
    <w:rsid w:val="00915D8B"/>
    <w:rsid w:val="009162E2"/>
    <w:rsid w:val="009171D4"/>
    <w:rsid w:val="00922883"/>
    <w:rsid w:val="00923A0D"/>
    <w:rsid w:val="00924A06"/>
    <w:rsid w:val="00926BF6"/>
    <w:rsid w:val="0093066A"/>
    <w:rsid w:val="00930BB2"/>
    <w:rsid w:val="00930E89"/>
    <w:rsid w:val="009332AF"/>
    <w:rsid w:val="009367A5"/>
    <w:rsid w:val="00937902"/>
    <w:rsid w:val="00941388"/>
    <w:rsid w:val="0094169E"/>
    <w:rsid w:val="009422AC"/>
    <w:rsid w:val="00942584"/>
    <w:rsid w:val="00945658"/>
    <w:rsid w:val="00953BF0"/>
    <w:rsid w:val="009546C8"/>
    <w:rsid w:val="0095534C"/>
    <w:rsid w:val="00960200"/>
    <w:rsid w:val="00960DFD"/>
    <w:rsid w:val="00964A66"/>
    <w:rsid w:val="009718C8"/>
    <w:rsid w:val="009718FB"/>
    <w:rsid w:val="00973D92"/>
    <w:rsid w:val="00974329"/>
    <w:rsid w:val="009815E2"/>
    <w:rsid w:val="00982C89"/>
    <w:rsid w:val="00983F1F"/>
    <w:rsid w:val="00986814"/>
    <w:rsid w:val="00986B62"/>
    <w:rsid w:val="0099027D"/>
    <w:rsid w:val="009905B2"/>
    <w:rsid w:val="00993187"/>
    <w:rsid w:val="00996DC6"/>
    <w:rsid w:val="009970D5"/>
    <w:rsid w:val="009A15F9"/>
    <w:rsid w:val="009A1C0B"/>
    <w:rsid w:val="009A2165"/>
    <w:rsid w:val="009A2283"/>
    <w:rsid w:val="009A797D"/>
    <w:rsid w:val="009A7F30"/>
    <w:rsid w:val="009B007B"/>
    <w:rsid w:val="009B21AB"/>
    <w:rsid w:val="009B21B6"/>
    <w:rsid w:val="009B25DF"/>
    <w:rsid w:val="009B2D7E"/>
    <w:rsid w:val="009B5BDB"/>
    <w:rsid w:val="009C0428"/>
    <w:rsid w:val="009C1008"/>
    <w:rsid w:val="009C21AF"/>
    <w:rsid w:val="009C255D"/>
    <w:rsid w:val="009C55F9"/>
    <w:rsid w:val="009C6BA9"/>
    <w:rsid w:val="009D0FD0"/>
    <w:rsid w:val="009D1905"/>
    <w:rsid w:val="009D2F9D"/>
    <w:rsid w:val="009D4659"/>
    <w:rsid w:val="009D6361"/>
    <w:rsid w:val="009D6BAB"/>
    <w:rsid w:val="009D795A"/>
    <w:rsid w:val="009E17B0"/>
    <w:rsid w:val="009E3D07"/>
    <w:rsid w:val="009E49AF"/>
    <w:rsid w:val="009F4754"/>
    <w:rsid w:val="00A0216E"/>
    <w:rsid w:val="00A02F71"/>
    <w:rsid w:val="00A057D4"/>
    <w:rsid w:val="00A0693B"/>
    <w:rsid w:val="00A079EE"/>
    <w:rsid w:val="00A10372"/>
    <w:rsid w:val="00A105F6"/>
    <w:rsid w:val="00A10D6A"/>
    <w:rsid w:val="00A10E6B"/>
    <w:rsid w:val="00A11F20"/>
    <w:rsid w:val="00A1230B"/>
    <w:rsid w:val="00A12DAD"/>
    <w:rsid w:val="00A136A0"/>
    <w:rsid w:val="00A14869"/>
    <w:rsid w:val="00A15328"/>
    <w:rsid w:val="00A15505"/>
    <w:rsid w:val="00A15765"/>
    <w:rsid w:val="00A16CE8"/>
    <w:rsid w:val="00A17128"/>
    <w:rsid w:val="00A17FBF"/>
    <w:rsid w:val="00A203FB"/>
    <w:rsid w:val="00A2040A"/>
    <w:rsid w:val="00A20664"/>
    <w:rsid w:val="00A22B98"/>
    <w:rsid w:val="00A22FF7"/>
    <w:rsid w:val="00A230EE"/>
    <w:rsid w:val="00A24605"/>
    <w:rsid w:val="00A26171"/>
    <w:rsid w:val="00A26AE1"/>
    <w:rsid w:val="00A31E1B"/>
    <w:rsid w:val="00A326A4"/>
    <w:rsid w:val="00A32BB8"/>
    <w:rsid w:val="00A34827"/>
    <w:rsid w:val="00A35C68"/>
    <w:rsid w:val="00A40A16"/>
    <w:rsid w:val="00A42D33"/>
    <w:rsid w:val="00A4569B"/>
    <w:rsid w:val="00A45ED7"/>
    <w:rsid w:val="00A466A0"/>
    <w:rsid w:val="00A46872"/>
    <w:rsid w:val="00A473E8"/>
    <w:rsid w:val="00A51361"/>
    <w:rsid w:val="00A51B8A"/>
    <w:rsid w:val="00A523C4"/>
    <w:rsid w:val="00A54424"/>
    <w:rsid w:val="00A552E0"/>
    <w:rsid w:val="00A5677B"/>
    <w:rsid w:val="00A578E9"/>
    <w:rsid w:val="00A57AAD"/>
    <w:rsid w:val="00A63576"/>
    <w:rsid w:val="00A63BD3"/>
    <w:rsid w:val="00A645A3"/>
    <w:rsid w:val="00A65DE6"/>
    <w:rsid w:val="00A66240"/>
    <w:rsid w:val="00A66FF3"/>
    <w:rsid w:val="00A738BB"/>
    <w:rsid w:val="00A73AA3"/>
    <w:rsid w:val="00A73C68"/>
    <w:rsid w:val="00A74B39"/>
    <w:rsid w:val="00A771D5"/>
    <w:rsid w:val="00A85683"/>
    <w:rsid w:val="00A9083A"/>
    <w:rsid w:val="00A91B67"/>
    <w:rsid w:val="00A937C0"/>
    <w:rsid w:val="00AA1998"/>
    <w:rsid w:val="00AA1C48"/>
    <w:rsid w:val="00AA3FD2"/>
    <w:rsid w:val="00AA5AE6"/>
    <w:rsid w:val="00AA5CE9"/>
    <w:rsid w:val="00AA7E95"/>
    <w:rsid w:val="00AB10AF"/>
    <w:rsid w:val="00AB2A65"/>
    <w:rsid w:val="00AB2D2A"/>
    <w:rsid w:val="00AB32F1"/>
    <w:rsid w:val="00AB3A3B"/>
    <w:rsid w:val="00AB58F9"/>
    <w:rsid w:val="00AB6CFB"/>
    <w:rsid w:val="00AC52D6"/>
    <w:rsid w:val="00AC535F"/>
    <w:rsid w:val="00AC75E7"/>
    <w:rsid w:val="00AC765F"/>
    <w:rsid w:val="00AD18F2"/>
    <w:rsid w:val="00AD2D21"/>
    <w:rsid w:val="00AE03A4"/>
    <w:rsid w:val="00AE0699"/>
    <w:rsid w:val="00AE0C92"/>
    <w:rsid w:val="00AE0D78"/>
    <w:rsid w:val="00AE223C"/>
    <w:rsid w:val="00AE38F7"/>
    <w:rsid w:val="00AE61DA"/>
    <w:rsid w:val="00AE6424"/>
    <w:rsid w:val="00AE6690"/>
    <w:rsid w:val="00AE75E0"/>
    <w:rsid w:val="00AE75F5"/>
    <w:rsid w:val="00AE7C8A"/>
    <w:rsid w:val="00AF065F"/>
    <w:rsid w:val="00AF0A56"/>
    <w:rsid w:val="00AF0A9D"/>
    <w:rsid w:val="00AF37AC"/>
    <w:rsid w:val="00AF4EC7"/>
    <w:rsid w:val="00AF581D"/>
    <w:rsid w:val="00AF6B63"/>
    <w:rsid w:val="00B00571"/>
    <w:rsid w:val="00B0167E"/>
    <w:rsid w:val="00B048AA"/>
    <w:rsid w:val="00B04BB3"/>
    <w:rsid w:val="00B06048"/>
    <w:rsid w:val="00B06231"/>
    <w:rsid w:val="00B07F24"/>
    <w:rsid w:val="00B10218"/>
    <w:rsid w:val="00B109E8"/>
    <w:rsid w:val="00B11227"/>
    <w:rsid w:val="00B1405D"/>
    <w:rsid w:val="00B166B6"/>
    <w:rsid w:val="00B22862"/>
    <w:rsid w:val="00B22BBC"/>
    <w:rsid w:val="00B22E1F"/>
    <w:rsid w:val="00B24C1A"/>
    <w:rsid w:val="00B2572F"/>
    <w:rsid w:val="00B2610B"/>
    <w:rsid w:val="00B268B0"/>
    <w:rsid w:val="00B270EE"/>
    <w:rsid w:val="00B3195F"/>
    <w:rsid w:val="00B326CA"/>
    <w:rsid w:val="00B326F6"/>
    <w:rsid w:val="00B32E61"/>
    <w:rsid w:val="00B36508"/>
    <w:rsid w:val="00B41F70"/>
    <w:rsid w:val="00B42AA0"/>
    <w:rsid w:val="00B4318D"/>
    <w:rsid w:val="00B46A63"/>
    <w:rsid w:val="00B46ADB"/>
    <w:rsid w:val="00B47661"/>
    <w:rsid w:val="00B50B71"/>
    <w:rsid w:val="00B510D4"/>
    <w:rsid w:val="00B51612"/>
    <w:rsid w:val="00B51A84"/>
    <w:rsid w:val="00B51D6D"/>
    <w:rsid w:val="00B52C17"/>
    <w:rsid w:val="00B54954"/>
    <w:rsid w:val="00B55625"/>
    <w:rsid w:val="00B62143"/>
    <w:rsid w:val="00B624D0"/>
    <w:rsid w:val="00B6344B"/>
    <w:rsid w:val="00B659DD"/>
    <w:rsid w:val="00B725D2"/>
    <w:rsid w:val="00B72BA9"/>
    <w:rsid w:val="00B73F15"/>
    <w:rsid w:val="00B7446A"/>
    <w:rsid w:val="00B745A1"/>
    <w:rsid w:val="00B80B4D"/>
    <w:rsid w:val="00B81A1D"/>
    <w:rsid w:val="00B81AE9"/>
    <w:rsid w:val="00B81B78"/>
    <w:rsid w:val="00B81D13"/>
    <w:rsid w:val="00B825E1"/>
    <w:rsid w:val="00B86270"/>
    <w:rsid w:val="00B8630D"/>
    <w:rsid w:val="00B87314"/>
    <w:rsid w:val="00B87ADD"/>
    <w:rsid w:val="00B87B28"/>
    <w:rsid w:val="00B92332"/>
    <w:rsid w:val="00B94495"/>
    <w:rsid w:val="00B950BE"/>
    <w:rsid w:val="00B95A8B"/>
    <w:rsid w:val="00B963EE"/>
    <w:rsid w:val="00B965B1"/>
    <w:rsid w:val="00B9686C"/>
    <w:rsid w:val="00BA07C4"/>
    <w:rsid w:val="00BA1D1D"/>
    <w:rsid w:val="00BA2621"/>
    <w:rsid w:val="00BA26FB"/>
    <w:rsid w:val="00BA57BF"/>
    <w:rsid w:val="00BA6C2A"/>
    <w:rsid w:val="00BB1407"/>
    <w:rsid w:val="00BB1646"/>
    <w:rsid w:val="00BB1B6E"/>
    <w:rsid w:val="00BB23AB"/>
    <w:rsid w:val="00BB2F2C"/>
    <w:rsid w:val="00BB3420"/>
    <w:rsid w:val="00BB5380"/>
    <w:rsid w:val="00BB6720"/>
    <w:rsid w:val="00BB6A6E"/>
    <w:rsid w:val="00BB786E"/>
    <w:rsid w:val="00BC297B"/>
    <w:rsid w:val="00BC4817"/>
    <w:rsid w:val="00BC5A06"/>
    <w:rsid w:val="00BC67EB"/>
    <w:rsid w:val="00BC7DED"/>
    <w:rsid w:val="00BD010E"/>
    <w:rsid w:val="00BD170F"/>
    <w:rsid w:val="00BD2CCB"/>
    <w:rsid w:val="00BD3291"/>
    <w:rsid w:val="00BD34A0"/>
    <w:rsid w:val="00BD5984"/>
    <w:rsid w:val="00BD6FB9"/>
    <w:rsid w:val="00BD766A"/>
    <w:rsid w:val="00BD7C7B"/>
    <w:rsid w:val="00BE1187"/>
    <w:rsid w:val="00BE150B"/>
    <w:rsid w:val="00BE1610"/>
    <w:rsid w:val="00BE3A81"/>
    <w:rsid w:val="00BE3DA6"/>
    <w:rsid w:val="00BE3E8F"/>
    <w:rsid w:val="00BE681B"/>
    <w:rsid w:val="00BE7FC2"/>
    <w:rsid w:val="00BF5535"/>
    <w:rsid w:val="00BF669F"/>
    <w:rsid w:val="00BF6C69"/>
    <w:rsid w:val="00BF7052"/>
    <w:rsid w:val="00C00735"/>
    <w:rsid w:val="00C02381"/>
    <w:rsid w:val="00C02470"/>
    <w:rsid w:val="00C03A08"/>
    <w:rsid w:val="00C06230"/>
    <w:rsid w:val="00C06309"/>
    <w:rsid w:val="00C0653C"/>
    <w:rsid w:val="00C0694B"/>
    <w:rsid w:val="00C06A2C"/>
    <w:rsid w:val="00C06C5F"/>
    <w:rsid w:val="00C07D30"/>
    <w:rsid w:val="00C111CE"/>
    <w:rsid w:val="00C11499"/>
    <w:rsid w:val="00C134FC"/>
    <w:rsid w:val="00C142B8"/>
    <w:rsid w:val="00C15F83"/>
    <w:rsid w:val="00C21BE5"/>
    <w:rsid w:val="00C22B1A"/>
    <w:rsid w:val="00C25945"/>
    <w:rsid w:val="00C26779"/>
    <w:rsid w:val="00C27194"/>
    <w:rsid w:val="00C278D7"/>
    <w:rsid w:val="00C302C6"/>
    <w:rsid w:val="00C30454"/>
    <w:rsid w:val="00C307D9"/>
    <w:rsid w:val="00C30AE4"/>
    <w:rsid w:val="00C30D35"/>
    <w:rsid w:val="00C31FB9"/>
    <w:rsid w:val="00C40121"/>
    <w:rsid w:val="00C41EE7"/>
    <w:rsid w:val="00C4513E"/>
    <w:rsid w:val="00C457E4"/>
    <w:rsid w:val="00C45851"/>
    <w:rsid w:val="00C460A8"/>
    <w:rsid w:val="00C46486"/>
    <w:rsid w:val="00C472F2"/>
    <w:rsid w:val="00C50ABE"/>
    <w:rsid w:val="00C51A7B"/>
    <w:rsid w:val="00C52213"/>
    <w:rsid w:val="00C53F15"/>
    <w:rsid w:val="00C54A8B"/>
    <w:rsid w:val="00C5629D"/>
    <w:rsid w:val="00C56494"/>
    <w:rsid w:val="00C575B7"/>
    <w:rsid w:val="00C66C6F"/>
    <w:rsid w:val="00C671FF"/>
    <w:rsid w:val="00C67332"/>
    <w:rsid w:val="00C74610"/>
    <w:rsid w:val="00C753E5"/>
    <w:rsid w:val="00C76343"/>
    <w:rsid w:val="00C7679D"/>
    <w:rsid w:val="00C767F7"/>
    <w:rsid w:val="00C77520"/>
    <w:rsid w:val="00C7763C"/>
    <w:rsid w:val="00C811C4"/>
    <w:rsid w:val="00C8138C"/>
    <w:rsid w:val="00C8144E"/>
    <w:rsid w:val="00C81B63"/>
    <w:rsid w:val="00C81DB3"/>
    <w:rsid w:val="00C8204D"/>
    <w:rsid w:val="00C823C9"/>
    <w:rsid w:val="00C83548"/>
    <w:rsid w:val="00C847A0"/>
    <w:rsid w:val="00C84E2B"/>
    <w:rsid w:val="00C86BF6"/>
    <w:rsid w:val="00C91774"/>
    <w:rsid w:val="00C918BE"/>
    <w:rsid w:val="00C93461"/>
    <w:rsid w:val="00C93CA6"/>
    <w:rsid w:val="00C9421F"/>
    <w:rsid w:val="00C947CA"/>
    <w:rsid w:val="00C94B7E"/>
    <w:rsid w:val="00C95385"/>
    <w:rsid w:val="00C96A62"/>
    <w:rsid w:val="00CA1216"/>
    <w:rsid w:val="00CA6473"/>
    <w:rsid w:val="00CA7351"/>
    <w:rsid w:val="00CA7A28"/>
    <w:rsid w:val="00CB02F5"/>
    <w:rsid w:val="00CB32AD"/>
    <w:rsid w:val="00CB39F3"/>
    <w:rsid w:val="00CB3D39"/>
    <w:rsid w:val="00CB4A49"/>
    <w:rsid w:val="00CB53CF"/>
    <w:rsid w:val="00CB7D72"/>
    <w:rsid w:val="00CC68B8"/>
    <w:rsid w:val="00CC7014"/>
    <w:rsid w:val="00CD01F8"/>
    <w:rsid w:val="00CD06FA"/>
    <w:rsid w:val="00CD50FD"/>
    <w:rsid w:val="00CD5783"/>
    <w:rsid w:val="00CE1D0C"/>
    <w:rsid w:val="00CE37EA"/>
    <w:rsid w:val="00CE4628"/>
    <w:rsid w:val="00CE46D7"/>
    <w:rsid w:val="00CE7FF1"/>
    <w:rsid w:val="00CF2F26"/>
    <w:rsid w:val="00CF3A11"/>
    <w:rsid w:val="00CF4532"/>
    <w:rsid w:val="00CF480A"/>
    <w:rsid w:val="00CF4910"/>
    <w:rsid w:val="00CF574B"/>
    <w:rsid w:val="00CF6F85"/>
    <w:rsid w:val="00CF764E"/>
    <w:rsid w:val="00D02F21"/>
    <w:rsid w:val="00D0340A"/>
    <w:rsid w:val="00D04A48"/>
    <w:rsid w:val="00D06440"/>
    <w:rsid w:val="00D06AFF"/>
    <w:rsid w:val="00D14BC7"/>
    <w:rsid w:val="00D1556F"/>
    <w:rsid w:val="00D1566F"/>
    <w:rsid w:val="00D20A5F"/>
    <w:rsid w:val="00D21152"/>
    <w:rsid w:val="00D21FD6"/>
    <w:rsid w:val="00D22A1E"/>
    <w:rsid w:val="00D23C5B"/>
    <w:rsid w:val="00D24ED6"/>
    <w:rsid w:val="00D26523"/>
    <w:rsid w:val="00D26809"/>
    <w:rsid w:val="00D26F3D"/>
    <w:rsid w:val="00D3107F"/>
    <w:rsid w:val="00D31877"/>
    <w:rsid w:val="00D336A6"/>
    <w:rsid w:val="00D345DE"/>
    <w:rsid w:val="00D3464B"/>
    <w:rsid w:val="00D36289"/>
    <w:rsid w:val="00D460AA"/>
    <w:rsid w:val="00D46996"/>
    <w:rsid w:val="00D52293"/>
    <w:rsid w:val="00D53890"/>
    <w:rsid w:val="00D56352"/>
    <w:rsid w:val="00D56A09"/>
    <w:rsid w:val="00D56CD8"/>
    <w:rsid w:val="00D57633"/>
    <w:rsid w:val="00D57E64"/>
    <w:rsid w:val="00D611A3"/>
    <w:rsid w:val="00D6380C"/>
    <w:rsid w:val="00D664E3"/>
    <w:rsid w:val="00D6777E"/>
    <w:rsid w:val="00D70A46"/>
    <w:rsid w:val="00D70AF0"/>
    <w:rsid w:val="00D724AC"/>
    <w:rsid w:val="00D72E84"/>
    <w:rsid w:val="00D74653"/>
    <w:rsid w:val="00D74E38"/>
    <w:rsid w:val="00D74F12"/>
    <w:rsid w:val="00D75034"/>
    <w:rsid w:val="00D758A3"/>
    <w:rsid w:val="00D81085"/>
    <w:rsid w:val="00D82739"/>
    <w:rsid w:val="00D82D93"/>
    <w:rsid w:val="00D8323C"/>
    <w:rsid w:val="00D833F5"/>
    <w:rsid w:val="00D8662F"/>
    <w:rsid w:val="00D86C83"/>
    <w:rsid w:val="00D926E1"/>
    <w:rsid w:val="00D93437"/>
    <w:rsid w:val="00D93690"/>
    <w:rsid w:val="00D95C0C"/>
    <w:rsid w:val="00D96C9A"/>
    <w:rsid w:val="00D96F01"/>
    <w:rsid w:val="00DA05E2"/>
    <w:rsid w:val="00DA2017"/>
    <w:rsid w:val="00DA5B7C"/>
    <w:rsid w:val="00DA7178"/>
    <w:rsid w:val="00DA738B"/>
    <w:rsid w:val="00DA79AA"/>
    <w:rsid w:val="00DB0436"/>
    <w:rsid w:val="00DB05B7"/>
    <w:rsid w:val="00DB19F1"/>
    <w:rsid w:val="00DB2180"/>
    <w:rsid w:val="00DB6753"/>
    <w:rsid w:val="00DB7F49"/>
    <w:rsid w:val="00DC2524"/>
    <w:rsid w:val="00DC4BDA"/>
    <w:rsid w:val="00DC6DCD"/>
    <w:rsid w:val="00DD59AA"/>
    <w:rsid w:val="00DD5AF8"/>
    <w:rsid w:val="00DD5C04"/>
    <w:rsid w:val="00DD5C22"/>
    <w:rsid w:val="00DD5D84"/>
    <w:rsid w:val="00DD648B"/>
    <w:rsid w:val="00DD7273"/>
    <w:rsid w:val="00DE144A"/>
    <w:rsid w:val="00DE419C"/>
    <w:rsid w:val="00DE53B2"/>
    <w:rsid w:val="00DE658D"/>
    <w:rsid w:val="00DE744A"/>
    <w:rsid w:val="00DE7C33"/>
    <w:rsid w:val="00DF00A2"/>
    <w:rsid w:val="00DF18FA"/>
    <w:rsid w:val="00DF1D3D"/>
    <w:rsid w:val="00DF2703"/>
    <w:rsid w:val="00DF28D4"/>
    <w:rsid w:val="00DF4C5F"/>
    <w:rsid w:val="00DF6E2E"/>
    <w:rsid w:val="00DF7A06"/>
    <w:rsid w:val="00E005D8"/>
    <w:rsid w:val="00E0096F"/>
    <w:rsid w:val="00E0155D"/>
    <w:rsid w:val="00E020CD"/>
    <w:rsid w:val="00E021E0"/>
    <w:rsid w:val="00E1054A"/>
    <w:rsid w:val="00E11C84"/>
    <w:rsid w:val="00E12AF2"/>
    <w:rsid w:val="00E134D6"/>
    <w:rsid w:val="00E13D79"/>
    <w:rsid w:val="00E14658"/>
    <w:rsid w:val="00E149E3"/>
    <w:rsid w:val="00E16934"/>
    <w:rsid w:val="00E17994"/>
    <w:rsid w:val="00E23335"/>
    <w:rsid w:val="00E23E83"/>
    <w:rsid w:val="00E245EE"/>
    <w:rsid w:val="00E26052"/>
    <w:rsid w:val="00E26918"/>
    <w:rsid w:val="00E26BC8"/>
    <w:rsid w:val="00E27D1E"/>
    <w:rsid w:val="00E30A98"/>
    <w:rsid w:val="00E357A7"/>
    <w:rsid w:val="00E37665"/>
    <w:rsid w:val="00E408B5"/>
    <w:rsid w:val="00E43518"/>
    <w:rsid w:val="00E43A2B"/>
    <w:rsid w:val="00E43CF4"/>
    <w:rsid w:val="00E45EB6"/>
    <w:rsid w:val="00E506A7"/>
    <w:rsid w:val="00E50A27"/>
    <w:rsid w:val="00E534CC"/>
    <w:rsid w:val="00E5390E"/>
    <w:rsid w:val="00E53939"/>
    <w:rsid w:val="00E5609D"/>
    <w:rsid w:val="00E611B7"/>
    <w:rsid w:val="00E64672"/>
    <w:rsid w:val="00E677E2"/>
    <w:rsid w:val="00E71FDD"/>
    <w:rsid w:val="00E7468B"/>
    <w:rsid w:val="00E7668B"/>
    <w:rsid w:val="00E777A1"/>
    <w:rsid w:val="00E7785D"/>
    <w:rsid w:val="00E8041A"/>
    <w:rsid w:val="00E80B46"/>
    <w:rsid w:val="00E80C49"/>
    <w:rsid w:val="00E816D9"/>
    <w:rsid w:val="00E83D3F"/>
    <w:rsid w:val="00E84BA2"/>
    <w:rsid w:val="00E907E9"/>
    <w:rsid w:val="00E927A8"/>
    <w:rsid w:val="00E931E3"/>
    <w:rsid w:val="00E94542"/>
    <w:rsid w:val="00E94BB6"/>
    <w:rsid w:val="00E96E1A"/>
    <w:rsid w:val="00E970BF"/>
    <w:rsid w:val="00E973F8"/>
    <w:rsid w:val="00E97BCD"/>
    <w:rsid w:val="00E97D35"/>
    <w:rsid w:val="00EA0640"/>
    <w:rsid w:val="00EA2C65"/>
    <w:rsid w:val="00EA7243"/>
    <w:rsid w:val="00EB19D5"/>
    <w:rsid w:val="00EB2631"/>
    <w:rsid w:val="00EB33E7"/>
    <w:rsid w:val="00EB429B"/>
    <w:rsid w:val="00EB4A43"/>
    <w:rsid w:val="00EB51C5"/>
    <w:rsid w:val="00EB698A"/>
    <w:rsid w:val="00EB7387"/>
    <w:rsid w:val="00EC0C0F"/>
    <w:rsid w:val="00EC2E55"/>
    <w:rsid w:val="00EC2F95"/>
    <w:rsid w:val="00EC47B5"/>
    <w:rsid w:val="00EC5913"/>
    <w:rsid w:val="00ED0F5E"/>
    <w:rsid w:val="00ED313F"/>
    <w:rsid w:val="00ED31CC"/>
    <w:rsid w:val="00ED43BE"/>
    <w:rsid w:val="00ED6C48"/>
    <w:rsid w:val="00EE3DAC"/>
    <w:rsid w:val="00EE511A"/>
    <w:rsid w:val="00EE6EFB"/>
    <w:rsid w:val="00EF18C2"/>
    <w:rsid w:val="00EF25C6"/>
    <w:rsid w:val="00EF2E2F"/>
    <w:rsid w:val="00EF2EA3"/>
    <w:rsid w:val="00EF3126"/>
    <w:rsid w:val="00EF5223"/>
    <w:rsid w:val="00EF5BE1"/>
    <w:rsid w:val="00F00BA4"/>
    <w:rsid w:val="00F035F4"/>
    <w:rsid w:val="00F047CF"/>
    <w:rsid w:val="00F07BAF"/>
    <w:rsid w:val="00F10682"/>
    <w:rsid w:val="00F137FB"/>
    <w:rsid w:val="00F1447F"/>
    <w:rsid w:val="00F14569"/>
    <w:rsid w:val="00F219D2"/>
    <w:rsid w:val="00F25786"/>
    <w:rsid w:val="00F26B52"/>
    <w:rsid w:val="00F27917"/>
    <w:rsid w:val="00F3195A"/>
    <w:rsid w:val="00F36044"/>
    <w:rsid w:val="00F36B5C"/>
    <w:rsid w:val="00F37781"/>
    <w:rsid w:val="00F4111F"/>
    <w:rsid w:val="00F414FD"/>
    <w:rsid w:val="00F43BE4"/>
    <w:rsid w:val="00F46C41"/>
    <w:rsid w:val="00F50194"/>
    <w:rsid w:val="00F53DE0"/>
    <w:rsid w:val="00F544E6"/>
    <w:rsid w:val="00F550D8"/>
    <w:rsid w:val="00F55ED5"/>
    <w:rsid w:val="00F56174"/>
    <w:rsid w:val="00F56E8B"/>
    <w:rsid w:val="00F571FC"/>
    <w:rsid w:val="00F62C28"/>
    <w:rsid w:val="00F63C32"/>
    <w:rsid w:val="00F6491E"/>
    <w:rsid w:val="00F64A62"/>
    <w:rsid w:val="00F6548D"/>
    <w:rsid w:val="00F700D2"/>
    <w:rsid w:val="00F7201E"/>
    <w:rsid w:val="00F7266B"/>
    <w:rsid w:val="00F727D3"/>
    <w:rsid w:val="00F74470"/>
    <w:rsid w:val="00F75EC4"/>
    <w:rsid w:val="00F776DA"/>
    <w:rsid w:val="00F805BF"/>
    <w:rsid w:val="00F81CB0"/>
    <w:rsid w:val="00F823E1"/>
    <w:rsid w:val="00F83F22"/>
    <w:rsid w:val="00F87091"/>
    <w:rsid w:val="00F87AA3"/>
    <w:rsid w:val="00F87AF5"/>
    <w:rsid w:val="00F900B7"/>
    <w:rsid w:val="00F92F60"/>
    <w:rsid w:val="00F94315"/>
    <w:rsid w:val="00F96B8A"/>
    <w:rsid w:val="00F96F7C"/>
    <w:rsid w:val="00F978BD"/>
    <w:rsid w:val="00FA03A1"/>
    <w:rsid w:val="00FA0D4E"/>
    <w:rsid w:val="00FA18B2"/>
    <w:rsid w:val="00FA359E"/>
    <w:rsid w:val="00FA39A1"/>
    <w:rsid w:val="00FA5513"/>
    <w:rsid w:val="00FA684A"/>
    <w:rsid w:val="00FA70AD"/>
    <w:rsid w:val="00FB0325"/>
    <w:rsid w:val="00FB2983"/>
    <w:rsid w:val="00FB47FB"/>
    <w:rsid w:val="00FB56AF"/>
    <w:rsid w:val="00FB5B57"/>
    <w:rsid w:val="00FB5D55"/>
    <w:rsid w:val="00FC05CE"/>
    <w:rsid w:val="00FC1DF5"/>
    <w:rsid w:val="00FC2519"/>
    <w:rsid w:val="00FC4ADB"/>
    <w:rsid w:val="00FC6433"/>
    <w:rsid w:val="00FD1D7D"/>
    <w:rsid w:val="00FD4321"/>
    <w:rsid w:val="00FD5614"/>
    <w:rsid w:val="00FD61BB"/>
    <w:rsid w:val="00FD694D"/>
    <w:rsid w:val="00FD6FDD"/>
    <w:rsid w:val="00FE1A7A"/>
    <w:rsid w:val="00FE4834"/>
    <w:rsid w:val="00FE7A83"/>
    <w:rsid w:val="00FF04D8"/>
    <w:rsid w:val="00FF48BE"/>
    <w:rsid w:val="00FF60EA"/>
    <w:rsid w:val="00FF6C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6E5"/>
    <w:pPr>
      <w:spacing w:after="0" w:line="240" w:lineRule="auto"/>
    </w:pPr>
    <w:rPr>
      <w:rFonts w:ascii="Times New Roman" w:eastAsia="Calibri" w:hAnsi="Times New Roman" w:cs="Times New Roman"/>
      <w:sz w:val="28"/>
    </w:rPr>
  </w:style>
  <w:style w:type="paragraph" w:styleId="1">
    <w:name w:val="heading 1"/>
    <w:basedOn w:val="a"/>
    <w:next w:val="a"/>
    <w:link w:val="10"/>
    <w:uiPriority w:val="9"/>
    <w:qFormat/>
    <w:rsid w:val="00F035F4"/>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062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062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C062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062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062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0623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0623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06230"/>
    <w:pPr>
      <w:widowControl w:val="0"/>
      <w:autoSpaceDE w:val="0"/>
      <w:autoSpaceDN w:val="0"/>
      <w:spacing w:after="0" w:line="240" w:lineRule="auto"/>
    </w:pPr>
    <w:rPr>
      <w:rFonts w:ascii="Arial" w:eastAsia="Times New Roman" w:hAnsi="Arial" w:cs="Arial"/>
      <w:sz w:val="20"/>
      <w:szCs w:val="20"/>
      <w:lang w:eastAsia="ru-RU"/>
    </w:rPr>
  </w:style>
  <w:style w:type="table" w:styleId="a3">
    <w:name w:val="Table Grid"/>
    <w:basedOn w:val="a1"/>
    <w:uiPriority w:val="59"/>
    <w:rsid w:val="00C93C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42153"/>
    <w:rPr>
      <w:rFonts w:ascii="Tahoma" w:hAnsi="Tahoma" w:cs="Tahoma"/>
      <w:sz w:val="16"/>
      <w:szCs w:val="16"/>
    </w:rPr>
  </w:style>
  <w:style w:type="character" w:customStyle="1" w:styleId="a5">
    <w:name w:val="Текст выноски Знак"/>
    <w:basedOn w:val="a0"/>
    <w:link w:val="a4"/>
    <w:uiPriority w:val="99"/>
    <w:semiHidden/>
    <w:rsid w:val="00142153"/>
    <w:rPr>
      <w:rFonts w:ascii="Tahoma" w:eastAsia="Calibri" w:hAnsi="Tahoma" w:cs="Tahoma"/>
      <w:sz w:val="16"/>
      <w:szCs w:val="16"/>
    </w:rPr>
  </w:style>
  <w:style w:type="paragraph" w:styleId="a6">
    <w:name w:val="header"/>
    <w:basedOn w:val="a"/>
    <w:link w:val="a7"/>
    <w:uiPriority w:val="99"/>
    <w:unhideWhenUsed/>
    <w:rsid w:val="00CE1D0C"/>
    <w:pPr>
      <w:tabs>
        <w:tab w:val="center" w:pos="4677"/>
        <w:tab w:val="right" w:pos="9355"/>
      </w:tabs>
    </w:pPr>
  </w:style>
  <w:style w:type="character" w:customStyle="1" w:styleId="a7">
    <w:name w:val="Верхний колонтитул Знак"/>
    <w:basedOn w:val="a0"/>
    <w:link w:val="a6"/>
    <w:uiPriority w:val="99"/>
    <w:rsid w:val="00CE1D0C"/>
    <w:rPr>
      <w:rFonts w:ascii="Times New Roman" w:eastAsia="Calibri" w:hAnsi="Times New Roman" w:cs="Times New Roman"/>
      <w:sz w:val="28"/>
    </w:rPr>
  </w:style>
  <w:style w:type="paragraph" w:styleId="a8">
    <w:name w:val="footer"/>
    <w:basedOn w:val="a"/>
    <w:link w:val="a9"/>
    <w:uiPriority w:val="99"/>
    <w:unhideWhenUsed/>
    <w:rsid w:val="00CE1D0C"/>
    <w:pPr>
      <w:tabs>
        <w:tab w:val="center" w:pos="4677"/>
        <w:tab w:val="right" w:pos="9355"/>
      </w:tabs>
    </w:pPr>
  </w:style>
  <w:style w:type="character" w:customStyle="1" w:styleId="a9">
    <w:name w:val="Нижний колонтитул Знак"/>
    <w:basedOn w:val="a0"/>
    <w:link w:val="a8"/>
    <w:uiPriority w:val="99"/>
    <w:rsid w:val="00CE1D0C"/>
    <w:rPr>
      <w:rFonts w:ascii="Times New Roman" w:eastAsia="Calibri" w:hAnsi="Times New Roman" w:cs="Times New Roman"/>
      <w:sz w:val="28"/>
    </w:rPr>
  </w:style>
  <w:style w:type="character" w:customStyle="1" w:styleId="10">
    <w:name w:val="Заголовок 1 Знак"/>
    <w:basedOn w:val="a0"/>
    <w:link w:val="1"/>
    <w:uiPriority w:val="9"/>
    <w:rsid w:val="00F035F4"/>
    <w:rPr>
      <w:rFonts w:asciiTheme="majorHAnsi" w:eastAsiaTheme="majorEastAsia" w:hAnsiTheme="majorHAnsi" w:cstheme="majorBidi"/>
      <w:b/>
      <w:bCs/>
      <w:color w:val="365F91" w:themeColor="accent1" w:themeShade="BF"/>
      <w:sz w:val="28"/>
      <w:szCs w:val="28"/>
    </w:rPr>
  </w:style>
  <w:style w:type="paragraph" w:styleId="aa">
    <w:name w:val="Normal (Web)"/>
    <w:basedOn w:val="a"/>
    <w:uiPriority w:val="99"/>
    <w:semiHidden/>
    <w:unhideWhenUsed/>
    <w:rsid w:val="002A7BA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6E5"/>
    <w:pPr>
      <w:spacing w:after="0" w:line="240" w:lineRule="auto"/>
    </w:pPr>
    <w:rPr>
      <w:rFonts w:ascii="Times New Roman" w:eastAsia="Calibri" w:hAnsi="Times New Roman" w:cs="Times New Roman"/>
      <w:sz w:val="28"/>
    </w:rPr>
  </w:style>
  <w:style w:type="paragraph" w:styleId="1">
    <w:name w:val="heading 1"/>
    <w:basedOn w:val="a"/>
    <w:next w:val="a"/>
    <w:link w:val="10"/>
    <w:uiPriority w:val="9"/>
    <w:qFormat/>
    <w:rsid w:val="00F035F4"/>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062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062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C062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062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062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0623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0623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06230"/>
    <w:pPr>
      <w:widowControl w:val="0"/>
      <w:autoSpaceDE w:val="0"/>
      <w:autoSpaceDN w:val="0"/>
      <w:spacing w:after="0" w:line="240" w:lineRule="auto"/>
    </w:pPr>
    <w:rPr>
      <w:rFonts w:ascii="Arial" w:eastAsia="Times New Roman" w:hAnsi="Arial" w:cs="Arial"/>
      <w:sz w:val="20"/>
      <w:szCs w:val="20"/>
      <w:lang w:eastAsia="ru-RU"/>
    </w:rPr>
  </w:style>
  <w:style w:type="table" w:styleId="a3">
    <w:name w:val="Table Grid"/>
    <w:basedOn w:val="a1"/>
    <w:uiPriority w:val="59"/>
    <w:rsid w:val="00C93C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42153"/>
    <w:rPr>
      <w:rFonts w:ascii="Tahoma" w:hAnsi="Tahoma" w:cs="Tahoma"/>
      <w:sz w:val="16"/>
      <w:szCs w:val="16"/>
    </w:rPr>
  </w:style>
  <w:style w:type="character" w:customStyle="1" w:styleId="a5">
    <w:name w:val="Текст выноски Знак"/>
    <w:basedOn w:val="a0"/>
    <w:link w:val="a4"/>
    <w:uiPriority w:val="99"/>
    <w:semiHidden/>
    <w:rsid w:val="00142153"/>
    <w:rPr>
      <w:rFonts w:ascii="Tahoma" w:eastAsia="Calibri" w:hAnsi="Tahoma" w:cs="Tahoma"/>
      <w:sz w:val="16"/>
      <w:szCs w:val="16"/>
    </w:rPr>
  </w:style>
  <w:style w:type="paragraph" w:styleId="a6">
    <w:name w:val="header"/>
    <w:basedOn w:val="a"/>
    <w:link w:val="a7"/>
    <w:uiPriority w:val="99"/>
    <w:unhideWhenUsed/>
    <w:rsid w:val="00CE1D0C"/>
    <w:pPr>
      <w:tabs>
        <w:tab w:val="center" w:pos="4677"/>
        <w:tab w:val="right" w:pos="9355"/>
      </w:tabs>
    </w:pPr>
  </w:style>
  <w:style w:type="character" w:customStyle="1" w:styleId="a7">
    <w:name w:val="Верхний колонтитул Знак"/>
    <w:basedOn w:val="a0"/>
    <w:link w:val="a6"/>
    <w:uiPriority w:val="99"/>
    <w:rsid w:val="00CE1D0C"/>
    <w:rPr>
      <w:rFonts w:ascii="Times New Roman" w:eastAsia="Calibri" w:hAnsi="Times New Roman" w:cs="Times New Roman"/>
      <w:sz w:val="28"/>
    </w:rPr>
  </w:style>
  <w:style w:type="paragraph" w:styleId="a8">
    <w:name w:val="footer"/>
    <w:basedOn w:val="a"/>
    <w:link w:val="a9"/>
    <w:uiPriority w:val="99"/>
    <w:unhideWhenUsed/>
    <w:rsid w:val="00CE1D0C"/>
    <w:pPr>
      <w:tabs>
        <w:tab w:val="center" w:pos="4677"/>
        <w:tab w:val="right" w:pos="9355"/>
      </w:tabs>
    </w:pPr>
  </w:style>
  <w:style w:type="character" w:customStyle="1" w:styleId="a9">
    <w:name w:val="Нижний колонтитул Знак"/>
    <w:basedOn w:val="a0"/>
    <w:link w:val="a8"/>
    <w:uiPriority w:val="99"/>
    <w:rsid w:val="00CE1D0C"/>
    <w:rPr>
      <w:rFonts w:ascii="Times New Roman" w:eastAsia="Calibri" w:hAnsi="Times New Roman" w:cs="Times New Roman"/>
      <w:sz w:val="28"/>
    </w:rPr>
  </w:style>
  <w:style w:type="character" w:customStyle="1" w:styleId="10">
    <w:name w:val="Заголовок 1 Знак"/>
    <w:basedOn w:val="a0"/>
    <w:link w:val="1"/>
    <w:uiPriority w:val="9"/>
    <w:rsid w:val="00F035F4"/>
    <w:rPr>
      <w:rFonts w:asciiTheme="majorHAnsi" w:eastAsiaTheme="majorEastAsia" w:hAnsiTheme="majorHAnsi" w:cstheme="majorBidi"/>
      <w:b/>
      <w:bCs/>
      <w:color w:val="365F91" w:themeColor="accent1" w:themeShade="BF"/>
      <w:sz w:val="28"/>
      <w:szCs w:val="28"/>
    </w:rPr>
  </w:style>
  <w:style w:type="paragraph" w:styleId="aa">
    <w:name w:val="Normal (Web)"/>
    <w:basedOn w:val="a"/>
    <w:uiPriority w:val="99"/>
    <w:semiHidden/>
    <w:unhideWhenUsed/>
    <w:rsid w:val="002A7BAF"/>
    <w:rPr>
      <w:sz w:val="24"/>
      <w:szCs w:val="24"/>
    </w:rPr>
  </w:style>
</w:styles>
</file>

<file path=word/webSettings.xml><?xml version="1.0" encoding="utf-8"?>
<w:webSettings xmlns:r="http://schemas.openxmlformats.org/officeDocument/2006/relationships" xmlns:w="http://schemas.openxmlformats.org/wordprocessingml/2006/main">
  <w:divs>
    <w:div w:id="290672017">
      <w:bodyDiv w:val="1"/>
      <w:marLeft w:val="0"/>
      <w:marRight w:val="0"/>
      <w:marTop w:val="0"/>
      <w:marBottom w:val="0"/>
      <w:divBdr>
        <w:top w:val="none" w:sz="0" w:space="0" w:color="auto"/>
        <w:left w:val="none" w:sz="0" w:space="0" w:color="auto"/>
        <w:bottom w:val="none" w:sz="0" w:space="0" w:color="auto"/>
        <w:right w:val="none" w:sz="0" w:space="0" w:color="auto"/>
      </w:divBdr>
    </w:div>
    <w:div w:id="905649591">
      <w:bodyDiv w:val="1"/>
      <w:marLeft w:val="0"/>
      <w:marRight w:val="0"/>
      <w:marTop w:val="0"/>
      <w:marBottom w:val="0"/>
      <w:divBdr>
        <w:top w:val="none" w:sz="0" w:space="0" w:color="auto"/>
        <w:left w:val="none" w:sz="0" w:space="0" w:color="auto"/>
        <w:bottom w:val="none" w:sz="0" w:space="0" w:color="auto"/>
        <w:right w:val="none" w:sz="0" w:space="0" w:color="auto"/>
      </w:divBdr>
    </w:div>
    <w:div w:id="1593273906">
      <w:bodyDiv w:val="1"/>
      <w:marLeft w:val="0"/>
      <w:marRight w:val="0"/>
      <w:marTop w:val="0"/>
      <w:marBottom w:val="0"/>
      <w:divBdr>
        <w:top w:val="none" w:sz="0" w:space="0" w:color="auto"/>
        <w:left w:val="none" w:sz="0" w:space="0" w:color="auto"/>
        <w:bottom w:val="none" w:sz="0" w:space="0" w:color="auto"/>
        <w:right w:val="none" w:sz="0" w:space="0" w:color="auto"/>
      </w:divBdr>
    </w:div>
    <w:div w:id="193149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77E6A7682B8F5DD6C0CD8F4CD4D968617132D9075D4B7DE903AC31E877B4EA3090CF1A6FADAD09B225C1A58140X1BAD" TargetMode="External"/><Relationship Id="rId18" Type="http://schemas.openxmlformats.org/officeDocument/2006/relationships/hyperlink" Target="consultantplus://offline/ref=77E6A7682B8F5DD6C0CD9141C2B5376E7138800B57487FBC5EFB37BF28E4EC65C28F4436FEE142BF2FD7B9814A04E4EFB0X7BCD" TargetMode="Externa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gif"/><Relationship Id="rId12" Type="http://schemas.openxmlformats.org/officeDocument/2006/relationships/hyperlink" Target="consultantplus://offline/ref=77E6A7682B8F5DD6C0CD8F4CD4D968617132D9075D4B7DE903AC31E877B4EA3082CF4263AFA517B225D4F3D0064FEBEDBA622ED2DF2FCE66XCB6D" TargetMode="External"/><Relationship Id="rId17" Type="http://schemas.openxmlformats.org/officeDocument/2006/relationships/hyperlink" Target="consultantplus://offline/ref=77E6A7682B8F5DD6C0CD9141C2B5376E7138800B574F75B75CFC37BF28E4EC65C28F4436FEE142BF2FD7B9814A04E4EFB0X7BCD" TargetMode="External"/><Relationship Id="rId2" Type="http://schemas.openxmlformats.org/officeDocument/2006/relationships/styles" Target="styles.xml"/><Relationship Id="rId16" Type="http://schemas.openxmlformats.org/officeDocument/2006/relationships/hyperlink" Target="consultantplus://offline/ref=77E6A7682B8F5DD6C0CD8F4CD4D968617136D60E504C7DE903AC31E877B4EA3090CF1A6FADAD09B225C1A58140X1BA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7E6A7682B8F5DD6C0CD8F4CD4D968617132D9075D4B7DE903AC31E877B4EA3082CF4263AFA517B225D4F3D0064FEBEDBA622ED2DF2FCE66XCB6D" TargetMode="External"/><Relationship Id="rId24" Type="http://schemas.openxmlformats.org/officeDocument/2006/relationships/customXml" Target="../customXml/item4.xml"/><Relationship Id="rId5" Type="http://schemas.openxmlformats.org/officeDocument/2006/relationships/footnotes" Target="footnotes.xml"/><Relationship Id="rId15" Type="http://schemas.openxmlformats.org/officeDocument/2006/relationships/hyperlink" Target="consultantplus://offline/ref=77E6A7682B8F5DD6C0CD9141C2B5376E7138800B544476B859FC37BF28E4EC65C28F4436FEE142BF2FD7B9814A04E4EFB0X7BCD" TargetMode="External"/><Relationship Id="rId23" Type="http://schemas.openxmlformats.org/officeDocument/2006/relationships/customXml" Target="../customXml/item3.xml"/><Relationship Id="rId10" Type="http://schemas.openxmlformats.org/officeDocument/2006/relationships/hyperlink" Target="consultantplus://offline/ref=77E6A7682B8F5DD6C0CD9141C2B5376E7138800B574E7EBE5DFE37BF28E4EC65C28F4436ECE11AB32DDFA7804311B2BEF62923D8C933CE6CD809E5E9X9B8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7E6A7682B8F5DD6C0CD8F4CD4D968617136D60E504C7DE903AC31E877B4EA3090CF1A6FADAD09B225C1A58140X1BAD" TargetMode="External"/><Relationship Id="rId14" Type="http://schemas.openxmlformats.org/officeDocument/2006/relationships/hyperlink" Target="consultantplus://offline/ref=77E6A7682B8F5DD6C0CD9141C2B5376E7138800B57487FBC5EFB37BF28E4EC65C28F4436FEE142BF2FD7B9814A04E4EFB0X7BCD" TargetMode="External"/><Relationship Id="rId22"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88AD186181D11468798CE2B5654E719" ma:contentTypeVersion="41" ma:contentTypeDescription="Создание документа." ma:contentTypeScope="" ma:versionID="e7a3f65f3c0a50fb268f2eaf9890aa03">
  <xsd:schema xmlns:xsd="http://www.w3.org/2001/XMLSchema" xmlns:xs="http://www.w3.org/2001/XMLSchema" xmlns:p="http://schemas.microsoft.com/office/2006/metadata/properties" xmlns:ns2="b525490f-2126-496a-b642-d7eb3eca8844" xmlns:ns3="71932cde-1c9d-43c1-b19a-a67d245dfdde" targetNamespace="http://schemas.microsoft.com/office/2006/metadata/properties" ma:root="true" ma:fieldsID="21c38d7876186144dd2f4f85f1ed4ef1" ns2:_="" ns3:_="">
    <xsd:import namespace="b525490f-2126-496a-b642-d7eb3eca8844"/>
    <xsd:import namespace="71932cde-1c9d-43c1-b19a-a67d245dfdde"/>
    <xsd:element name="properties">
      <xsd:complexType>
        <xsd:sequence>
          <xsd:element name="documentManagement">
            <xsd:complexType>
              <xsd:all>
                <xsd:element ref="ns2:docTitle" minOccurs="0"/>
                <xsd:element ref="ns3:page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5490f-2126-496a-b642-d7eb3eca8844" elementFormDefault="qualified">
    <xsd:import namespace="http://schemas.microsoft.com/office/2006/documentManagement/types"/>
    <xsd:import namespace="http://schemas.microsoft.com/office/infopath/2007/PartnerControls"/>
    <xsd:element name="docTitle" ma:index="8" nillable="true" ma:displayName="Полное название" ma:description="Заголовок ПА, полное название документа" ma:internalName="docTitl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2cde-1c9d-43c1-b19a-a67d245dfdde" elementFormDefault="qualified">
    <xsd:import namespace="http://schemas.microsoft.com/office/2006/documentManagement/types"/>
    <xsd:import namespace="http://schemas.microsoft.com/office/infopath/2007/PartnerControls"/>
    <xsd:element name="pageLink" ma:index="9" nillable="true" ma:displayName="pageLink" ma:internalName="pageLink">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Title xmlns="b525490f-2126-496a-b642-d7eb3eca8844">Постановление 875 от 11.11.2021</docTitle>
    <pageLink xmlns="71932cde-1c9d-43c1-b19a-a67d245dfdde" xsi:nil="true"/>
  </documentManagement>
</p:properties>
</file>

<file path=customXml/itemProps1.xml><?xml version="1.0" encoding="utf-8"?>
<ds:datastoreItem xmlns:ds="http://schemas.openxmlformats.org/officeDocument/2006/customXml" ds:itemID="{2DEFFB4C-83C4-4E90-BA9D-EF76E2873105}"/>
</file>

<file path=customXml/itemProps2.xml><?xml version="1.0" encoding="utf-8"?>
<ds:datastoreItem xmlns:ds="http://schemas.openxmlformats.org/officeDocument/2006/customXml" ds:itemID="{D70D0B0A-B66F-4641-A17F-6FF76314DAC4}"/>
</file>

<file path=customXml/itemProps3.xml><?xml version="1.0" encoding="utf-8"?>
<ds:datastoreItem xmlns:ds="http://schemas.openxmlformats.org/officeDocument/2006/customXml" ds:itemID="{B199C8D1-6ADE-4D5B-A4DE-700DEB1F1F7A}"/>
</file>

<file path=customXml/itemProps4.xml><?xml version="1.0" encoding="utf-8"?>
<ds:datastoreItem xmlns:ds="http://schemas.openxmlformats.org/officeDocument/2006/customXml" ds:itemID="{2443D087-9CAA-4CAB-8FF7-968106186009}"/>
</file>

<file path=docProps/app.xml><?xml version="1.0" encoding="utf-8"?>
<Properties xmlns="http://schemas.openxmlformats.org/officeDocument/2006/extended-properties" xmlns:vt="http://schemas.openxmlformats.org/officeDocument/2006/docPropsVTypes">
  <Template>Normal</Template>
  <TotalTime>88</TotalTime>
  <Pages>3</Pages>
  <Words>13773</Words>
  <Characters>78507</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875 от 11.11.2021</dc:title>
  <dc:creator>Папикян Карина Арамаисовна</dc:creator>
  <cp:lastModifiedBy>Invest</cp:lastModifiedBy>
  <cp:revision>17</cp:revision>
  <cp:lastPrinted>2021-11-02T08:47:00Z</cp:lastPrinted>
  <dcterms:created xsi:type="dcterms:W3CDTF">2021-10-27T08:38:00Z</dcterms:created>
  <dcterms:modified xsi:type="dcterms:W3CDTF">2021-11-11T02:44:00Z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0x010100488AD186181D11468798CE2B5654E719</vt:lpwstr>
  </property>
</Properties>
</file>